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74019B" w14:textId="1183B359" w:rsidR="00410295" w:rsidRPr="00B571D5" w:rsidRDefault="00410295" w:rsidP="00631788">
      <w:pPr>
        <w:pStyle w:val="1"/>
        <w:widowControl/>
        <w:spacing w:beforeAutospacing="0" w:afterAutospacing="0"/>
        <w:jc w:val="center"/>
        <w:rPr>
          <w:rFonts w:hint="default"/>
        </w:rPr>
      </w:pPr>
      <w:bookmarkStart w:id="0" w:name="_GoBack"/>
      <w:bookmarkEnd w:id="0"/>
    </w:p>
    <w:p w14:paraId="0484239E" w14:textId="5C572669" w:rsidR="00D01A7D" w:rsidRPr="00B571D5" w:rsidRDefault="00D01A7D" w:rsidP="00D01A7D"/>
    <w:p w14:paraId="166964F6" w14:textId="7FED2228" w:rsidR="00D01A7D" w:rsidRPr="00B571D5" w:rsidRDefault="00D01A7D" w:rsidP="00D01A7D"/>
    <w:p w14:paraId="4744433B" w14:textId="603BED14" w:rsidR="00D01A7D" w:rsidRPr="00B571D5" w:rsidRDefault="00D01A7D" w:rsidP="00D01A7D"/>
    <w:p w14:paraId="1EEDD56E" w14:textId="77777777" w:rsidR="00D01A7D" w:rsidRPr="00B571D5" w:rsidRDefault="00D01A7D" w:rsidP="00D01A7D"/>
    <w:p w14:paraId="2CAFEAA0" w14:textId="148FB0F5" w:rsidR="00CC25FF" w:rsidRDefault="00A454D4" w:rsidP="00CC25FF">
      <w:pPr>
        <w:pStyle w:val="1"/>
        <w:widowControl/>
        <w:spacing w:beforeAutospacing="0" w:afterAutospacing="0"/>
        <w:jc w:val="center"/>
        <w:rPr>
          <w:rFonts w:ascii="方正小标宋简体" w:eastAsia="方正小标宋简体" w:hint="default"/>
          <w:sz w:val="44"/>
          <w:szCs w:val="44"/>
        </w:rPr>
      </w:pPr>
      <w:bookmarkStart w:id="1" w:name="_Toc11393917"/>
      <w:bookmarkStart w:id="2" w:name="_Toc49264051"/>
      <w:bookmarkStart w:id="3" w:name="_Toc57216845"/>
      <w:bookmarkStart w:id="4" w:name="_Toc57628535"/>
      <w:bookmarkStart w:id="5" w:name="_Toc57629999"/>
      <w:bookmarkStart w:id="6" w:name="_Toc66110420"/>
      <w:bookmarkStart w:id="7" w:name="_Toc66110519"/>
      <w:bookmarkStart w:id="8" w:name="_Toc66174576"/>
      <w:bookmarkStart w:id="9" w:name="_Toc66437348"/>
      <w:bookmarkStart w:id="10" w:name="_Toc67577361"/>
      <w:bookmarkStart w:id="11" w:name="_Toc67577471"/>
      <w:bookmarkStart w:id="12" w:name="_Toc67577518"/>
      <w:bookmarkStart w:id="13" w:name="_Toc70084804"/>
      <w:bookmarkStart w:id="14" w:name="_Toc50392255"/>
      <w:bookmarkStart w:id="15" w:name="_Toc50392294"/>
      <w:bookmarkStart w:id="16" w:name="_Toc53486845"/>
      <w:bookmarkStart w:id="17" w:name="_Toc53745675"/>
      <w:bookmarkStart w:id="18" w:name="_Toc53745800"/>
      <w:bookmarkStart w:id="19" w:name="_Toc53745901"/>
      <w:bookmarkStart w:id="20" w:name="_Toc53745995"/>
      <w:bookmarkStart w:id="21" w:name="_Toc53750916"/>
      <w:bookmarkStart w:id="22" w:name="_Toc55373641"/>
      <w:bookmarkStart w:id="23" w:name="_Toc55393395"/>
      <w:bookmarkStart w:id="24" w:name="_Toc55476823"/>
      <w:bookmarkStart w:id="25" w:name="_Toc56677591"/>
      <w:r w:rsidRPr="00B571D5">
        <w:rPr>
          <w:rFonts w:ascii="方正小标宋简体" w:eastAsia="方正小标宋简体"/>
          <w:sz w:val="44"/>
          <w:szCs w:val="44"/>
        </w:rPr>
        <w:t>全球环境基金</w:t>
      </w:r>
      <w:bookmarkStart w:id="26" w:name="_Toc11393918"/>
      <w:bookmarkStart w:id="27" w:name="_Toc49264052"/>
      <w:bookmarkEnd w:id="1"/>
      <w:bookmarkEnd w:id="2"/>
      <w:r w:rsidR="00F925AA">
        <w:rPr>
          <w:rFonts w:ascii="方正小标宋简体" w:eastAsia="方正小标宋简体"/>
          <w:sz w:val="44"/>
          <w:szCs w:val="44"/>
        </w:rPr>
        <w:t>“</w:t>
      </w:r>
      <w:r w:rsidRPr="00B571D5">
        <w:rPr>
          <w:rFonts w:ascii="方正小标宋简体" w:eastAsia="方正小标宋简体"/>
          <w:sz w:val="44"/>
          <w:szCs w:val="44"/>
        </w:rPr>
        <w:t>中国</w:t>
      </w:r>
      <w:r w:rsidRPr="00B571D5">
        <w:rPr>
          <w:rFonts w:ascii="方正小标宋简体" w:eastAsia="方正小标宋简体" w:hint="default"/>
          <w:sz w:val="44"/>
          <w:szCs w:val="44"/>
        </w:rPr>
        <w:t>PFOS优先行业削减与淘汰项目</w:t>
      </w:r>
      <w:bookmarkEnd w:id="26"/>
      <w:bookmarkEnd w:id="27"/>
      <w:r w:rsidR="00F925AA">
        <w:rPr>
          <w:rFonts w:ascii="方正小标宋简体" w:eastAsia="方正小标宋简体" w:hint="default"/>
          <w:sz w:val="44"/>
          <w:szCs w:val="44"/>
        </w:rPr>
        <w:t>”</w:t>
      </w:r>
      <w:r w:rsidR="00C534A3" w:rsidRPr="00B571D5">
        <w:rPr>
          <w:rFonts w:ascii="方正小标宋简体" w:eastAsia="方正小标宋简体"/>
          <w:sz w:val="44"/>
          <w:szCs w:val="44"/>
        </w:rPr>
        <w:t>之</w:t>
      </w:r>
      <w:bookmarkStart w:id="28" w:name="_Toc49264053"/>
      <w:bookmarkStart w:id="29" w:name="_Toc11393919"/>
      <w:r w:rsidR="00104580" w:rsidRPr="00104580">
        <w:rPr>
          <w:rFonts w:ascii="方正小标宋简体" w:eastAsia="方正小标宋简体"/>
          <w:sz w:val="44"/>
          <w:szCs w:val="44"/>
        </w:rPr>
        <w:t>湖北恒新化工有限公司</w:t>
      </w:r>
      <w:bookmarkEnd w:id="3"/>
      <w:bookmarkEnd w:id="4"/>
      <w:bookmarkEnd w:id="5"/>
      <w:bookmarkEnd w:id="6"/>
      <w:bookmarkEnd w:id="7"/>
      <w:bookmarkEnd w:id="8"/>
      <w:bookmarkEnd w:id="9"/>
      <w:bookmarkEnd w:id="10"/>
      <w:bookmarkEnd w:id="11"/>
      <w:bookmarkEnd w:id="12"/>
      <w:bookmarkEnd w:id="13"/>
      <w:bookmarkEnd w:id="28"/>
    </w:p>
    <w:p w14:paraId="4FFAD3A1" w14:textId="18C9DAC2" w:rsidR="00410295" w:rsidRPr="00B571D5" w:rsidRDefault="00FF7BD5" w:rsidP="00CC25FF">
      <w:pPr>
        <w:pStyle w:val="1"/>
        <w:widowControl/>
        <w:spacing w:beforeAutospacing="0" w:afterAutospacing="0"/>
        <w:jc w:val="center"/>
        <w:rPr>
          <w:rFonts w:ascii="方正小标宋简体" w:eastAsia="方正小标宋简体" w:hint="default"/>
          <w:sz w:val="44"/>
          <w:szCs w:val="44"/>
        </w:rPr>
      </w:pPr>
      <w:bookmarkStart w:id="30" w:name="_Toc57216846"/>
      <w:bookmarkStart w:id="31" w:name="_Toc57628536"/>
      <w:bookmarkStart w:id="32" w:name="_Toc57630000"/>
      <w:bookmarkStart w:id="33" w:name="_Toc66110421"/>
      <w:bookmarkStart w:id="34" w:name="_Toc66110520"/>
      <w:bookmarkStart w:id="35" w:name="_Toc66174577"/>
      <w:bookmarkStart w:id="36" w:name="_Toc66437349"/>
      <w:bookmarkStart w:id="37" w:name="_Toc67577362"/>
      <w:bookmarkStart w:id="38" w:name="_Toc67577472"/>
      <w:bookmarkStart w:id="39" w:name="_Toc67577519"/>
      <w:bookmarkStart w:id="40" w:name="_Toc70084805"/>
      <w:r>
        <w:rPr>
          <w:rFonts w:ascii="方正小标宋简体" w:eastAsia="方正小标宋简体"/>
          <w:sz w:val="44"/>
          <w:szCs w:val="44"/>
        </w:rPr>
        <w:t>停</w:t>
      </w:r>
      <w:r w:rsidR="00C534A3" w:rsidRPr="00B571D5">
        <w:rPr>
          <w:rFonts w:ascii="方正小标宋简体" w:eastAsia="方正小标宋简体"/>
          <w:sz w:val="44"/>
          <w:szCs w:val="44"/>
        </w:rPr>
        <w:t>产示范活动</w:t>
      </w:r>
      <w:bookmarkEnd w:id="29"/>
      <w:r w:rsidR="00A454D4" w:rsidRPr="00B571D5">
        <w:rPr>
          <w:rFonts w:ascii="方正小标宋简体" w:eastAsia="方正小标宋简体"/>
          <w:sz w:val="44"/>
          <w:szCs w:val="44"/>
        </w:rPr>
        <w:t>环境</w:t>
      </w:r>
      <w:r w:rsidR="00403B52">
        <w:rPr>
          <w:rFonts w:ascii="方正小标宋简体" w:eastAsia="方正小标宋简体"/>
          <w:sz w:val="44"/>
          <w:szCs w:val="44"/>
        </w:rPr>
        <w:t>与社会</w:t>
      </w:r>
      <w:r w:rsidR="00A454D4" w:rsidRPr="00B571D5">
        <w:rPr>
          <w:rFonts w:ascii="方正小标宋简体" w:eastAsia="方正小标宋简体"/>
          <w:sz w:val="44"/>
          <w:szCs w:val="44"/>
        </w:rPr>
        <w:t>管理计划</w:t>
      </w:r>
      <w:bookmarkEnd w:id="14"/>
      <w:bookmarkEnd w:id="15"/>
      <w:bookmarkEnd w:id="16"/>
      <w:bookmarkEnd w:id="17"/>
      <w:bookmarkEnd w:id="18"/>
      <w:bookmarkEnd w:id="19"/>
      <w:bookmarkEnd w:id="20"/>
      <w:bookmarkEnd w:id="21"/>
      <w:bookmarkEnd w:id="22"/>
      <w:bookmarkEnd w:id="23"/>
      <w:bookmarkEnd w:id="24"/>
      <w:bookmarkEnd w:id="25"/>
      <w:bookmarkEnd w:id="30"/>
      <w:bookmarkEnd w:id="31"/>
      <w:bookmarkEnd w:id="32"/>
      <w:bookmarkEnd w:id="33"/>
      <w:bookmarkEnd w:id="34"/>
      <w:bookmarkEnd w:id="35"/>
      <w:bookmarkEnd w:id="36"/>
      <w:bookmarkEnd w:id="37"/>
      <w:bookmarkEnd w:id="38"/>
      <w:bookmarkEnd w:id="39"/>
      <w:bookmarkEnd w:id="40"/>
    </w:p>
    <w:p w14:paraId="64959C3B" w14:textId="77777777" w:rsidR="00410295" w:rsidRPr="00403B52" w:rsidRDefault="00410295" w:rsidP="00631788">
      <w:pPr>
        <w:jc w:val="center"/>
        <w:rPr>
          <w:rFonts w:ascii="方正小标宋简体" w:eastAsia="方正小标宋简体"/>
          <w:b/>
          <w:kern w:val="44"/>
          <w:sz w:val="44"/>
          <w:szCs w:val="44"/>
          <w:lang w:bidi="ar"/>
        </w:rPr>
      </w:pPr>
    </w:p>
    <w:p w14:paraId="5A976DFB" w14:textId="77777777" w:rsidR="00410295" w:rsidRPr="00FF7BD5" w:rsidRDefault="00410295" w:rsidP="00631788">
      <w:pPr>
        <w:jc w:val="center"/>
        <w:rPr>
          <w:rFonts w:ascii="方正小标宋简体" w:eastAsia="方正小标宋简体"/>
          <w:b/>
          <w:kern w:val="44"/>
          <w:sz w:val="44"/>
          <w:szCs w:val="44"/>
          <w:lang w:bidi="ar"/>
        </w:rPr>
      </w:pPr>
    </w:p>
    <w:p w14:paraId="7E631B42" w14:textId="77777777" w:rsidR="00410295" w:rsidRPr="00403B52" w:rsidRDefault="00410295" w:rsidP="00631788">
      <w:pPr>
        <w:jc w:val="center"/>
        <w:rPr>
          <w:rFonts w:ascii="方正小标宋简体" w:eastAsia="方正小标宋简体"/>
          <w:b/>
          <w:kern w:val="44"/>
          <w:sz w:val="44"/>
          <w:szCs w:val="44"/>
          <w:lang w:bidi="ar"/>
        </w:rPr>
      </w:pPr>
    </w:p>
    <w:p w14:paraId="3B19B474" w14:textId="27694443" w:rsidR="00410295" w:rsidRDefault="00410295" w:rsidP="00631788">
      <w:pPr>
        <w:jc w:val="center"/>
        <w:rPr>
          <w:rFonts w:ascii="方正小标宋简体" w:eastAsia="方正小标宋简体"/>
          <w:b/>
          <w:kern w:val="44"/>
          <w:sz w:val="44"/>
          <w:szCs w:val="44"/>
          <w:lang w:bidi="ar"/>
        </w:rPr>
      </w:pPr>
    </w:p>
    <w:p w14:paraId="0C6C9662" w14:textId="77777777" w:rsidR="00BE21A4" w:rsidRPr="00B571D5" w:rsidRDefault="00BE21A4" w:rsidP="00631788">
      <w:pPr>
        <w:jc w:val="center"/>
        <w:rPr>
          <w:rFonts w:ascii="方正小标宋简体" w:eastAsia="方正小标宋简体"/>
          <w:b/>
          <w:kern w:val="44"/>
          <w:sz w:val="44"/>
          <w:szCs w:val="44"/>
          <w:lang w:bidi="ar"/>
        </w:rPr>
      </w:pPr>
    </w:p>
    <w:p w14:paraId="642C9B2F" w14:textId="77777777" w:rsidR="00410295" w:rsidRPr="00B571D5" w:rsidRDefault="00410295" w:rsidP="00631788">
      <w:pPr>
        <w:jc w:val="center"/>
        <w:rPr>
          <w:rFonts w:ascii="方正小标宋简体" w:eastAsia="方正小标宋简体"/>
          <w:b/>
          <w:kern w:val="44"/>
          <w:sz w:val="44"/>
          <w:szCs w:val="44"/>
          <w:lang w:bidi="ar"/>
        </w:rPr>
      </w:pPr>
    </w:p>
    <w:p w14:paraId="37281D85" w14:textId="77777777" w:rsidR="00791701" w:rsidRDefault="00791701" w:rsidP="00631788">
      <w:pPr>
        <w:jc w:val="center"/>
        <w:rPr>
          <w:rFonts w:ascii="方正小标宋简体" w:eastAsia="方正小标宋简体"/>
          <w:kern w:val="44"/>
          <w:sz w:val="32"/>
          <w:szCs w:val="32"/>
          <w:lang w:bidi="ar"/>
        </w:rPr>
      </w:pPr>
    </w:p>
    <w:p w14:paraId="64BD2B03" w14:textId="08120A77" w:rsidR="00C34D90" w:rsidRPr="00B571D5" w:rsidRDefault="00C34D90" w:rsidP="00631788">
      <w:pPr>
        <w:jc w:val="center"/>
        <w:rPr>
          <w:rFonts w:ascii="方正小标宋简体" w:eastAsia="方正小标宋简体"/>
          <w:kern w:val="44"/>
          <w:sz w:val="32"/>
          <w:szCs w:val="32"/>
          <w:lang w:bidi="ar"/>
        </w:rPr>
      </w:pPr>
      <w:r w:rsidRPr="00B571D5">
        <w:rPr>
          <w:rFonts w:ascii="方正小标宋简体" w:eastAsia="方正小标宋简体" w:hint="eastAsia"/>
          <w:kern w:val="44"/>
          <w:sz w:val="32"/>
          <w:szCs w:val="32"/>
          <w:lang w:bidi="ar"/>
        </w:rPr>
        <w:t>湖北</w:t>
      </w:r>
      <w:r w:rsidR="00104580">
        <w:rPr>
          <w:rFonts w:ascii="方正小标宋简体" w:eastAsia="方正小标宋简体" w:hint="eastAsia"/>
          <w:kern w:val="44"/>
          <w:sz w:val="32"/>
          <w:szCs w:val="32"/>
          <w:lang w:bidi="ar"/>
        </w:rPr>
        <w:t>恒新化工</w:t>
      </w:r>
      <w:r w:rsidRPr="00B571D5">
        <w:rPr>
          <w:rFonts w:ascii="方正小标宋简体" w:eastAsia="方正小标宋简体" w:hint="eastAsia"/>
          <w:kern w:val="44"/>
          <w:sz w:val="32"/>
          <w:szCs w:val="32"/>
          <w:lang w:bidi="ar"/>
        </w:rPr>
        <w:t>有限</w:t>
      </w:r>
      <w:r w:rsidRPr="00B571D5">
        <w:rPr>
          <w:rFonts w:ascii="方正小标宋简体" w:eastAsia="方正小标宋简体"/>
          <w:kern w:val="44"/>
          <w:sz w:val="32"/>
          <w:szCs w:val="32"/>
          <w:lang w:bidi="ar"/>
        </w:rPr>
        <w:t>公司</w:t>
      </w:r>
    </w:p>
    <w:p w14:paraId="1A0D6A97" w14:textId="43646546" w:rsidR="00C34D90" w:rsidRPr="00B571D5" w:rsidRDefault="00C34D90" w:rsidP="00631788">
      <w:pPr>
        <w:jc w:val="center"/>
        <w:rPr>
          <w:rFonts w:ascii="方正小标宋简体" w:eastAsia="方正小标宋简体"/>
          <w:kern w:val="44"/>
          <w:sz w:val="32"/>
          <w:szCs w:val="32"/>
          <w:lang w:bidi="ar"/>
        </w:rPr>
      </w:pPr>
      <w:r w:rsidRPr="00B571D5">
        <w:rPr>
          <w:rFonts w:ascii="方正小标宋简体" w:eastAsia="方正小标宋简体"/>
          <w:kern w:val="44"/>
          <w:sz w:val="32"/>
          <w:szCs w:val="32"/>
          <w:lang w:bidi="ar"/>
        </w:rPr>
        <w:t>二</w:t>
      </w:r>
      <w:r w:rsidRPr="00B571D5">
        <w:rPr>
          <w:rFonts w:ascii="方正小标宋简体" w:eastAsia="方正小标宋简体" w:hint="eastAsia"/>
          <w:kern w:val="44"/>
          <w:sz w:val="32"/>
          <w:szCs w:val="32"/>
          <w:lang w:bidi="ar"/>
        </w:rPr>
        <w:t>零</w:t>
      </w:r>
      <w:r w:rsidRPr="00B571D5">
        <w:rPr>
          <w:rFonts w:ascii="方正小标宋简体" w:eastAsia="方正小标宋简体"/>
          <w:kern w:val="44"/>
          <w:sz w:val="32"/>
          <w:szCs w:val="32"/>
          <w:lang w:bidi="ar"/>
        </w:rPr>
        <w:t>二</w:t>
      </w:r>
      <w:r w:rsidR="00D94D77">
        <w:rPr>
          <w:rFonts w:ascii="方正小标宋简体" w:eastAsia="方正小标宋简体" w:hint="eastAsia"/>
          <w:kern w:val="44"/>
          <w:sz w:val="32"/>
          <w:szCs w:val="32"/>
          <w:lang w:bidi="ar"/>
        </w:rPr>
        <w:t>一</w:t>
      </w:r>
      <w:r w:rsidRPr="00B571D5">
        <w:rPr>
          <w:rFonts w:ascii="方正小标宋简体" w:eastAsia="方正小标宋简体"/>
          <w:kern w:val="44"/>
          <w:sz w:val="32"/>
          <w:szCs w:val="32"/>
          <w:lang w:bidi="ar"/>
        </w:rPr>
        <w:t>年</w:t>
      </w:r>
      <w:r w:rsidR="00D94D77">
        <w:rPr>
          <w:rFonts w:ascii="方正小标宋简体" w:eastAsia="方正小标宋简体" w:hint="eastAsia"/>
          <w:kern w:val="44"/>
          <w:sz w:val="32"/>
          <w:szCs w:val="32"/>
          <w:lang w:bidi="ar"/>
        </w:rPr>
        <w:t>二</w:t>
      </w:r>
      <w:r w:rsidRPr="00B571D5">
        <w:rPr>
          <w:rFonts w:ascii="方正小标宋简体" w:eastAsia="方正小标宋简体"/>
          <w:kern w:val="44"/>
          <w:sz w:val="32"/>
          <w:szCs w:val="32"/>
          <w:lang w:bidi="ar"/>
        </w:rPr>
        <w:t>月</w:t>
      </w:r>
    </w:p>
    <w:p w14:paraId="3E31AA70" w14:textId="77777777" w:rsidR="00410295" w:rsidRPr="00B571D5" w:rsidRDefault="00410295" w:rsidP="00631788">
      <w:pPr>
        <w:jc w:val="center"/>
        <w:rPr>
          <w:rFonts w:ascii="方正小标宋简体" w:eastAsia="方正小标宋简体"/>
          <w:kern w:val="44"/>
          <w:sz w:val="32"/>
          <w:szCs w:val="32"/>
          <w:lang w:bidi="ar"/>
        </w:rPr>
        <w:sectPr w:rsidR="00410295" w:rsidRPr="00B571D5">
          <w:footerReference w:type="even" r:id="rId10"/>
          <w:pgSz w:w="11906" w:h="16838"/>
          <w:pgMar w:top="1440" w:right="1800" w:bottom="1440" w:left="1800" w:header="851" w:footer="992" w:gutter="0"/>
          <w:cols w:space="425"/>
          <w:docGrid w:type="lines" w:linePitch="312"/>
        </w:sectPr>
      </w:pPr>
    </w:p>
    <w:sdt>
      <w:sdtPr>
        <w:rPr>
          <w:rFonts w:ascii="宋体" w:eastAsia="宋体" w:hAnsi="宋体" w:cs="宋体"/>
          <w:kern w:val="0"/>
          <w:sz w:val="24"/>
          <w:lang w:val="zh-CN"/>
        </w:rPr>
        <w:id w:val="600606793"/>
        <w:docPartObj>
          <w:docPartGallery w:val="Table of Contents"/>
          <w:docPartUnique/>
        </w:docPartObj>
      </w:sdtPr>
      <w:sdtEndPr>
        <w:rPr>
          <w:b/>
          <w:bCs/>
        </w:rPr>
      </w:sdtEndPr>
      <w:sdtContent>
        <w:p w14:paraId="6E7318DB" w14:textId="3343D701" w:rsidR="006C2824" w:rsidRPr="00533606" w:rsidRDefault="00A454D4" w:rsidP="00435441">
          <w:pPr>
            <w:pStyle w:val="10"/>
            <w:tabs>
              <w:tab w:val="right" w:leader="dot" w:pos="8296"/>
            </w:tabs>
            <w:ind w:firstLineChars="1600" w:firstLine="3840"/>
            <w:rPr>
              <w:rStyle w:val="ac"/>
              <w:rFonts w:ascii="Times New Roman" w:hAnsi="Times New Roman" w:cs="Times New Roman"/>
              <w:noProof/>
            </w:rPr>
          </w:pPr>
          <w:r w:rsidRPr="00533606">
            <w:rPr>
              <w:rFonts w:ascii="Times New Roman" w:eastAsia="方正小标宋简体" w:hAnsi="Times New Roman" w:cs="Times New Roman"/>
              <w:sz w:val="44"/>
              <w:szCs w:val="44"/>
              <w:lang w:val="zh-CN"/>
            </w:rPr>
            <w:t>目录</w:t>
          </w:r>
          <w:r w:rsidRPr="00533606">
            <w:rPr>
              <w:rStyle w:val="ac"/>
              <w:noProof/>
            </w:rPr>
            <w:fldChar w:fldCharType="begin"/>
          </w:r>
          <w:r w:rsidRPr="00533606">
            <w:rPr>
              <w:rStyle w:val="ac"/>
              <w:rFonts w:ascii="Times New Roman" w:hAnsi="Times New Roman" w:cs="Times New Roman"/>
              <w:noProof/>
            </w:rPr>
            <w:instrText xml:space="preserve"> TOC \o "1-3" \h \z \u </w:instrText>
          </w:r>
          <w:r w:rsidRPr="00533606">
            <w:rPr>
              <w:rStyle w:val="ac"/>
              <w:noProof/>
            </w:rPr>
            <w:fldChar w:fldCharType="separate"/>
          </w:r>
        </w:p>
        <w:p w14:paraId="508D7E12" w14:textId="5FFB6147" w:rsidR="006C2824" w:rsidRPr="00533606" w:rsidRDefault="0008250D" w:rsidP="00533606">
          <w:pPr>
            <w:pStyle w:val="10"/>
            <w:tabs>
              <w:tab w:val="right" w:leader="dot" w:pos="8296"/>
            </w:tabs>
            <w:spacing w:line="280" w:lineRule="exact"/>
            <w:rPr>
              <w:rFonts w:ascii="Times New Roman" w:hAnsi="Times New Roman" w:cs="Times New Roman"/>
              <w:noProof/>
            </w:rPr>
          </w:pPr>
          <w:hyperlink w:anchor="_Toc70084806" w:history="1">
            <w:r w:rsidR="006C2824" w:rsidRPr="00533606">
              <w:rPr>
                <w:rStyle w:val="ac"/>
                <w:rFonts w:ascii="Times New Roman" w:hAnsi="Times New Roman" w:cs="Times New Roman"/>
                <w:noProof/>
                <w:lang w:bidi="ar"/>
              </w:rPr>
              <w:t>1.</w:t>
            </w:r>
            <w:r w:rsidR="006C2824" w:rsidRPr="00533606">
              <w:rPr>
                <w:rStyle w:val="ac"/>
                <w:rFonts w:ascii="Times New Roman" w:hAnsi="Times New Roman" w:cs="Times New Roman"/>
                <w:noProof/>
                <w:lang w:bidi="ar"/>
              </w:rPr>
              <w:t>项目背景</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_Toc70084806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w:t>
            </w:r>
            <w:r w:rsidR="006C2824" w:rsidRPr="00533606">
              <w:rPr>
                <w:rFonts w:ascii="Times New Roman" w:hAnsi="Times New Roman" w:cs="Times New Roman"/>
                <w:noProof/>
                <w:webHidden/>
              </w:rPr>
              <w:fldChar w:fldCharType="end"/>
            </w:r>
          </w:hyperlink>
        </w:p>
        <w:p w14:paraId="5F2A63C3" w14:textId="6DEA4ACE" w:rsidR="006C2824" w:rsidRPr="00533606" w:rsidRDefault="0008250D" w:rsidP="00533606">
          <w:pPr>
            <w:pStyle w:val="10"/>
            <w:tabs>
              <w:tab w:val="right" w:leader="dot" w:pos="8296"/>
            </w:tabs>
            <w:spacing w:line="280" w:lineRule="exact"/>
            <w:rPr>
              <w:rFonts w:ascii="Times New Roman" w:hAnsi="Times New Roman" w:cs="Times New Roman"/>
              <w:noProof/>
            </w:rPr>
          </w:pPr>
          <w:hyperlink w:anchor="_Toc70084807" w:history="1">
            <w:r w:rsidR="006C2824" w:rsidRPr="00533606">
              <w:rPr>
                <w:rStyle w:val="ac"/>
                <w:rFonts w:ascii="Times New Roman" w:hAnsi="Times New Roman" w:cs="Times New Roman"/>
                <w:noProof/>
                <w:lang w:bidi="ar"/>
              </w:rPr>
              <w:t>2.</w:t>
            </w:r>
            <w:r w:rsidR="006C2824" w:rsidRPr="00533606">
              <w:rPr>
                <w:rStyle w:val="ac"/>
                <w:rFonts w:ascii="Times New Roman" w:hAnsi="Times New Roman" w:cs="Times New Roman"/>
                <w:noProof/>
                <w:lang w:bidi="ar"/>
              </w:rPr>
              <w:t>企业简介</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_Toc70084807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2</w:t>
            </w:r>
            <w:r w:rsidR="006C2824" w:rsidRPr="00533606">
              <w:rPr>
                <w:rFonts w:ascii="Times New Roman" w:hAnsi="Times New Roman" w:cs="Times New Roman"/>
                <w:noProof/>
                <w:webHidden/>
              </w:rPr>
              <w:fldChar w:fldCharType="end"/>
            </w:r>
          </w:hyperlink>
        </w:p>
        <w:p w14:paraId="784206E7" w14:textId="5CFE8037" w:rsidR="006C2824" w:rsidRPr="00533606" w:rsidRDefault="0008250D" w:rsidP="00533606">
          <w:pPr>
            <w:pStyle w:val="10"/>
            <w:tabs>
              <w:tab w:val="right" w:leader="dot" w:pos="8296"/>
            </w:tabs>
            <w:spacing w:line="280" w:lineRule="exact"/>
            <w:rPr>
              <w:rFonts w:ascii="Times New Roman" w:hAnsi="Times New Roman" w:cs="Times New Roman"/>
              <w:noProof/>
            </w:rPr>
          </w:pPr>
          <w:hyperlink w:anchor="_Toc70084808" w:history="1">
            <w:r w:rsidR="006C2824" w:rsidRPr="00533606">
              <w:rPr>
                <w:rStyle w:val="ac"/>
                <w:rFonts w:ascii="Times New Roman" w:hAnsi="Times New Roman" w:cs="Times New Roman"/>
                <w:noProof/>
                <w:lang w:bidi="ar"/>
              </w:rPr>
              <w:t>3.</w:t>
            </w:r>
            <w:r w:rsidR="006C2824" w:rsidRPr="00533606">
              <w:rPr>
                <w:rStyle w:val="ac"/>
                <w:rFonts w:ascii="Times New Roman" w:hAnsi="Times New Roman" w:cs="Times New Roman"/>
                <w:noProof/>
                <w:lang w:bidi="ar"/>
              </w:rPr>
              <w:t>环境管理计划编制依据</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_Toc70084808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5</w:t>
            </w:r>
            <w:r w:rsidR="006C2824" w:rsidRPr="00533606">
              <w:rPr>
                <w:rFonts w:ascii="Times New Roman" w:hAnsi="Times New Roman" w:cs="Times New Roman"/>
                <w:noProof/>
                <w:webHidden/>
              </w:rPr>
              <w:fldChar w:fldCharType="end"/>
            </w:r>
          </w:hyperlink>
        </w:p>
        <w:p w14:paraId="180FCEAC" w14:textId="5007F4A2" w:rsidR="006C2824" w:rsidRPr="00533606" w:rsidRDefault="0008250D" w:rsidP="00533606">
          <w:pPr>
            <w:pStyle w:val="10"/>
            <w:tabs>
              <w:tab w:val="right" w:leader="dot" w:pos="8296"/>
            </w:tabs>
            <w:spacing w:line="280" w:lineRule="exact"/>
            <w:rPr>
              <w:rFonts w:ascii="Times New Roman" w:hAnsi="Times New Roman" w:cs="Times New Roman"/>
              <w:noProof/>
            </w:rPr>
          </w:pPr>
          <w:hyperlink w:anchor="_Toc70084809" w:history="1">
            <w:r w:rsidR="006C2824" w:rsidRPr="00533606">
              <w:rPr>
                <w:rStyle w:val="ac"/>
                <w:rFonts w:ascii="Times New Roman" w:hAnsi="Times New Roman" w:cs="Times New Roman"/>
                <w:noProof/>
                <w:lang w:bidi="ar"/>
              </w:rPr>
              <w:t>4.</w:t>
            </w:r>
            <w:r w:rsidR="006C2824" w:rsidRPr="00533606">
              <w:rPr>
                <w:rStyle w:val="ac"/>
                <w:rFonts w:ascii="Times New Roman" w:hAnsi="Times New Roman" w:cs="Times New Roman"/>
                <w:noProof/>
                <w:lang w:bidi="ar"/>
              </w:rPr>
              <w:t>社会环境现状</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_Toc70084809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8</w:t>
            </w:r>
            <w:r w:rsidR="006C2824" w:rsidRPr="00533606">
              <w:rPr>
                <w:rFonts w:ascii="Times New Roman" w:hAnsi="Times New Roman" w:cs="Times New Roman"/>
                <w:noProof/>
                <w:webHidden/>
              </w:rPr>
              <w:fldChar w:fldCharType="end"/>
            </w:r>
          </w:hyperlink>
        </w:p>
        <w:p w14:paraId="31784E9D" w14:textId="119CC713" w:rsidR="006C2824" w:rsidRPr="00533606" w:rsidRDefault="0008250D" w:rsidP="00533606">
          <w:pPr>
            <w:pStyle w:val="20"/>
            <w:tabs>
              <w:tab w:val="right" w:leader="dot" w:pos="8296"/>
            </w:tabs>
            <w:spacing w:line="280" w:lineRule="exact"/>
            <w:ind w:left="480"/>
            <w:rPr>
              <w:rFonts w:ascii="Times New Roman" w:hAnsi="Times New Roman" w:cs="Times New Roman"/>
              <w:noProof/>
            </w:rPr>
          </w:pPr>
          <w:hyperlink w:anchor="_Toc70084810" w:history="1">
            <w:r w:rsidR="006C2824" w:rsidRPr="00533606">
              <w:rPr>
                <w:rStyle w:val="ac"/>
                <w:rFonts w:ascii="Times New Roman" w:hAnsi="Times New Roman" w:cs="Times New Roman"/>
                <w:noProof/>
                <w:lang w:bidi="ar"/>
              </w:rPr>
              <w:t>4.1</w:t>
            </w:r>
            <w:r w:rsidR="006C2824" w:rsidRPr="00533606">
              <w:rPr>
                <w:rStyle w:val="ac"/>
                <w:rFonts w:ascii="Times New Roman" w:hAnsi="Times New Roman" w:cs="Times New Roman"/>
                <w:noProof/>
                <w:lang w:bidi="ar"/>
              </w:rPr>
              <w:t>环境现状</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_Toc70084810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8</w:t>
            </w:r>
            <w:r w:rsidR="006C2824" w:rsidRPr="00533606">
              <w:rPr>
                <w:rFonts w:ascii="Times New Roman" w:hAnsi="Times New Roman" w:cs="Times New Roman"/>
                <w:noProof/>
                <w:webHidden/>
              </w:rPr>
              <w:fldChar w:fldCharType="end"/>
            </w:r>
          </w:hyperlink>
        </w:p>
        <w:p w14:paraId="6F6CA45D" w14:textId="1966F715" w:rsidR="006C2824" w:rsidRPr="00533606" w:rsidRDefault="0008250D" w:rsidP="00533606">
          <w:pPr>
            <w:pStyle w:val="30"/>
            <w:tabs>
              <w:tab w:val="right" w:leader="dot" w:pos="8296"/>
            </w:tabs>
            <w:spacing w:line="280" w:lineRule="exact"/>
            <w:ind w:left="960"/>
            <w:rPr>
              <w:rFonts w:ascii="Times New Roman" w:hAnsi="Times New Roman" w:cs="Times New Roman"/>
              <w:noProof/>
            </w:rPr>
          </w:pPr>
          <w:hyperlink w:anchor="_Toc70084811" w:history="1">
            <w:r w:rsidR="006C2824" w:rsidRPr="00533606">
              <w:rPr>
                <w:rStyle w:val="ac"/>
                <w:rFonts w:ascii="Times New Roman" w:hAnsi="Times New Roman" w:cs="Times New Roman"/>
                <w:noProof/>
                <w:lang w:bidi="ar"/>
              </w:rPr>
              <w:t>4.1.1</w:t>
            </w:r>
            <w:r w:rsidR="006C2824" w:rsidRPr="00533606">
              <w:rPr>
                <w:rStyle w:val="ac"/>
                <w:rFonts w:ascii="Times New Roman" w:hAnsi="Times New Roman" w:cs="Times New Roman"/>
                <w:noProof/>
                <w:lang w:bidi="ar"/>
              </w:rPr>
              <w:t>地理位置</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_Toc70084811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8</w:t>
            </w:r>
            <w:r w:rsidR="006C2824" w:rsidRPr="00533606">
              <w:rPr>
                <w:rFonts w:ascii="Times New Roman" w:hAnsi="Times New Roman" w:cs="Times New Roman"/>
                <w:noProof/>
                <w:webHidden/>
              </w:rPr>
              <w:fldChar w:fldCharType="end"/>
            </w:r>
          </w:hyperlink>
        </w:p>
        <w:p w14:paraId="35EA80FE" w14:textId="66FDEA44" w:rsidR="006C2824" w:rsidRPr="00533606" w:rsidRDefault="0008250D" w:rsidP="00533606">
          <w:pPr>
            <w:pStyle w:val="30"/>
            <w:tabs>
              <w:tab w:val="right" w:leader="dot" w:pos="8296"/>
            </w:tabs>
            <w:spacing w:line="280" w:lineRule="exact"/>
            <w:ind w:left="960"/>
            <w:rPr>
              <w:rFonts w:ascii="Times New Roman" w:hAnsi="Times New Roman" w:cs="Times New Roman"/>
              <w:noProof/>
            </w:rPr>
          </w:pPr>
          <w:hyperlink w:anchor="_Toc70084812" w:history="1">
            <w:r w:rsidR="006C2824" w:rsidRPr="00533606">
              <w:rPr>
                <w:rStyle w:val="ac"/>
                <w:rFonts w:ascii="Times New Roman" w:hAnsi="Times New Roman" w:cs="Times New Roman"/>
                <w:noProof/>
                <w:lang w:bidi="ar"/>
              </w:rPr>
              <w:t>4.1.2</w:t>
            </w:r>
            <w:r w:rsidR="006C2824" w:rsidRPr="00533606">
              <w:rPr>
                <w:rStyle w:val="ac"/>
                <w:rFonts w:ascii="Times New Roman" w:hAnsi="Times New Roman" w:cs="Times New Roman"/>
                <w:noProof/>
                <w:lang w:bidi="ar"/>
              </w:rPr>
              <w:t>气候气象</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_Toc70084812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9</w:t>
            </w:r>
            <w:r w:rsidR="006C2824" w:rsidRPr="00533606">
              <w:rPr>
                <w:rFonts w:ascii="Times New Roman" w:hAnsi="Times New Roman" w:cs="Times New Roman"/>
                <w:noProof/>
                <w:webHidden/>
              </w:rPr>
              <w:fldChar w:fldCharType="end"/>
            </w:r>
          </w:hyperlink>
        </w:p>
        <w:p w14:paraId="006357D6" w14:textId="1544D9E9" w:rsidR="006C2824" w:rsidRPr="00533606" w:rsidRDefault="0008250D" w:rsidP="00533606">
          <w:pPr>
            <w:pStyle w:val="30"/>
            <w:tabs>
              <w:tab w:val="right" w:leader="dot" w:pos="8296"/>
            </w:tabs>
            <w:spacing w:line="280" w:lineRule="exact"/>
            <w:ind w:left="960"/>
            <w:rPr>
              <w:rFonts w:ascii="Times New Roman" w:hAnsi="Times New Roman" w:cs="Times New Roman"/>
              <w:noProof/>
            </w:rPr>
          </w:pPr>
          <w:hyperlink w:anchor="_Toc70084813" w:history="1">
            <w:r w:rsidR="006C2824" w:rsidRPr="00533606">
              <w:rPr>
                <w:rStyle w:val="ac"/>
                <w:rFonts w:ascii="Times New Roman" w:hAnsi="Times New Roman" w:cs="Times New Roman"/>
                <w:noProof/>
                <w:lang w:bidi="ar"/>
              </w:rPr>
              <w:t>4.1.3</w:t>
            </w:r>
            <w:r w:rsidR="006C2824" w:rsidRPr="00533606">
              <w:rPr>
                <w:rStyle w:val="ac"/>
                <w:rFonts w:ascii="Times New Roman" w:hAnsi="Times New Roman" w:cs="Times New Roman"/>
                <w:noProof/>
                <w:lang w:bidi="ar"/>
              </w:rPr>
              <w:t>水系水文</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_Toc70084813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9</w:t>
            </w:r>
            <w:r w:rsidR="006C2824" w:rsidRPr="00533606">
              <w:rPr>
                <w:rFonts w:ascii="Times New Roman" w:hAnsi="Times New Roman" w:cs="Times New Roman"/>
                <w:noProof/>
                <w:webHidden/>
              </w:rPr>
              <w:fldChar w:fldCharType="end"/>
            </w:r>
          </w:hyperlink>
        </w:p>
        <w:p w14:paraId="7E2D4BC2" w14:textId="56ED16A1" w:rsidR="006C2824" w:rsidRPr="00533606" w:rsidRDefault="0008250D" w:rsidP="00533606">
          <w:pPr>
            <w:pStyle w:val="30"/>
            <w:tabs>
              <w:tab w:val="right" w:leader="dot" w:pos="8296"/>
            </w:tabs>
            <w:spacing w:line="280" w:lineRule="exact"/>
            <w:ind w:left="960"/>
            <w:rPr>
              <w:rFonts w:ascii="Times New Roman" w:hAnsi="Times New Roman" w:cs="Times New Roman"/>
              <w:noProof/>
            </w:rPr>
          </w:pPr>
          <w:hyperlink w:anchor="_Toc70084814" w:history="1">
            <w:r w:rsidR="006C2824" w:rsidRPr="00533606">
              <w:rPr>
                <w:rStyle w:val="ac"/>
                <w:rFonts w:ascii="Times New Roman" w:hAnsi="Times New Roman" w:cs="Times New Roman"/>
                <w:noProof/>
                <w:lang w:bidi="ar"/>
              </w:rPr>
              <w:t>4.1.4</w:t>
            </w:r>
            <w:r w:rsidR="006C2824" w:rsidRPr="00533606">
              <w:rPr>
                <w:rStyle w:val="ac"/>
                <w:rFonts w:ascii="Times New Roman" w:hAnsi="Times New Roman" w:cs="Times New Roman"/>
                <w:noProof/>
                <w:lang w:bidi="ar"/>
              </w:rPr>
              <w:t>环境功能区划</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_Toc70084814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10</w:t>
            </w:r>
            <w:r w:rsidR="006C2824" w:rsidRPr="00533606">
              <w:rPr>
                <w:rFonts w:ascii="Times New Roman" w:hAnsi="Times New Roman" w:cs="Times New Roman"/>
                <w:noProof/>
                <w:webHidden/>
              </w:rPr>
              <w:fldChar w:fldCharType="end"/>
            </w:r>
          </w:hyperlink>
        </w:p>
        <w:p w14:paraId="2AC05953" w14:textId="4EFB98B7" w:rsidR="006C2824" w:rsidRPr="00533606" w:rsidRDefault="0008250D" w:rsidP="00533606">
          <w:pPr>
            <w:pStyle w:val="30"/>
            <w:tabs>
              <w:tab w:val="right" w:leader="dot" w:pos="8296"/>
            </w:tabs>
            <w:spacing w:line="280" w:lineRule="exact"/>
            <w:ind w:left="960"/>
            <w:rPr>
              <w:rFonts w:ascii="Times New Roman" w:hAnsi="Times New Roman" w:cs="Times New Roman"/>
              <w:noProof/>
            </w:rPr>
          </w:pPr>
          <w:hyperlink w:anchor="_Toc70084815" w:history="1">
            <w:r w:rsidR="006C2824" w:rsidRPr="00533606">
              <w:rPr>
                <w:rStyle w:val="ac"/>
                <w:rFonts w:ascii="Times New Roman" w:hAnsi="Times New Roman" w:cs="Times New Roman"/>
                <w:noProof/>
                <w:lang w:bidi="ar"/>
              </w:rPr>
              <w:t>4.1.5</w:t>
            </w:r>
            <w:r w:rsidR="006C2824" w:rsidRPr="00533606">
              <w:rPr>
                <w:rStyle w:val="ac"/>
                <w:rFonts w:ascii="Times New Roman" w:hAnsi="Times New Roman" w:cs="Times New Roman"/>
                <w:noProof/>
                <w:lang w:bidi="ar"/>
              </w:rPr>
              <w:t>环境质量现状</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_Toc70084815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10</w:t>
            </w:r>
            <w:r w:rsidR="006C2824" w:rsidRPr="00533606">
              <w:rPr>
                <w:rFonts w:ascii="Times New Roman" w:hAnsi="Times New Roman" w:cs="Times New Roman"/>
                <w:noProof/>
                <w:webHidden/>
              </w:rPr>
              <w:fldChar w:fldCharType="end"/>
            </w:r>
          </w:hyperlink>
        </w:p>
        <w:p w14:paraId="302F9327" w14:textId="692E1594" w:rsidR="006C2824" w:rsidRPr="00533606" w:rsidRDefault="0008250D" w:rsidP="00533606">
          <w:pPr>
            <w:pStyle w:val="20"/>
            <w:tabs>
              <w:tab w:val="right" w:leader="dot" w:pos="8296"/>
            </w:tabs>
            <w:spacing w:line="280" w:lineRule="exact"/>
            <w:ind w:left="480"/>
            <w:rPr>
              <w:rFonts w:ascii="Times New Roman" w:hAnsi="Times New Roman" w:cs="Times New Roman"/>
              <w:noProof/>
            </w:rPr>
          </w:pPr>
          <w:hyperlink w:anchor="_Toc70084816" w:history="1">
            <w:r w:rsidR="006C2824" w:rsidRPr="00533606">
              <w:rPr>
                <w:rStyle w:val="ac"/>
                <w:rFonts w:ascii="Times New Roman" w:hAnsi="Times New Roman" w:cs="Times New Roman"/>
                <w:noProof/>
                <w:lang w:bidi="ar"/>
              </w:rPr>
              <w:t>4.2</w:t>
            </w:r>
            <w:r w:rsidR="006C2824" w:rsidRPr="00533606">
              <w:rPr>
                <w:rStyle w:val="ac"/>
                <w:rFonts w:ascii="Times New Roman" w:hAnsi="Times New Roman" w:cs="Times New Roman"/>
                <w:noProof/>
                <w:lang w:bidi="ar"/>
              </w:rPr>
              <w:t>环境敏感点</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_Toc70084816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12</w:t>
            </w:r>
            <w:r w:rsidR="006C2824" w:rsidRPr="00533606">
              <w:rPr>
                <w:rFonts w:ascii="Times New Roman" w:hAnsi="Times New Roman" w:cs="Times New Roman"/>
                <w:noProof/>
                <w:webHidden/>
              </w:rPr>
              <w:fldChar w:fldCharType="end"/>
            </w:r>
          </w:hyperlink>
        </w:p>
        <w:p w14:paraId="2C2D1C61" w14:textId="40C2E22D" w:rsidR="006C2824" w:rsidRPr="00533606" w:rsidRDefault="0008250D" w:rsidP="00533606">
          <w:pPr>
            <w:pStyle w:val="20"/>
            <w:tabs>
              <w:tab w:val="right" w:leader="dot" w:pos="8296"/>
            </w:tabs>
            <w:spacing w:line="280" w:lineRule="exact"/>
            <w:ind w:left="480"/>
            <w:rPr>
              <w:rFonts w:ascii="Times New Roman" w:hAnsi="Times New Roman" w:cs="Times New Roman"/>
              <w:noProof/>
            </w:rPr>
          </w:pPr>
          <w:hyperlink w:anchor="_Toc70084817" w:history="1">
            <w:r w:rsidR="006C2824" w:rsidRPr="00533606">
              <w:rPr>
                <w:rStyle w:val="ac"/>
                <w:rFonts w:ascii="Times New Roman" w:hAnsi="Times New Roman" w:cs="Times New Roman"/>
                <w:noProof/>
                <w:lang w:bidi="ar"/>
              </w:rPr>
              <w:t>4.3</w:t>
            </w:r>
            <w:r w:rsidR="006C2824" w:rsidRPr="00533606">
              <w:rPr>
                <w:rStyle w:val="ac"/>
                <w:rFonts w:ascii="Times New Roman" w:hAnsi="Times New Roman" w:cs="Times New Roman"/>
                <w:noProof/>
                <w:lang w:bidi="ar"/>
              </w:rPr>
              <w:t>社会现状</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_Toc70084817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13</w:t>
            </w:r>
            <w:r w:rsidR="006C2824" w:rsidRPr="00533606">
              <w:rPr>
                <w:rFonts w:ascii="Times New Roman" w:hAnsi="Times New Roman" w:cs="Times New Roman"/>
                <w:noProof/>
                <w:webHidden/>
              </w:rPr>
              <w:fldChar w:fldCharType="end"/>
            </w:r>
          </w:hyperlink>
        </w:p>
        <w:p w14:paraId="59A68D94" w14:textId="500C385E" w:rsidR="006C2824" w:rsidRPr="00533606" w:rsidRDefault="0008250D" w:rsidP="00533606">
          <w:pPr>
            <w:pStyle w:val="30"/>
            <w:tabs>
              <w:tab w:val="right" w:leader="dot" w:pos="8296"/>
            </w:tabs>
            <w:spacing w:line="280" w:lineRule="exact"/>
            <w:ind w:left="960"/>
            <w:rPr>
              <w:rFonts w:ascii="Times New Roman" w:hAnsi="Times New Roman" w:cs="Times New Roman"/>
              <w:noProof/>
            </w:rPr>
          </w:pPr>
          <w:hyperlink w:anchor="_Toc70084818" w:history="1">
            <w:r w:rsidR="006C2824" w:rsidRPr="00533606">
              <w:rPr>
                <w:rStyle w:val="ac"/>
                <w:rFonts w:ascii="Times New Roman" w:hAnsi="Times New Roman" w:cs="Times New Roman"/>
                <w:noProof/>
                <w:lang w:bidi="ar"/>
              </w:rPr>
              <w:t>4.3.1</w:t>
            </w:r>
            <w:r w:rsidR="006C2824" w:rsidRPr="00533606">
              <w:rPr>
                <w:rStyle w:val="ac"/>
                <w:rFonts w:ascii="Times New Roman" w:hAnsi="Times New Roman" w:cs="Times New Roman"/>
                <w:noProof/>
                <w:lang w:bidi="ar"/>
              </w:rPr>
              <w:t>行政区划与人口</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_Toc70084818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13</w:t>
            </w:r>
            <w:r w:rsidR="006C2824" w:rsidRPr="00533606">
              <w:rPr>
                <w:rFonts w:ascii="Times New Roman" w:hAnsi="Times New Roman" w:cs="Times New Roman"/>
                <w:noProof/>
                <w:webHidden/>
              </w:rPr>
              <w:fldChar w:fldCharType="end"/>
            </w:r>
          </w:hyperlink>
        </w:p>
        <w:p w14:paraId="65924686" w14:textId="7C66F19E" w:rsidR="006C2824" w:rsidRPr="00533606" w:rsidRDefault="0008250D" w:rsidP="00533606">
          <w:pPr>
            <w:pStyle w:val="30"/>
            <w:tabs>
              <w:tab w:val="right" w:leader="dot" w:pos="8296"/>
            </w:tabs>
            <w:spacing w:line="280" w:lineRule="exact"/>
            <w:ind w:left="960"/>
            <w:rPr>
              <w:rFonts w:ascii="Times New Roman" w:hAnsi="Times New Roman" w:cs="Times New Roman"/>
              <w:noProof/>
            </w:rPr>
          </w:pPr>
          <w:hyperlink w:anchor="_Toc70084819" w:history="1">
            <w:r w:rsidR="006C2824" w:rsidRPr="00533606">
              <w:rPr>
                <w:rStyle w:val="ac"/>
                <w:rFonts w:ascii="Times New Roman" w:hAnsi="Times New Roman" w:cs="Times New Roman"/>
                <w:noProof/>
                <w:lang w:bidi="ar"/>
              </w:rPr>
              <w:t>4.3.2</w:t>
            </w:r>
            <w:r w:rsidR="006C2824" w:rsidRPr="00533606">
              <w:rPr>
                <w:rStyle w:val="ac"/>
                <w:rFonts w:ascii="Times New Roman" w:hAnsi="Times New Roman" w:cs="Times New Roman"/>
                <w:noProof/>
                <w:lang w:bidi="ar"/>
              </w:rPr>
              <w:t>社会经济</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_Toc70084819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14</w:t>
            </w:r>
            <w:r w:rsidR="006C2824" w:rsidRPr="00533606">
              <w:rPr>
                <w:rFonts w:ascii="Times New Roman" w:hAnsi="Times New Roman" w:cs="Times New Roman"/>
                <w:noProof/>
                <w:webHidden/>
              </w:rPr>
              <w:fldChar w:fldCharType="end"/>
            </w:r>
          </w:hyperlink>
        </w:p>
        <w:p w14:paraId="37A861C4" w14:textId="7DEF7263" w:rsidR="006C2824" w:rsidRPr="00533606" w:rsidRDefault="0008250D" w:rsidP="00533606">
          <w:pPr>
            <w:pStyle w:val="30"/>
            <w:tabs>
              <w:tab w:val="right" w:leader="dot" w:pos="8296"/>
            </w:tabs>
            <w:spacing w:line="280" w:lineRule="exact"/>
            <w:ind w:left="960"/>
            <w:rPr>
              <w:rFonts w:ascii="Times New Roman" w:hAnsi="Times New Roman" w:cs="Times New Roman"/>
              <w:noProof/>
            </w:rPr>
          </w:pPr>
          <w:hyperlink w:anchor="_Toc70084820" w:history="1">
            <w:r w:rsidR="006C2824" w:rsidRPr="00533606">
              <w:rPr>
                <w:rStyle w:val="ac"/>
                <w:rFonts w:ascii="Times New Roman" w:hAnsi="Times New Roman" w:cs="Times New Roman"/>
                <w:noProof/>
                <w:lang w:bidi="ar"/>
              </w:rPr>
              <w:t>4.3.3</w:t>
            </w:r>
            <w:r w:rsidR="006C2824" w:rsidRPr="00533606">
              <w:rPr>
                <w:rStyle w:val="ac"/>
                <w:rFonts w:ascii="Times New Roman" w:hAnsi="Times New Roman" w:cs="Times New Roman"/>
                <w:noProof/>
                <w:lang w:bidi="ar"/>
              </w:rPr>
              <w:t>教育</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_Toc70084820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14</w:t>
            </w:r>
            <w:r w:rsidR="006C2824" w:rsidRPr="00533606">
              <w:rPr>
                <w:rFonts w:ascii="Times New Roman" w:hAnsi="Times New Roman" w:cs="Times New Roman"/>
                <w:noProof/>
                <w:webHidden/>
              </w:rPr>
              <w:fldChar w:fldCharType="end"/>
            </w:r>
          </w:hyperlink>
        </w:p>
        <w:p w14:paraId="51BB62EF" w14:textId="5D6224C9" w:rsidR="006C2824" w:rsidRPr="00533606" w:rsidRDefault="0008250D" w:rsidP="00533606">
          <w:pPr>
            <w:pStyle w:val="30"/>
            <w:tabs>
              <w:tab w:val="right" w:leader="dot" w:pos="8296"/>
            </w:tabs>
            <w:spacing w:line="280" w:lineRule="exact"/>
            <w:ind w:left="960"/>
            <w:rPr>
              <w:rFonts w:ascii="Times New Roman" w:hAnsi="Times New Roman" w:cs="Times New Roman"/>
              <w:noProof/>
            </w:rPr>
          </w:pPr>
          <w:hyperlink w:anchor="_Toc70084821" w:history="1">
            <w:r w:rsidR="006C2824" w:rsidRPr="00533606">
              <w:rPr>
                <w:rStyle w:val="ac"/>
                <w:rFonts w:ascii="Times New Roman" w:hAnsi="Times New Roman" w:cs="Times New Roman"/>
                <w:noProof/>
                <w:lang w:bidi="ar"/>
              </w:rPr>
              <w:t>4.3.4</w:t>
            </w:r>
            <w:r w:rsidR="006C2824" w:rsidRPr="00533606">
              <w:rPr>
                <w:rStyle w:val="ac"/>
                <w:rFonts w:ascii="Times New Roman" w:hAnsi="Times New Roman" w:cs="Times New Roman"/>
                <w:noProof/>
                <w:lang w:bidi="ar"/>
              </w:rPr>
              <w:t>文化</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_Toc70084821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14</w:t>
            </w:r>
            <w:r w:rsidR="006C2824" w:rsidRPr="00533606">
              <w:rPr>
                <w:rFonts w:ascii="Times New Roman" w:hAnsi="Times New Roman" w:cs="Times New Roman"/>
                <w:noProof/>
                <w:webHidden/>
              </w:rPr>
              <w:fldChar w:fldCharType="end"/>
            </w:r>
          </w:hyperlink>
        </w:p>
        <w:p w14:paraId="1CCF56A6" w14:textId="0149F0FE" w:rsidR="006C2824" w:rsidRPr="00533606" w:rsidRDefault="0008250D" w:rsidP="00533606">
          <w:pPr>
            <w:pStyle w:val="30"/>
            <w:tabs>
              <w:tab w:val="right" w:leader="dot" w:pos="8296"/>
            </w:tabs>
            <w:spacing w:line="280" w:lineRule="exact"/>
            <w:ind w:left="960"/>
            <w:rPr>
              <w:rFonts w:ascii="Times New Roman" w:hAnsi="Times New Roman" w:cs="Times New Roman"/>
              <w:noProof/>
            </w:rPr>
          </w:pPr>
          <w:hyperlink w:anchor="_Toc70084822" w:history="1">
            <w:r w:rsidR="006C2824" w:rsidRPr="00533606">
              <w:rPr>
                <w:rStyle w:val="ac"/>
                <w:rFonts w:ascii="Times New Roman" w:hAnsi="Times New Roman" w:cs="Times New Roman"/>
                <w:noProof/>
                <w:lang w:bidi="ar"/>
              </w:rPr>
              <w:t>4.3.5</w:t>
            </w:r>
            <w:r w:rsidR="006C2824" w:rsidRPr="00533606">
              <w:rPr>
                <w:rStyle w:val="ac"/>
                <w:rFonts w:ascii="Times New Roman" w:hAnsi="Times New Roman" w:cs="Times New Roman"/>
                <w:noProof/>
                <w:lang w:bidi="ar"/>
              </w:rPr>
              <w:t>卫生</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_Toc70084822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14</w:t>
            </w:r>
            <w:r w:rsidR="006C2824" w:rsidRPr="00533606">
              <w:rPr>
                <w:rFonts w:ascii="Times New Roman" w:hAnsi="Times New Roman" w:cs="Times New Roman"/>
                <w:noProof/>
                <w:webHidden/>
              </w:rPr>
              <w:fldChar w:fldCharType="end"/>
            </w:r>
          </w:hyperlink>
        </w:p>
        <w:p w14:paraId="593BE064" w14:textId="0F419BDA" w:rsidR="006C2824" w:rsidRPr="00533606" w:rsidRDefault="0008250D" w:rsidP="00533606">
          <w:pPr>
            <w:pStyle w:val="30"/>
            <w:tabs>
              <w:tab w:val="right" w:leader="dot" w:pos="8296"/>
            </w:tabs>
            <w:spacing w:line="280" w:lineRule="exact"/>
            <w:ind w:left="960"/>
            <w:rPr>
              <w:rFonts w:ascii="Times New Roman" w:hAnsi="Times New Roman" w:cs="Times New Roman"/>
              <w:noProof/>
            </w:rPr>
          </w:pPr>
          <w:hyperlink w:anchor="_Toc70084823" w:history="1">
            <w:r w:rsidR="006C2824" w:rsidRPr="00533606">
              <w:rPr>
                <w:rStyle w:val="ac"/>
                <w:rFonts w:ascii="Times New Roman" w:hAnsi="Times New Roman" w:cs="Times New Roman"/>
                <w:noProof/>
                <w:lang w:bidi="ar"/>
              </w:rPr>
              <w:t>4.3.6</w:t>
            </w:r>
            <w:r w:rsidR="006C2824" w:rsidRPr="00533606">
              <w:rPr>
                <w:rStyle w:val="ac"/>
                <w:rFonts w:ascii="Times New Roman" w:hAnsi="Times New Roman" w:cs="Times New Roman"/>
                <w:noProof/>
                <w:lang w:bidi="ar"/>
              </w:rPr>
              <w:t>社会保障</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_Toc70084823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15</w:t>
            </w:r>
            <w:r w:rsidR="006C2824" w:rsidRPr="00533606">
              <w:rPr>
                <w:rFonts w:ascii="Times New Roman" w:hAnsi="Times New Roman" w:cs="Times New Roman"/>
                <w:noProof/>
                <w:webHidden/>
              </w:rPr>
              <w:fldChar w:fldCharType="end"/>
            </w:r>
          </w:hyperlink>
        </w:p>
        <w:p w14:paraId="691C3E1B" w14:textId="52A3461F" w:rsidR="006C2824" w:rsidRPr="00533606" w:rsidRDefault="0008250D" w:rsidP="00533606">
          <w:pPr>
            <w:pStyle w:val="30"/>
            <w:tabs>
              <w:tab w:val="right" w:leader="dot" w:pos="8296"/>
            </w:tabs>
            <w:spacing w:line="280" w:lineRule="exact"/>
            <w:ind w:left="960"/>
            <w:rPr>
              <w:rFonts w:ascii="Times New Roman" w:hAnsi="Times New Roman" w:cs="Times New Roman"/>
              <w:noProof/>
            </w:rPr>
          </w:pPr>
          <w:hyperlink w:anchor="_Toc70084824" w:history="1">
            <w:r w:rsidR="006C2824" w:rsidRPr="00533606">
              <w:rPr>
                <w:rStyle w:val="ac"/>
                <w:rFonts w:ascii="Times New Roman" w:hAnsi="Times New Roman" w:cs="Times New Roman"/>
                <w:noProof/>
                <w:lang w:bidi="ar"/>
              </w:rPr>
              <w:t>4.3.7</w:t>
            </w:r>
            <w:r w:rsidR="006C2824" w:rsidRPr="00533606">
              <w:rPr>
                <w:rStyle w:val="ac"/>
                <w:rFonts w:ascii="Times New Roman" w:hAnsi="Times New Roman" w:cs="Times New Roman"/>
                <w:noProof/>
                <w:lang w:bidi="ar"/>
              </w:rPr>
              <w:t>社会影响</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_Toc70084824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15</w:t>
            </w:r>
            <w:r w:rsidR="006C2824" w:rsidRPr="00533606">
              <w:rPr>
                <w:rFonts w:ascii="Times New Roman" w:hAnsi="Times New Roman" w:cs="Times New Roman"/>
                <w:noProof/>
                <w:webHidden/>
              </w:rPr>
              <w:fldChar w:fldCharType="end"/>
            </w:r>
          </w:hyperlink>
        </w:p>
        <w:p w14:paraId="7B879395" w14:textId="042FD0FC" w:rsidR="006C2824" w:rsidRPr="00533606" w:rsidRDefault="0008250D" w:rsidP="00533606">
          <w:pPr>
            <w:pStyle w:val="10"/>
            <w:tabs>
              <w:tab w:val="right" w:leader="dot" w:pos="8296"/>
            </w:tabs>
            <w:spacing w:line="280" w:lineRule="exact"/>
            <w:rPr>
              <w:rFonts w:ascii="Times New Roman" w:hAnsi="Times New Roman" w:cs="Times New Roman"/>
              <w:noProof/>
            </w:rPr>
          </w:pPr>
          <w:hyperlink w:anchor="_Toc70084825" w:history="1">
            <w:r w:rsidR="006C2824" w:rsidRPr="00533606">
              <w:rPr>
                <w:rStyle w:val="ac"/>
                <w:rFonts w:ascii="Times New Roman" w:hAnsi="Times New Roman" w:cs="Times New Roman"/>
                <w:noProof/>
                <w:lang w:bidi="ar"/>
              </w:rPr>
              <w:t xml:space="preserve">5. </w:t>
            </w:r>
            <w:r w:rsidR="006C2824" w:rsidRPr="00533606">
              <w:rPr>
                <w:rStyle w:val="ac"/>
                <w:rFonts w:ascii="Times New Roman" w:hAnsi="Times New Roman" w:cs="Times New Roman"/>
                <w:noProof/>
                <w:lang w:bidi="ar"/>
              </w:rPr>
              <w:t>环境职业健康安全审核</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_Toc70084825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16</w:t>
            </w:r>
            <w:r w:rsidR="006C2824" w:rsidRPr="00533606">
              <w:rPr>
                <w:rFonts w:ascii="Times New Roman" w:hAnsi="Times New Roman" w:cs="Times New Roman"/>
                <w:noProof/>
                <w:webHidden/>
              </w:rPr>
              <w:fldChar w:fldCharType="end"/>
            </w:r>
          </w:hyperlink>
        </w:p>
        <w:p w14:paraId="1B35AC0C" w14:textId="745024F9" w:rsidR="006C2824" w:rsidRPr="00533606" w:rsidRDefault="0008250D" w:rsidP="00533606">
          <w:pPr>
            <w:pStyle w:val="20"/>
            <w:tabs>
              <w:tab w:val="right" w:leader="dot" w:pos="8296"/>
            </w:tabs>
            <w:spacing w:line="280" w:lineRule="exact"/>
            <w:ind w:left="480"/>
            <w:rPr>
              <w:rFonts w:ascii="Times New Roman" w:hAnsi="Times New Roman" w:cs="Times New Roman"/>
              <w:noProof/>
            </w:rPr>
          </w:pPr>
          <w:hyperlink w:anchor="_Toc70084826" w:history="1">
            <w:r w:rsidR="006C2824" w:rsidRPr="00533606">
              <w:rPr>
                <w:rStyle w:val="ac"/>
                <w:rFonts w:ascii="Times New Roman" w:hAnsi="Times New Roman" w:cs="Times New Roman"/>
                <w:noProof/>
                <w:lang w:bidi="ar"/>
              </w:rPr>
              <w:t>5.1</w:t>
            </w:r>
            <w:r w:rsidR="006C2824" w:rsidRPr="00533606">
              <w:rPr>
                <w:rStyle w:val="ac"/>
                <w:rFonts w:ascii="Times New Roman" w:hAnsi="Times New Roman" w:cs="Times New Roman"/>
                <w:noProof/>
                <w:lang w:bidi="ar"/>
              </w:rPr>
              <w:t>环境审核</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_Toc70084826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16</w:t>
            </w:r>
            <w:r w:rsidR="006C2824" w:rsidRPr="00533606">
              <w:rPr>
                <w:rFonts w:ascii="Times New Roman" w:hAnsi="Times New Roman" w:cs="Times New Roman"/>
                <w:noProof/>
                <w:webHidden/>
              </w:rPr>
              <w:fldChar w:fldCharType="end"/>
            </w:r>
          </w:hyperlink>
        </w:p>
        <w:p w14:paraId="75161801" w14:textId="2D6D5D58" w:rsidR="006C2824" w:rsidRPr="00533606" w:rsidRDefault="0008250D" w:rsidP="00533606">
          <w:pPr>
            <w:pStyle w:val="20"/>
            <w:tabs>
              <w:tab w:val="right" w:leader="dot" w:pos="8296"/>
            </w:tabs>
            <w:spacing w:line="280" w:lineRule="exact"/>
            <w:ind w:left="480"/>
            <w:rPr>
              <w:rFonts w:ascii="Times New Roman" w:hAnsi="Times New Roman" w:cs="Times New Roman"/>
              <w:noProof/>
            </w:rPr>
          </w:pPr>
          <w:hyperlink w:anchor="_Toc70084827" w:history="1">
            <w:r w:rsidR="006C2824" w:rsidRPr="00533606">
              <w:rPr>
                <w:rStyle w:val="ac"/>
                <w:rFonts w:ascii="Times New Roman" w:hAnsi="Times New Roman" w:cs="Times New Roman"/>
                <w:noProof/>
                <w:lang w:bidi="ar"/>
              </w:rPr>
              <w:t>5.2</w:t>
            </w:r>
            <w:r w:rsidR="006C2824" w:rsidRPr="00533606">
              <w:rPr>
                <w:rStyle w:val="ac"/>
                <w:rFonts w:ascii="Times New Roman" w:hAnsi="Times New Roman" w:cs="Times New Roman"/>
                <w:noProof/>
                <w:lang w:bidi="ar"/>
              </w:rPr>
              <w:t>职业健康审核</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_Toc70084827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18</w:t>
            </w:r>
            <w:r w:rsidR="006C2824" w:rsidRPr="00533606">
              <w:rPr>
                <w:rFonts w:ascii="Times New Roman" w:hAnsi="Times New Roman" w:cs="Times New Roman"/>
                <w:noProof/>
                <w:webHidden/>
              </w:rPr>
              <w:fldChar w:fldCharType="end"/>
            </w:r>
          </w:hyperlink>
        </w:p>
        <w:p w14:paraId="6BA3E1C9" w14:textId="41BDB5E5" w:rsidR="006C2824" w:rsidRPr="00533606" w:rsidRDefault="0008250D" w:rsidP="00533606">
          <w:pPr>
            <w:pStyle w:val="20"/>
            <w:tabs>
              <w:tab w:val="right" w:leader="dot" w:pos="8296"/>
            </w:tabs>
            <w:spacing w:line="280" w:lineRule="exact"/>
            <w:ind w:left="480"/>
            <w:rPr>
              <w:rFonts w:ascii="Times New Roman" w:hAnsi="Times New Roman" w:cs="Times New Roman"/>
              <w:noProof/>
            </w:rPr>
          </w:pPr>
          <w:hyperlink w:anchor="_Toc70084828" w:history="1">
            <w:r w:rsidR="006C2824" w:rsidRPr="00533606">
              <w:rPr>
                <w:rStyle w:val="ac"/>
                <w:rFonts w:ascii="Times New Roman" w:hAnsi="Times New Roman" w:cs="Times New Roman"/>
                <w:noProof/>
                <w:lang w:bidi="ar"/>
              </w:rPr>
              <w:t>5.3</w:t>
            </w:r>
            <w:r w:rsidR="006C2824" w:rsidRPr="00533606">
              <w:rPr>
                <w:rStyle w:val="ac"/>
                <w:rFonts w:ascii="Times New Roman" w:hAnsi="Times New Roman" w:cs="Times New Roman"/>
                <w:noProof/>
                <w:lang w:bidi="ar"/>
              </w:rPr>
              <w:t>安全审核</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_Toc70084828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18</w:t>
            </w:r>
            <w:r w:rsidR="006C2824" w:rsidRPr="00533606">
              <w:rPr>
                <w:rFonts w:ascii="Times New Roman" w:hAnsi="Times New Roman" w:cs="Times New Roman"/>
                <w:noProof/>
                <w:webHidden/>
              </w:rPr>
              <w:fldChar w:fldCharType="end"/>
            </w:r>
          </w:hyperlink>
        </w:p>
        <w:p w14:paraId="0919CCF1" w14:textId="29B1519D" w:rsidR="006C2824" w:rsidRPr="00533606" w:rsidRDefault="0008250D" w:rsidP="00533606">
          <w:pPr>
            <w:pStyle w:val="20"/>
            <w:tabs>
              <w:tab w:val="right" w:leader="dot" w:pos="8296"/>
            </w:tabs>
            <w:spacing w:line="280" w:lineRule="exact"/>
            <w:ind w:left="480"/>
            <w:rPr>
              <w:rFonts w:ascii="Times New Roman" w:hAnsi="Times New Roman" w:cs="Times New Roman"/>
              <w:noProof/>
            </w:rPr>
          </w:pPr>
          <w:hyperlink w:anchor="_Toc70084829" w:history="1">
            <w:r w:rsidR="006C2824" w:rsidRPr="00533606">
              <w:rPr>
                <w:rStyle w:val="ac"/>
                <w:rFonts w:ascii="Times New Roman" w:hAnsi="Times New Roman" w:cs="Times New Roman"/>
                <w:noProof/>
                <w:lang w:bidi="ar"/>
              </w:rPr>
              <w:t>5.4</w:t>
            </w:r>
            <w:r w:rsidR="006C2824" w:rsidRPr="00533606">
              <w:rPr>
                <w:rStyle w:val="ac"/>
                <w:rFonts w:ascii="Times New Roman" w:hAnsi="Times New Roman" w:cs="Times New Roman"/>
                <w:noProof/>
                <w:lang w:bidi="ar"/>
              </w:rPr>
              <w:t>环境健康安全管理</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_Toc70084829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19</w:t>
            </w:r>
            <w:r w:rsidR="006C2824" w:rsidRPr="00533606">
              <w:rPr>
                <w:rFonts w:ascii="Times New Roman" w:hAnsi="Times New Roman" w:cs="Times New Roman"/>
                <w:noProof/>
                <w:webHidden/>
              </w:rPr>
              <w:fldChar w:fldCharType="end"/>
            </w:r>
          </w:hyperlink>
        </w:p>
        <w:p w14:paraId="3DD7E2D6" w14:textId="0E3760F5" w:rsidR="006C2824" w:rsidRPr="00533606" w:rsidRDefault="0008250D" w:rsidP="00533606">
          <w:pPr>
            <w:pStyle w:val="30"/>
            <w:tabs>
              <w:tab w:val="right" w:leader="dot" w:pos="8296"/>
            </w:tabs>
            <w:spacing w:line="280" w:lineRule="exact"/>
            <w:ind w:left="960"/>
            <w:rPr>
              <w:rFonts w:ascii="Times New Roman" w:hAnsi="Times New Roman" w:cs="Times New Roman"/>
              <w:noProof/>
            </w:rPr>
          </w:pPr>
          <w:hyperlink w:anchor="_Toc70084830" w:history="1">
            <w:r w:rsidR="006C2824" w:rsidRPr="00533606">
              <w:rPr>
                <w:rStyle w:val="ac"/>
                <w:rFonts w:ascii="Times New Roman" w:hAnsi="Times New Roman" w:cs="Times New Roman"/>
                <w:noProof/>
                <w:lang w:bidi="ar"/>
              </w:rPr>
              <w:t>5.4.1</w:t>
            </w:r>
            <w:r w:rsidR="006C2824" w:rsidRPr="00533606">
              <w:rPr>
                <w:rStyle w:val="ac"/>
                <w:rFonts w:ascii="Times New Roman" w:hAnsi="Times New Roman" w:cs="Times New Roman"/>
                <w:noProof/>
                <w:lang w:bidi="ar"/>
              </w:rPr>
              <w:t>组织框架</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_Toc70084830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19</w:t>
            </w:r>
            <w:r w:rsidR="006C2824" w:rsidRPr="00533606">
              <w:rPr>
                <w:rFonts w:ascii="Times New Roman" w:hAnsi="Times New Roman" w:cs="Times New Roman"/>
                <w:noProof/>
                <w:webHidden/>
              </w:rPr>
              <w:fldChar w:fldCharType="end"/>
            </w:r>
          </w:hyperlink>
        </w:p>
        <w:p w14:paraId="1E2608CE" w14:textId="04354F8D" w:rsidR="006C2824" w:rsidRPr="00533606" w:rsidRDefault="0008250D" w:rsidP="00533606">
          <w:pPr>
            <w:pStyle w:val="30"/>
            <w:tabs>
              <w:tab w:val="right" w:leader="dot" w:pos="8296"/>
            </w:tabs>
            <w:spacing w:line="280" w:lineRule="exact"/>
            <w:ind w:left="960"/>
            <w:rPr>
              <w:rFonts w:ascii="Times New Roman" w:hAnsi="Times New Roman" w:cs="Times New Roman"/>
              <w:noProof/>
            </w:rPr>
          </w:pPr>
          <w:hyperlink w:anchor="_Toc70084831" w:history="1">
            <w:r w:rsidR="006C2824" w:rsidRPr="00533606">
              <w:rPr>
                <w:rStyle w:val="ac"/>
                <w:rFonts w:ascii="Times New Roman" w:hAnsi="Times New Roman" w:cs="Times New Roman"/>
                <w:noProof/>
                <w:lang w:bidi="ar"/>
              </w:rPr>
              <w:t>5.4.2</w:t>
            </w:r>
            <w:r w:rsidR="006C2824" w:rsidRPr="00533606">
              <w:rPr>
                <w:rStyle w:val="ac"/>
                <w:rFonts w:ascii="Times New Roman" w:hAnsi="Times New Roman" w:cs="Times New Roman"/>
                <w:noProof/>
                <w:lang w:bidi="ar"/>
              </w:rPr>
              <w:t>制度</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_Toc70084831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20</w:t>
            </w:r>
            <w:r w:rsidR="006C2824" w:rsidRPr="00533606">
              <w:rPr>
                <w:rFonts w:ascii="Times New Roman" w:hAnsi="Times New Roman" w:cs="Times New Roman"/>
                <w:noProof/>
                <w:webHidden/>
              </w:rPr>
              <w:fldChar w:fldCharType="end"/>
            </w:r>
          </w:hyperlink>
        </w:p>
        <w:p w14:paraId="342C913E" w14:textId="0A8273E7" w:rsidR="006C2824" w:rsidRPr="00533606" w:rsidRDefault="0008250D" w:rsidP="00533606">
          <w:pPr>
            <w:pStyle w:val="10"/>
            <w:tabs>
              <w:tab w:val="right" w:leader="dot" w:pos="8296"/>
            </w:tabs>
            <w:spacing w:line="280" w:lineRule="exact"/>
            <w:rPr>
              <w:rFonts w:ascii="Times New Roman" w:hAnsi="Times New Roman" w:cs="Times New Roman"/>
              <w:noProof/>
            </w:rPr>
          </w:pPr>
          <w:hyperlink w:anchor="_Toc70084832" w:history="1">
            <w:r w:rsidR="006C2824" w:rsidRPr="00533606">
              <w:rPr>
                <w:rStyle w:val="ac"/>
                <w:rFonts w:ascii="Times New Roman" w:hAnsi="Times New Roman" w:cs="Times New Roman"/>
                <w:noProof/>
                <w:lang w:bidi="ar"/>
              </w:rPr>
              <w:t>6.</w:t>
            </w:r>
            <w:r w:rsidR="006C2824" w:rsidRPr="00533606">
              <w:rPr>
                <w:rStyle w:val="ac"/>
                <w:rFonts w:ascii="Times New Roman" w:hAnsi="Times New Roman" w:cs="Times New Roman"/>
                <w:noProof/>
                <w:lang w:bidi="ar"/>
              </w:rPr>
              <w:t>企业参与活动简介</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_Toc70084832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25</w:t>
            </w:r>
            <w:r w:rsidR="006C2824" w:rsidRPr="00533606">
              <w:rPr>
                <w:rFonts w:ascii="Times New Roman" w:hAnsi="Times New Roman" w:cs="Times New Roman"/>
                <w:noProof/>
                <w:webHidden/>
              </w:rPr>
              <w:fldChar w:fldCharType="end"/>
            </w:r>
          </w:hyperlink>
        </w:p>
        <w:p w14:paraId="2CCCB92A" w14:textId="122A6C2A" w:rsidR="006C2824" w:rsidRPr="00533606" w:rsidRDefault="0008250D" w:rsidP="00533606">
          <w:pPr>
            <w:pStyle w:val="10"/>
            <w:tabs>
              <w:tab w:val="right" w:leader="dot" w:pos="8296"/>
            </w:tabs>
            <w:spacing w:line="280" w:lineRule="exact"/>
            <w:rPr>
              <w:rFonts w:ascii="Times New Roman" w:hAnsi="Times New Roman" w:cs="Times New Roman"/>
              <w:noProof/>
            </w:rPr>
          </w:pPr>
          <w:hyperlink w:anchor="_Toc70084833" w:history="1">
            <w:r w:rsidR="006C2824" w:rsidRPr="00533606">
              <w:rPr>
                <w:rStyle w:val="ac"/>
                <w:rFonts w:ascii="Times New Roman" w:hAnsi="Times New Roman" w:cs="Times New Roman"/>
                <w:noProof/>
                <w:lang w:bidi="ar"/>
              </w:rPr>
              <w:t>7.</w:t>
            </w:r>
            <w:r w:rsidR="006C2824" w:rsidRPr="00533606">
              <w:rPr>
                <w:rStyle w:val="ac"/>
                <w:rFonts w:ascii="Times New Roman" w:hAnsi="Times New Roman" w:cs="Times New Roman"/>
                <w:noProof/>
                <w:lang w:bidi="ar"/>
              </w:rPr>
              <w:t>环境影响</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_Toc70084833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28</w:t>
            </w:r>
            <w:r w:rsidR="006C2824" w:rsidRPr="00533606">
              <w:rPr>
                <w:rFonts w:ascii="Times New Roman" w:hAnsi="Times New Roman" w:cs="Times New Roman"/>
                <w:noProof/>
                <w:webHidden/>
              </w:rPr>
              <w:fldChar w:fldCharType="end"/>
            </w:r>
          </w:hyperlink>
        </w:p>
        <w:p w14:paraId="44E8383B" w14:textId="1BBE7417" w:rsidR="006C2824" w:rsidRPr="00533606" w:rsidRDefault="0008250D" w:rsidP="00533606">
          <w:pPr>
            <w:pStyle w:val="20"/>
            <w:tabs>
              <w:tab w:val="right" w:leader="dot" w:pos="8296"/>
            </w:tabs>
            <w:spacing w:line="280" w:lineRule="exact"/>
            <w:ind w:left="480"/>
            <w:rPr>
              <w:rFonts w:ascii="Times New Roman" w:hAnsi="Times New Roman" w:cs="Times New Roman"/>
              <w:noProof/>
            </w:rPr>
          </w:pPr>
          <w:hyperlink w:anchor="_Toc70084834" w:history="1">
            <w:r w:rsidR="006C2824" w:rsidRPr="00533606">
              <w:rPr>
                <w:rStyle w:val="ac"/>
                <w:rFonts w:ascii="Times New Roman" w:hAnsi="Times New Roman" w:cs="Times New Roman"/>
                <w:noProof/>
                <w:lang w:bidi="ar"/>
              </w:rPr>
              <w:t>7.1</w:t>
            </w:r>
            <w:r w:rsidR="006C2824" w:rsidRPr="00533606">
              <w:rPr>
                <w:rStyle w:val="ac"/>
                <w:rFonts w:ascii="Times New Roman" w:hAnsi="Times New Roman" w:cs="Times New Roman"/>
                <w:noProof/>
                <w:lang w:bidi="ar"/>
              </w:rPr>
              <w:t>拆解过程中的潜在环境影响</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_Toc70084834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28</w:t>
            </w:r>
            <w:r w:rsidR="006C2824" w:rsidRPr="00533606">
              <w:rPr>
                <w:rFonts w:ascii="Times New Roman" w:hAnsi="Times New Roman" w:cs="Times New Roman"/>
                <w:noProof/>
                <w:webHidden/>
              </w:rPr>
              <w:fldChar w:fldCharType="end"/>
            </w:r>
          </w:hyperlink>
        </w:p>
        <w:p w14:paraId="1BC1FD36" w14:textId="7E5F2A17" w:rsidR="006C2824" w:rsidRPr="00533606" w:rsidRDefault="0008250D" w:rsidP="00533606">
          <w:pPr>
            <w:pStyle w:val="20"/>
            <w:tabs>
              <w:tab w:val="right" w:leader="dot" w:pos="8296"/>
            </w:tabs>
            <w:spacing w:line="280" w:lineRule="exact"/>
            <w:ind w:left="480"/>
            <w:rPr>
              <w:rFonts w:ascii="Times New Roman" w:hAnsi="Times New Roman" w:cs="Times New Roman"/>
              <w:noProof/>
            </w:rPr>
          </w:pPr>
          <w:hyperlink w:anchor="_Toc70084835" w:history="1">
            <w:r w:rsidR="006C2824" w:rsidRPr="00533606">
              <w:rPr>
                <w:rStyle w:val="ac"/>
                <w:rFonts w:ascii="Times New Roman" w:hAnsi="Times New Roman" w:cs="Times New Roman"/>
                <w:noProof/>
                <w:lang w:bidi="ar"/>
              </w:rPr>
              <w:t>7.2</w:t>
            </w:r>
            <w:r w:rsidR="006C2824" w:rsidRPr="00533606">
              <w:rPr>
                <w:rStyle w:val="ac"/>
                <w:rFonts w:ascii="Times New Roman" w:hAnsi="Times New Roman" w:cs="Times New Roman"/>
                <w:noProof/>
                <w:lang w:bidi="ar"/>
              </w:rPr>
              <w:t>设施对场地的污染</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_Toc70084835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30</w:t>
            </w:r>
            <w:r w:rsidR="006C2824" w:rsidRPr="00533606">
              <w:rPr>
                <w:rFonts w:ascii="Times New Roman" w:hAnsi="Times New Roman" w:cs="Times New Roman"/>
                <w:noProof/>
                <w:webHidden/>
              </w:rPr>
              <w:fldChar w:fldCharType="end"/>
            </w:r>
          </w:hyperlink>
        </w:p>
        <w:p w14:paraId="7C1BC8EB" w14:textId="4CF022B2" w:rsidR="006C2824" w:rsidRPr="00533606" w:rsidRDefault="0008250D" w:rsidP="00533606">
          <w:pPr>
            <w:pStyle w:val="10"/>
            <w:tabs>
              <w:tab w:val="right" w:leader="dot" w:pos="8296"/>
            </w:tabs>
            <w:spacing w:line="280" w:lineRule="exact"/>
            <w:rPr>
              <w:rFonts w:ascii="Times New Roman" w:hAnsi="Times New Roman" w:cs="Times New Roman"/>
              <w:noProof/>
            </w:rPr>
          </w:pPr>
          <w:hyperlink w:anchor="_Toc70084836" w:history="1">
            <w:r w:rsidR="006C2824" w:rsidRPr="00533606">
              <w:rPr>
                <w:rStyle w:val="ac"/>
                <w:rFonts w:ascii="Times New Roman" w:hAnsi="Times New Roman" w:cs="Times New Roman"/>
                <w:noProof/>
                <w:lang w:bidi="ar"/>
              </w:rPr>
              <w:t>8.</w:t>
            </w:r>
            <w:r w:rsidR="006C2824" w:rsidRPr="00533606">
              <w:rPr>
                <w:rStyle w:val="ac"/>
                <w:rFonts w:ascii="Times New Roman" w:hAnsi="Times New Roman" w:cs="Times New Roman"/>
                <w:noProof/>
                <w:lang w:bidi="ar"/>
              </w:rPr>
              <w:t>环境管理机构</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_Toc70084836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33</w:t>
            </w:r>
            <w:r w:rsidR="006C2824" w:rsidRPr="00533606">
              <w:rPr>
                <w:rFonts w:ascii="Times New Roman" w:hAnsi="Times New Roman" w:cs="Times New Roman"/>
                <w:noProof/>
                <w:webHidden/>
              </w:rPr>
              <w:fldChar w:fldCharType="end"/>
            </w:r>
          </w:hyperlink>
        </w:p>
        <w:p w14:paraId="50F7EA70" w14:textId="041C2421" w:rsidR="006C2824" w:rsidRPr="00533606" w:rsidRDefault="0008250D" w:rsidP="00533606">
          <w:pPr>
            <w:pStyle w:val="10"/>
            <w:tabs>
              <w:tab w:val="right" w:leader="dot" w:pos="8296"/>
            </w:tabs>
            <w:spacing w:line="280" w:lineRule="exact"/>
            <w:rPr>
              <w:rFonts w:ascii="Times New Roman" w:hAnsi="Times New Roman" w:cs="Times New Roman"/>
              <w:noProof/>
            </w:rPr>
          </w:pPr>
          <w:hyperlink w:anchor="_Toc70084837" w:history="1">
            <w:r w:rsidR="006C2824" w:rsidRPr="00533606">
              <w:rPr>
                <w:rStyle w:val="ac"/>
                <w:rFonts w:ascii="Times New Roman" w:hAnsi="Times New Roman" w:cs="Times New Roman"/>
                <w:noProof/>
                <w:lang w:bidi="ar"/>
              </w:rPr>
              <w:t>9.</w:t>
            </w:r>
            <w:r w:rsidR="006C2824" w:rsidRPr="00533606">
              <w:rPr>
                <w:rStyle w:val="ac"/>
                <w:rFonts w:ascii="Times New Roman" w:hAnsi="Times New Roman" w:cs="Times New Roman"/>
                <w:noProof/>
                <w:lang w:bidi="ar"/>
              </w:rPr>
              <w:t>环境调查与风险评估</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_Toc70084837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34</w:t>
            </w:r>
            <w:r w:rsidR="006C2824" w:rsidRPr="00533606">
              <w:rPr>
                <w:rFonts w:ascii="Times New Roman" w:hAnsi="Times New Roman" w:cs="Times New Roman"/>
                <w:noProof/>
                <w:webHidden/>
              </w:rPr>
              <w:fldChar w:fldCharType="end"/>
            </w:r>
          </w:hyperlink>
        </w:p>
        <w:p w14:paraId="51E9A952" w14:textId="4CBA1A1A" w:rsidR="006C2824" w:rsidRPr="00533606" w:rsidRDefault="0008250D" w:rsidP="00533606">
          <w:pPr>
            <w:pStyle w:val="20"/>
            <w:tabs>
              <w:tab w:val="right" w:leader="dot" w:pos="8296"/>
            </w:tabs>
            <w:spacing w:line="280" w:lineRule="exact"/>
            <w:ind w:left="480"/>
            <w:rPr>
              <w:rFonts w:ascii="Times New Roman" w:hAnsi="Times New Roman" w:cs="Times New Roman"/>
              <w:noProof/>
            </w:rPr>
          </w:pPr>
          <w:hyperlink w:anchor="_Toc70084838" w:history="1">
            <w:r w:rsidR="006C2824" w:rsidRPr="00533606">
              <w:rPr>
                <w:rStyle w:val="ac"/>
                <w:rFonts w:ascii="Times New Roman" w:eastAsia="宋体" w:hAnsi="Times New Roman" w:cs="Times New Roman"/>
                <w:noProof/>
              </w:rPr>
              <w:t>9.1</w:t>
            </w:r>
            <w:r w:rsidR="006C2824" w:rsidRPr="00533606">
              <w:rPr>
                <w:rStyle w:val="ac"/>
                <w:rFonts w:ascii="Times New Roman" w:eastAsia="宋体" w:hAnsi="Times New Roman" w:cs="Times New Roman"/>
                <w:noProof/>
              </w:rPr>
              <w:t>工作内容</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_Toc70084838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34</w:t>
            </w:r>
            <w:r w:rsidR="006C2824" w:rsidRPr="00533606">
              <w:rPr>
                <w:rFonts w:ascii="Times New Roman" w:hAnsi="Times New Roman" w:cs="Times New Roman"/>
                <w:noProof/>
                <w:webHidden/>
              </w:rPr>
              <w:fldChar w:fldCharType="end"/>
            </w:r>
          </w:hyperlink>
        </w:p>
        <w:p w14:paraId="0C119871" w14:textId="0AEB3223" w:rsidR="006C2824" w:rsidRPr="00533606" w:rsidRDefault="0008250D" w:rsidP="00533606">
          <w:pPr>
            <w:pStyle w:val="20"/>
            <w:tabs>
              <w:tab w:val="right" w:leader="dot" w:pos="8296"/>
            </w:tabs>
            <w:spacing w:line="280" w:lineRule="exact"/>
            <w:ind w:left="480"/>
            <w:rPr>
              <w:rFonts w:ascii="Times New Roman" w:hAnsi="Times New Roman" w:cs="Times New Roman"/>
              <w:noProof/>
            </w:rPr>
          </w:pPr>
          <w:hyperlink w:anchor="_Toc70084839" w:history="1">
            <w:r w:rsidR="006C2824" w:rsidRPr="00533606">
              <w:rPr>
                <w:rStyle w:val="ac"/>
                <w:rFonts w:ascii="Times New Roman" w:eastAsia="宋体" w:hAnsi="Times New Roman" w:cs="Times New Roman"/>
                <w:noProof/>
              </w:rPr>
              <w:t>9.2</w:t>
            </w:r>
            <w:r w:rsidR="006C2824" w:rsidRPr="00533606">
              <w:rPr>
                <w:rStyle w:val="ac"/>
                <w:rFonts w:ascii="Times New Roman" w:eastAsia="宋体" w:hAnsi="Times New Roman" w:cs="Times New Roman"/>
                <w:noProof/>
              </w:rPr>
              <w:t>环境调查指标</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_Toc70084839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35</w:t>
            </w:r>
            <w:r w:rsidR="006C2824" w:rsidRPr="00533606">
              <w:rPr>
                <w:rFonts w:ascii="Times New Roman" w:hAnsi="Times New Roman" w:cs="Times New Roman"/>
                <w:noProof/>
                <w:webHidden/>
              </w:rPr>
              <w:fldChar w:fldCharType="end"/>
            </w:r>
          </w:hyperlink>
        </w:p>
        <w:p w14:paraId="1A11DEE0" w14:textId="6D47A6DE" w:rsidR="006C2824" w:rsidRPr="00533606" w:rsidRDefault="0008250D" w:rsidP="00533606">
          <w:pPr>
            <w:pStyle w:val="30"/>
            <w:tabs>
              <w:tab w:val="right" w:leader="dot" w:pos="8296"/>
            </w:tabs>
            <w:spacing w:line="280" w:lineRule="exact"/>
            <w:ind w:left="960"/>
            <w:rPr>
              <w:rFonts w:ascii="Times New Roman" w:hAnsi="Times New Roman" w:cs="Times New Roman"/>
              <w:noProof/>
            </w:rPr>
          </w:pPr>
          <w:hyperlink w:anchor="_Toc70084840" w:history="1">
            <w:r w:rsidR="006C2824" w:rsidRPr="00533606">
              <w:rPr>
                <w:rStyle w:val="ac"/>
                <w:rFonts w:ascii="Times New Roman" w:eastAsia="宋体" w:hAnsi="Times New Roman" w:cs="Times New Roman"/>
                <w:noProof/>
              </w:rPr>
              <w:t>9.2.1</w:t>
            </w:r>
            <w:r w:rsidR="006C2824" w:rsidRPr="00533606">
              <w:rPr>
                <w:rStyle w:val="ac"/>
                <w:rFonts w:ascii="Times New Roman" w:eastAsia="宋体" w:hAnsi="Times New Roman" w:cs="Times New Roman"/>
                <w:noProof/>
              </w:rPr>
              <w:t>土壤调查项目</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_Toc70084840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35</w:t>
            </w:r>
            <w:r w:rsidR="006C2824" w:rsidRPr="00533606">
              <w:rPr>
                <w:rFonts w:ascii="Times New Roman" w:hAnsi="Times New Roman" w:cs="Times New Roman"/>
                <w:noProof/>
                <w:webHidden/>
              </w:rPr>
              <w:fldChar w:fldCharType="end"/>
            </w:r>
          </w:hyperlink>
        </w:p>
        <w:p w14:paraId="3A9FF737" w14:textId="0A76F376" w:rsidR="006C2824" w:rsidRPr="00533606" w:rsidRDefault="0008250D" w:rsidP="00533606">
          <w:pPr>
            <w:pStyle w:val="30"/>
            <w:tabs>
              <w:tab w:val="right" w:leader="dot" w:pos="8296"/>
            </w:tabs>
            <w:spacing w:line="280" w:lineRule="exact"/>
            <w:ind w:left="960"/>
            <w:rPr>
              <w:rFonts w:ascii="Times New Roman" w:hAnsi="Times New Roman" w:cs="Times New Roman"/>
              <w:noProof/>
            </w:rPr>
          </w:pPr>
          <w:hyperlink w:anchor="_Toc70084841" w:history="1">
            <w:r w:rsidR="006C2824" w:rsidRPr="00533606">
              <w:rPr>
                <w:rStyle w:val="ac"/>
                <w:rFonts w:ascii="Times New Roman" w:eastAsia="宋体" w:hAnsi="Times New Roman" w:cs="Times New Roman"/>
                <w:noProof/>
              </w:rPr>
              <w:t>9.2.2</w:t>
            </w:r>
            <w:r w:rsidR="006C2824" w:rsidRPr="00533606">
              <w:rPr>
                <w:rStyle w:val="ac"/>
                <w:rFonts w:ascii="Times New Roman" w:eastAsia="宋体" w:hAnsi="Times New Roman" w:cs="Times New Roman"/>
                <w:noProof/>
              </w:rPr>
              <w:t>地下水调查项目</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_Toc70084841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36</w:t>
            </w:r>
            <w:r w:rsidR="006C2824" w:rsidRPr="00533606">
              <w:rPr>
                <w:rFonts w:ascii="Times New Roman" w:hAnsi="Times New Roman" w:cs="Times New Roman"/>
                <w:noProof/>
                <w:webHidden/>
              </w:rPr>
              <w:fldChar w:fldCharType="end"/>
            </w:r>
          </w:hyperlink>
        </w:p>
        <w:p w14:paraId="25DBC988" w14:textId="510AEBD4" w:rsidR="006C2824" w:rsidRPr="00533606" w:rsidRDefault="0008250D" w:rsidP="00533606">
          <w:pPr>
            <w:pStyle w:val="20"/>
            <w:tabs>
              <w:tab w:val="right" w:leader="dot" w:pos="8296"/>
            </w:tabs>
            <w:spacing w:line="280" w:lineRule="exact"/>
            <w:ind w:left="480"/>
            <w:rPr>
              <w:rFonts w:ascii="Times New Roman" w:hAnsi="Times New Roman" w:cs="Times New Roman"/>
              <w:noProof/>
            </w:rPr>
          </w:pPr>
          <w:hyperlink w:anchor="_Toc70084842" w:history="1">
            <w:r w:rsidR="006C2824" w:rsidRPr="00533606">
              <w:rPr>
                <w:rStyle w:val="ac"/>
                <w:rFonts w:ascii="Times New Roman" w:eastAsia="宋体" w:hAnsi="Times New Roman" w:cs="Times New Roman"/>
                <w:noProof/>
              </w:rPr>
              <w:t>9.3</w:t>
            </w:r>
            <w:r w:rsidR="006C2824" w:rsidRPr="00533606">
              <w:rPr>
                <w:rStyle w:val="ac"/>
                <w:rFonts w:ascii="Times New Roman" w:eastAsia="宋体" w:hAnsi="Times New Roman" w:cs="Times New Roman"/>
                <w:noProof/>
              </w:rPr>
              <w:t>工作流程</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_Toc70084842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37</w:t>
            </w:r>
            <w:r w:rsidR="006C2824" w:rsidRPr="00533606">
              <w:rPr>
                <w:rFonts w:ascii="Times New Roman" w:hAnsi="Times New Roman" w:cs="Times New Roman"/>
                <w:noProof/>
                <w:webHidden/>
              </w:rPr>
              <w:fldChar w:fldCharType="end"/>
            </w:r>
          </w:hyperlink>
        </w:p>
        <w:p w14:paraId="7BCF23FE" w14:textId="2D59A414" w:rsidR="006C2824" w:rsidRPr="00533606" w:rsidRDefault="0008250D" w:rsidP="00533606">
          <w:pPr>
            <w:pStyle w:val="10"/>
            <w:tabs>
              <w:tab w:val="right" w:leader="dot" w:pos="8296"/>
            </w:tabs>
            <w:spacing w:line="280" w:lineRule="exact"/>
            <w:rPr>
              <w:rFonts w:ascii="Times New Roman" w:hAnsi="Times New Roman" w:cs="Times New Roman"/>
              <w:noProof/>
            </w:rPr>
          </w:pPr>
          <w:hyperlink w:anchor="_Toc70084843" w:history="1">
            <w:r w:rsidR="006C2824" w:rsidRPr="00533606">
              <w:rPr>
                <w:rStyle w:val="ac"/>
                <w:rFonts w:ascii="Times New Roman" w:hAnsi="Times New Roman" w:cs="Times New Roman"/>
                <w:noProof/>
                <w:lang w:bidi="ar"/>
              </w:rPr>
              <w:t>10.</w:t>
            </w:r>
            <w:r w:rsidR="006C2824" w:rsidRPr="00533606">
              <w:rPr>
                <w:rStyle w:val="ac"/>
                <w:rFonts w:ascii="Times New Roman" w:hAnsi="Times New Roman" w:cs="Times New Roman"/>
                <w:noProof/>
                <w:lang w:bidi="ar"/>
              </w:rPr>
              <w:t>环境管理计划</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_Toc70084843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40</w:t>
            </w:r>
            <w:r w:rsidR="006C2824" w:rsidRPr="00533606">
              <w:rPr>
                <w:rFonts w:ascii="Times New Roman" w:hAnsi="Times New Roman" w:cs="Times New Roman"/>
                <w:noProof/>
                <w:webHidden/>
              </w:rPr>
              <w:fldChar w:fldCharType="end"/>
            </w:r>
          </w:hyperlink>
        </w:p>
        <w:p w14:paraId="54A4D350" w14:textId="5E23B544" w:rsidR="006C2824" w:rsidRPr="00533606" w:rsidRDefault="0008250D" w:rsidP="00533606">
          <w:pPr>
            <w:pStyle w:val="10"/>
            <w:tabs>
              <w:tab w:val="right" w:leader="dot" w:pos="8296"/>
            </w:tabs>
            <w:spacing w:line="280" w:lineRule="exact"/>
            <w:rPr>
              <w:rFonts w:ascii="Times New Roman" w:hAnsi="Times New Roman" w:cs="Times New Roman"/>
              <w:noProof/>
            </w:rPr>
          </w:pPr>
          <w:hyperlink w:anchor="_Toc70084844" w:history="1">
            <w:r w:rsidR="006C2824" w:rsidRPr="00533606">
              <w:rPr>
                <w:rStyle w:val="ac"/>
                <w:rFonts w:ascii="Times New Roman" w:hAnsi="Times New Roman" w:cs="Times New Roman"/>
                <w:noProof/>
                <w:lang w:bidi="ar"/>
              </w:rPr>
              <w:t>11.</w:t>
            </w:r>
            <w:r w:rsidR="006C2824" w:rsidRPr="00533606">
              <w:rPr>
                <w:rStyle w:val="ac"/>
                <w:rFonts w:ascii="Times New Roman" w:hAnsi="Times New Roman" w:cs="Times New Roman"/>
                <w:noProof/>
                <w:lang w:bidi="ar"/>
              </w:rPr>
              <w:t>职业健康与安全管理计划</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_Toc70084844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43</w:t>
            </w:r>
            <w:r w:rsidR="006C2824" w:rsidRPr="00533606">
              <w:rPr>
                <w:rFonts w:ascii="Times New Roman" w:hAnsi="Times New Roman" w:cs="Times New Roman"/>
                <w:noProof/>
                <w:webHidden/>
              </w:rPr>
              <w:fldChar w:fldCharType="end"/>
            </w:r>
          </w:hyperlink>
        </w:p>
        <w:p w14:paraId="524B90A2" w14:textId="4AB7D6C3" w:rsidR="006C2824" w:rsidRPr="00533606" w:rsidRDefault="0008250D" w:rsidP="00533606">
          <w:pPr>
            <w:pStyle w:val="10"/>
            <w:tabs>
              <w:tab w:val="right" w:leader="dot" w:pos="8296"/>
            </w:tabs>
            <w:spacing w:line="280" w:lineRule="exact"/>
            <w:rPr>
              <w:rFonts w:ascii="Times New Roman" w:hAnsi="Times New Roman" w:cs="Times New Roman"/>
              <w:noProof/>
            </w:rPr>
          </w:pPr>
          <w:hyperlink w:anchor="_Toc70084845" w:history="1">
            <w:r w:rsidR="006C2824" w:rsidRPr="00533606">
              <w:rPr>
                <w:rStyle w:val="ac"/>
                <w:rFonts w:ascii="Times New Roman" w:hAnsi="Times New Roman" w:cs="Times New Roman"/>
                <w:noProof/>
                <w:lang w:bidi="ar"/>
              </w:rPr>
              <w:t>12.</w:t>
            </w:r>
            <w:r w:rsidR="006C2824" w:rsidRPr="00533606">
              <w:rPr>
                <w:rStyle w:val="ac"/>
                <w:rFonts w:ascii="Times New Roman" w:hAnsi="Times New Roman" w:cs="Times New Roman"/>
                <w:noProof/>
                <w:lang w:bidi="ar"/>
              </w:rPr>
              <w:t>能力建设</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_Toc70084845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49</w:t>
            </w:r>
            <w:r w:rsidR="006C2824" w:rsidRPr="00533606">
              <w:rPr>
                <w:rFonts w:ascii="Times New Roman" w:hAnsi="Times New Roman" w:cs="Times New Roman"/>
                <w:noProof/>
                <w:webHidden/>
              </w:rPr>
              <w:fldChar w:fldCharType="end"/>
            </w:r>
          </w:hyperlink>
        </w:p>
        <w:p w14:paraId="37F87842" w14:textId="23A20433" w:rsidR="006C2824" w:rsidRPr="00533606" w:rsidRDefault="0008250D" w:rsidP="00533606">
          <w:pPr>
            <w:pStyle w:val="10"/>
            <w:tabs>
              <w:tab w:val="right" w:leader="dot" w:pos="8296"/>
            </w:tabs>
            <w:spacing w:line="280" w:lineRule="exact"/>
            <w:rPr>
              <w:rFonts w:ascii="Times New Roman" w:hAnsi="Times New Roman" w:cs="Times New Roman"/>
              <w:noProof/>
            </w:rPr>
          </w:pPr>
          <w:hyperlink w:anchor="_Toc70084846" w:history="1">
            <w:r w:rsidR="006C2824" w:rsidRPr="00533606">
              <w:rPr>
                <w:rStyle w:val="ac"/>
                <w:rFonts w:ascii="Times New Roman" w:hAnsi="Times New Roman" w:cs="Times New Roman"/>
                <w:noProof/>
                <w:lang w:bidi="ar"/>
              </w:rPr>
              <w:t>13.</w:t>
            </w:r>
            <w:r w:rsidR="006C2824" w:rsidRPr="00533606">
              <w:rPr>
                <w:rStyle w:val="ac"/>
                <w:rFonts w:ascii="Times New Roman" w:hAnsi="Times New Roman" w:cs="Times New Roman"/>
                <w:noProof/>
                <w:lang w:bidi="ar"/>
              </w:rPr>
              <w:t>公众参与和申述机制</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_Toc70084846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50</w:t>
            </w:r>
            <w:r w:rsidR="006C2824" w:rsidRPr="00533606">
              <w:rPr>
                <w:rFonts w:ascii="Times New Roman" w:hAnsi="Times New Roman" w:cs="Times New Roman"/>
                <w:noProof/>
                <w:webHidden/>
              </w:rPr>
              <w:fldChar w:fldCharType="end"/>
            </w:r>
          </w:hyperlink>
        </w:p>
        <w:p w14:paraId="522A5AE9" w14:textId="2B132524" w:rsidR="006C2824" w:rsidRPr="00533606" w:rsidRDefault="0008250D" w:rsidP="00533606">
          <w:pPr>
            <w:pStyle w:val="20"/>
            <w:tabs>
              <w:tab w:val="right" w:leader="dot" w:pos="8296"/>
            </w:tabs>
            <w:spacing w:line="280" w:lineRule="exact"/>
            <w:ind w:left="480"/>
            <w:rPr>
              <w:rFonts w:ascii="Times New Roman" w:hAnsi="Times New Roman" w:cs="Times New Roman"/>
              <w:noProof/>
            </w:rPr>
          </w:pPr>
          <w:hyperlink w:anchor="_Toc70084847" w:history="1">
            <w:r w:rsidR="006C2824" w:rsidRPr="00533606">
              <w:rPr>
                <w:rStyle w:val="ac"/>
                <w:rFonts w:ascii="Times New Roman" w:eastAsia="宋体" w:hAnsi="Times New Roman" w:cs="Times New Roman"/>
                <w:noProof/>
              </w:rPr>
              <w:t>13.1</w:t>
            </w:r>
            <w:r w:rsidR="006C2824" w:rsidRPr="00533606">
              <w:rPr>
                <w:rStyle w:val="ac"/>
                <w:rFonts w:ascii="Times New Roman" w:eastAsia="宋体" w:hAnsi="Times New Roman" w:cs="Times New Roman"/>
                <w:noProof/>
              </w:rPr>
              <w:t>公众参与</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_Toc70084847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50</w:t>
            </w:r>
            <w:r w:rsidR="006C2824" w:rsidRPr="00533606">
              <w:rPr>
                <w:rFonts w:ascii="Times New Roman" w:hAnsi="Times New Roman" w:cs="Times New Roman"/>
                <w:noProof/>
                <w:webHidden/>
              </w:rPr>
              <w:fldChar w:fldCharType="end"/>
            </w:r>
          </w:hyperlink>
        </w:p>
        <w:p w14:paraId="3DEE7BCE" w14:textId="7F6D1EAA" w:rsidR="006C2824" w:rsidRPr="00533606" w:rsidRDefault="0008250D" w:rsidP="00533606">
          <w:pPr>
            <w:pStyle w:val="20"/>
            <w:tabs>
              <w:tab w:val="right" w:leader="dot" w:pos="8296"/>
            </w:tabs>
            <w:spacing w:line="280" w:lineRule="exact"/>
            <w:ind w:left="480"/>
            <w:rPr>
              <w:rFonts w:ascii="Times New Roman" w:hAnsi="Times New Roman" w:cs="Times New Roman"/>
              <w:noProof/>
            </w:rPr>
          </w:pPr>
          <w:hyperlink w:anchor="_Toc70084848" w:history="1">
            <w:r w:rsidR="006C2824" w:rsidRPr="00533606">
              <w:rPr>
                <w:rStyle w:val="ac"/>
                <w:rFonts w:ascii="Times New Roman" w:eastAsia="宋体" w:hAnsi="Times New Roman" w:cs="Times New Roman"/>
                <w:noProof/>
              </w:rPr>
              <w:t>13.2</w:t>
            </w:r>
            <w:r w:rsidR="006C2824" w:rsidRPr="00533606">
              <w:rPr>
                <w:rStyle w:val="ac"/>
                <w:rFonts w:ascii="Times New Roman" w:eastAsia="宋体" w:hAnsi="Times New Roman" w:cs="Times New Roman"/>
                <w:noProof/>
              </w:rPr>
              <w:t>申诉机制</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_Toc70084848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52</w:t>
            </w:r>
            <w:r w:rsidR="006C2824" w:rsidRPr="00533606">
              <w:rPr>
                <w:rFonts w:ascii="Times New Roman" w:hAnsi="Times New Roman" w:cs="Times New Roman"/>
                <w:noProof/>
                <w:webHidden/>
              </w:rPr>
              <w:fldChar w:fldCharType="end"/>
            </w:r>
          </w:hyperlink>
        </w:p>
        <w:p w14:paraId="01105B8A" w14:textId="4DE92656" w:rsidR="006C2824" w:rsidRPr="00533606" w:rsidRDefault="0008250D" w:rsidP="00533606">
          <w:pPr>
            <w:pStyle w:val="10"/>
            <w:tabs>
              <w:tab w:val="right" w:leader="dot" w:pos="8296"/>
            </w:tabs>
            <w:spacing w:line="280" w:lineRule="exact"/>
            <w:rPr>
              <w:rFonts w:ascii="Times New Roman" w:hAnsi="Times New Roman" w:cs="Times New Roman"/>
              <w:noProof/>
            </w:rPr>
          </w:pPr>
          <w:hyperlink w:anchor="_Toc70084849" w:history="1">
            <w:r w:rsidR="006C2824" w:rsidRPr="00533606">
              <w:rPr>
                <w:rStyle w:val="ac"/>
                <w:rFonts w:ascii="Times New Roman" w:hAnsi="Times New Roman" w:cs="Times New Roman"/>
                <w:noProof/>
                <w:lang w:bidi="ar"/>
              </w:rPr>
              <w:t>14.</w:t>
            </w:r>
            <w:r w:rsidR="006C2824" w:rsidRPr="00533606">
              <w:rPr>
                <w:rStyle w:val="ac"/>
                <w:rFonts w:ascii="Times New Roman" w:hAnsi="Times New Roman" w:cs="Times New Roman"/>
                <w:noProof/>
                <w:lang w:bidi="ar"/>
              </w:rPr>
              <w:t>项目预算</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_Toc70084849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54</w:t>
            </w:r>
            <w:r w:rsidR="006C2824" w:rsidRPr="00533606">
              <w:rPr>
                <w:rFonts w:ascii="Times New Roman" w:hAnsi="Times New Roman" w:cs="Times New Roman"/>
                <w:noProof/>
                <w:webHidden/>
              </w:rPr>
              <w:fldChar w:fldCharType="end"/>
            </w:r>
          </w:hyperlink>
        </w:p>
        <w:p w14:paraId="6B947E78" w14:textId="7E816D86" w:rsidR="006C2824" w:rsidRPr="00533606" w:rsidRDefault="0008250D" w:rsidP="00533606">
          <w:pPr>
            <w:pStyle w:val="10"/>
            <w:tabs>
              <w:tab w:val="right" w:leader="dot" w:pos="8296"/>
            </w:tabs>
            <w:spacing w:line="280" w:lineRule="exact"/>
            <w:rPr>
              <w:rFonts w:ascii="Times New Roman" w:hAnsi="Times New Roman" w:cs="Times New Roman"/>
              <w:noProof/>
            </w:rPr>
          </w:pPr>
          <w:hyperlink w:anchor="_Toc70084850" w:history="1">
            <w:r w:rsidR="006C2824" w:rsidRPr="00533606">
              <w:rPr>
                <w:rStyle w:val="ac"/>
                <w:rFonts w:ascii="Times New Roman" w:hAnsi="Times New Roman" w:cs="Times New Roman"/>
                <w:noProof/>
                <w:lang w:bidi="ar"/>
              </w:rPr>
              <w:t>15.</w:t>
            </w:r>
            <w:r w:rsidR="006C2824" w:rsidRPr="00533606">
              <w:rPr>
                <w:rStyle w:val="ac"/>
                <w:rFonts w:ascii="Times New Roman" w:hAnsi="Times New Roman" w:cs="Times New Roman"/>
                <w:noProof/>
                <w:lang w:bidi="ar"/>
              </w:rPr>
              <w:t>项目报告</w:t>
            </w:r>
            <w:r w:rsidR="006C2824" w:rsidRPr="00533606">
              <w:rPr>
                <w:rFonts w:ascii="Times New Roman" w:hAnsi="Times New Roman" w:cs="Times New Roman"/>
                <w:noProof/>
                <w:webHidden/>
              </w:rPr>
              <w:tab/>
            </w:r>
            <w:r w:rsidR="006C2824" w:rsidRPr="00533606">
              <w:rPr>
                <w:rFonts w:ascii="Times New Roman" w:hAnsi="Times New Roman" w:cs="Times New Roman"/>
                <w:noProof/>
                <w:webHidden/>
              </w:rPr>
              <w:fldChar w:fldCharType="begin"/>
            </w:r>
            <w:r w:rsidR="006C2824" w:rsidRPr="00533606">
              <w:rPr>
                <w:rFonts w:ascii="Times New Roman" w:hAnsi="Times New Roman" w:cs="Times New Roman"/>
                <w:noProof/>
                <w:webHidden/>
              </w:rPr>
              <w:instrText xml:space="preserve"> PAGEREF _Toc70084850 \h </w:instrText>
            </w:r>
            <w:r w:rsidR="006C2824" w:rsidRPr="00533606">
              <w:rPr>
                <w:rFonts w:ascii="Times New Roman" w:hAnsi="Times New Roman" w:cs="Times New Roman"/>
                <w:noProof/>
                <w:webHidden/>
              </w:rPr>
            </w:r>
            <w:r w:rsidR="006C2824" w:rsidRPr="00533606">
              <w:rPr>
                <w:rFonts w:ascii="Times New Roman" w:hAnsi="Times New Roman" w:cs="Times New Roman"/>
                <w:noProof/>
                <w:webHidden/>
              </w:rPr>
              <w:fldChar w:fldCharType="separate"/>
            </w:r>
            <w:r w:rsidR="00281188">
              <w:rPr>
                <w:rFonts w:ascii="Times New Roman" w:hAnsi="Times New Roman" w:cs="Times New Roman"/>
                <w:noProof/>
                <w:webHidden/>
              </w:rPr>
              <w:t>55</w:t>
            </w:r>
            <w:r w:rsidR="006C2824" w:rsidRPr="00533606">
              <w:rPr>
                <w:rFonts w:ascii="Times New Roman" w:hAnsi="Times New Roman" w:cs="Times New Roman"/>
                <w:noProof/>
                <w:webHidden/>
              </w:rPr>
              <w:fldChar w:fldCharType="end"/>
            </w:r>
          </w:hyperlink>
        </w:p>
        <w:p w14:paraId="009F3F20" w14:textId="337D0F87" w:rsidR="00410295" w:rsidRPr="00B571D5" w:rsidRDefault="00A454D4" w:rsidP="00631788">
          <w:r w:rsidRPr="00533606">
            <w:rPr>
              <w:rFonts w:ascii="Times New Roman" w:hAnsi="Times New Roman" w:cs="Times New Roman"/>
              <w:b/>
              <w:bCs/>
              <w:lang w:val="zh-CN"/>
            </w:rPr>
            <w:fldChar w:fldCharType="end"/>
          </w:r>
        </w:p>
      </w:sdtContent>
    </w:sdt>
    <w:p w14:paraId="7E56FD82" w14:textId="5E8D485F" w:rsidR="002366A6" w:rsidRDefault="002366A6" w:rsidP="00F86733">
      <w:pPr>
        <w:pStyle w:val="1"/>
        <w:tabs>
          <w:tab w:val="center" w:pos="4153"/>
        </w:tabs>
        <w:spacing w:before="100" w:after="100"/>
        <w:rPr>
          <w:rFonts w:ascii="Times New Roman" w:hAnsi="Times New Roman" w:hint="default"/>
          <w:sz w:val="32"/>
          <w:szCs w:val="32"/>
          <w:lang w:bidi="ar"/>
        </w:rPr>
        <w:sectPr w:rsidR="002366A6">
          <w:footerReference w:type="default" r:id="rId11"/>
          <w:pgSz w:w="11906" w:h="16838"/>
          <w:pgMar w:top="1440" w:right="1800" w:bottom="1440" w:left="1800" w:header="851" w:footer="992" w:gutter="0"/>
          <w:pgNumType w:start="1"/>
          <w:cols w:space="425"/>
          <w:docGrid w:type="lines" w:linePitch="312"/>
        </w:sectPr>
      </w:pPr>
    </w:p>
    <w:p w14:paraId="23551FF4" w14:textId="2453EFF8" w:rsidR="00410295" w:rsidRPr="00B571D5" w:rsidRDefault="005B387E" w:rsidP="005B387E">
      <w:pPr>
        <w:pStyle w:val="1"/>
        <w:rPr>
          <w:rFonts w:ascii="Times New Roman" w:hAnsi="Times New Roman" w:hint="default"/>
          <w:sz w:val="32"/>
          <w:szCs w:val="32"/>
          <w:lang w:bidi="ar"/>
        </w:rPr>
      </w:pPr>
      <w:bookmarkStart w:id="41" w:name="_Toc70084806"/>
      <w:r w:rsidRPr="00B571D5">
        <w:rPr>
          <w:rFonts w:ascii="Times New Roman" w:hAnsi="Times New Roman" w:hint="default"/>
          <w:sz w:val="32"/>
          <w:szCs w:val="32"/>
          <w:lang w:bidi="ar"/>
        </w:rPr>
        <w:lastRenderedPageBreak/>
        <w:t>1.</w:t>
      </w:r>
      <w:r w:rsidR="00A454D4" w:rsidRPr="00B571D5">
        <w:rPr>
          <w:rFonts w:ascii="Times New Roman" w:hAnsi="Times New Roman" w:hint="default"/>
          <w:sz w:val="32"/>
          <w:szCs w:val="32"/>
          <w:lang w:bidi="ar"/>
        </w:rPr>
        <w:t>项目背景</w:t>
      </w:r>
      <w:bookmarkEnd w:id="41"/>
    </w:p>
    <w:p w14:paraId="1750F80C" w14:textId="77777777" w:rsidR="00520849" w:rsidRPr="00B571D5" w:rsidRDefault="00A454D4" w:rsidP="006C5961">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2009</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5</w:t>
      </w:r>
      <w:r w:rsidRPr="00B571D5">
        <w:rPr>
          <w:rFonts w:ascii="Times New Roman" w:hAnsi="Times New Roman" w:cs="Times New Roman"/>
          <w:bCs/>
          <w:kern w:val="44"/>
          <w:lang w:bidi="ar"/>
        </w:rPr>
        <w:t>月，《关于持久性有机污染物（</w:t>
      </w:r>
      <w:r w:rsidRPr="00B571D5">
        <w:rPr>
          <w:rFonts w:ascii="Times New Roman" w:hAnsi="Times New Roman" w:cs="Times New Roman"/>
          <w:bCs/>
          <w:kern w:val="44"/>
          <w:lang w:bidi="ar"/>
        </w:rPr>
        <w:t>POP</w:t>
      </w:r>
      <w:r w:rsidRPr="00B571D5">
        <w:rPr>
          <w:rFonts w:ascii="Times New Roman" w:hAnsi="Times New Roman" w:cs="Times New Roman"/>
          <w:bCs/>
          <w:kern w:val="44"/>
          <w:lang w:bidi="ar"/>
        </w:rPr>
        <w:t>）的斯德哥尔摩公约》（以下简称《</w:t>
      </w:r>
      <w:r w:rsidR="007A0570" w:rsidRPr="00B571D5">
        <w:rPr>
          <w:rFonts w:ascii="Times New Roman" w:hAnsi="Times New Roman" w:cs="Times New Roman"/>
          <w:bCs/>
          <w:kern w:val="44"/>
          <w:lang w:bidi="ar"/>
        </w:rPr>
        <w:t>斯德哥尔摩公约</w:t>
      </w:r>
      <w:r w:rsidRPr="00B571D5">
        <w:rPr>
          <w:rFonts w:ascii="Times New Roman" w:hAnsi="Times New Roman" w:cs="Times New Roman"/>
          <w:bCs/>
          <w:kern w:val="44"/>
          <w:lang w:bidi="ar"/>
        </w:rPr>
        <w:t>》）缔约方会议第四次大会通过了一项修正案</w:t>
      </w:r>
      <w:r w:rsidR="00520849" w:rsidRPr="00B571D5">
        <w:rPr>
          <w:rFonts w:ascii="Times New Roman" w:hAnsi="Times New Roman" w:cs="Times New Roman" w:hint="eastAsia"/>
          <w:bCs/>
          <w:kern w:val="44"/>
          <w:lang w:bidi="ar"/>
        </w:rPr>
        <w:t>：</w:t>
      </w:r>
      <w:r w:rsidRPr="00B571D5">
        <w:rPr>
          <w:rFonts w:ascii="Times New Roman" w:hAnsi="Times New Roman" w:cs="Times New Roman"/>
          <w:bCs/>
          <w:kern w:val="44"/>
          <w:lang w:bidi="ar"/>
        </w:rPr>
        <w:t>在《</w:t>
      </w:r>
      <w:r w:rsidR="007A0570" w:rsidRPr="00B571D5">
        <w:rPr>
          <w:rFonts w:ascii="Times New Roman" w:hAnsi="Times New Roman" w:cs="Times New Roman"/>
          <w:bCs/>
          <w:kern w:val="44"/>
          <w:lang w:bidi="ar"/>
        </w:rPr>
        <w:t>斯德哥尔摩公约</w:t>
      </w:r>
      <w:r w:rsidRPr="00B571D5">
        <w:rPr>
          <w:rFonts w:ascii="Times New Roman" w:hAnsi="Times New Roman" w:cs="Times New Roman"/>
          <w:bCs/>
          <w:kern w:val="44"/>
          <w:lang w:bidi="ar"/>
        </w:rPr>
        <w:t>》中新</w:t>
      </w:r>
      <w:r w:rsidR="00520849" w:rsidRPr="00B571D5">
        <w:rPr>
          <w:rFonts w:ascii="Times New Roman" w:hAnsi="Times New Roman" w:cs="Times New Roman" w:hint="eastAsia"/>
          <w:bCs/>
          <w:kern w:val="44"/>
          <w:lang w:bidi="ar"/>
        </w:rPr>
        <w:t>增列九</w:t>
      </w:r>
      <w:r w:rsidRPr="00B571D5">
        <w:rPr>
          <w:rFonts w:ascii="Times New Roman" w:hAnsi="Times New Roman" w:cs="Times New Roman"/>
          <w:bCs/>
          <w:kern w:val="44"/>
          <w:lang w:bidi="ar"/>
        </w:rPr>
        <w:t>种持久性有机污染物，</w:t>
      </w:r>
      <w:r w:rsidR="007A0570" w:rsidRPr="00B571D5">
        <w:rPr>
          <w:rFonts w:ascii="Times New Roman" w:hAnsi="Times New Roman" w:cs="Times New Roman" w:hint="eastAsia"/>
          <w:bCs/>
          <w:kern w:val="44"/>
          <w:lang w:bidi="ar"/>
        </w:rPr>
        <w:t>其中</w:t>
      </w:r>
      <w:r w:rsidRPr="00B571D5">
        <w:rPr>
          <w:rFonts w:ascii="Times New Roman" w:hAnsi="Times New Roman" w:cs="Times New Roman"/>
          <w:bCs/>
          <w:kern w:val="44"/>
          <w:lang w:bidi="ar"/>
        </w:rPr>
        <w:t>包括全氟辛烷磺酸及其盐类</w:t>
      </w:r>
      <w:r w:rsidR="007A0570" w:rsidRPr="00B571D5">
        <w:rPr>
          <w:rFonts w:ascii="Times New Roman" w:hAnsi="Times New Roman" w:cs="Times New Roman"/>
          <w:bCs/>
          <w:kern w:val="44"/>
          <w:lang w:bidi="ar"/>
        </w:rPr>
        <w:t>（</w:t>
      </w:r>
      <w:r w:rsidR="007A0570" w:rsidRPr="00B571D5">
        <w:rPr>
          <w:rFonts w:ascii="Times New Roman" w:hAnsi="Times New Roman" w:cs="Times New Roman"/>
          <w:bCs/>
          <w:kern w:val="44"/>
          <w:lang w:bidi="ar"/>
        </w:rPr>
        <w:t>PFOS</w:t>
      </w:r>
      <w:r w:rsidR="007A0570" w:rsidRPr="00B571D5">
        <w:rPr>
          <w:rFonts w:ascii="Times New Roman" w:hAnsi="Times New Roman" w:cs="Times New Roman"/>
          <w:bCs/>
          <w:kern w:val="44"/>
          <w:lang w:bidi="ar"/>
        </w:rPr>
        <w:t>）</w:t>
      </w:r>
      <w:r w:rsidRPr="00B571D5">
        <w:rPr>
          <w:rFonts w:ascii="Times New Roman" w:hAnsi="Times New Roman" w:cs="Times New Roman"/>
          <w:bCs/>
          <w:kern w:val="44"/>
          <w:lang w:bidi="ar"/>
        </w:rPr>
        <w:t>和全氟辛基磺酰氟（</w:t>
      </w:r>
      <w:r w:rsidRPr="00B571D5">
        <w:rPr>
          <w:rFonts w:ascii="Times New Roman" w:hAnsi="Times New Roman" w:cs="Times New Roman"/>
          <w:bCs/>
          <w:kern w:val="44"/>
          <w:lang w:bidi="ar"/>
        </w:rPr>
        <w:t>PFOSF</w:t>
      </w:r>
      <w:r w:rsidRPr="00B571D5">
        <w:rPr>
          <w:rFonts w:ascii="Times New Roman" w:hAnsi="Times New Roman" w:cs="Times New Roman"/>
          <w:bCs/>
          <w:kern w:val="44"/>
          <w:lang w:bidi="ar"/>
        </w:rPr>
        <w:t>）。《</w:t>
      </w:r>
      <w:r w:rsidR="007A0570" w:rsidRPr="00B571D5">
        <w:rPr>
          <w:rFonts w:ascii="Times New Roman" w:hAnsi="Times New Roman" w:cs="Times New Roman"/>
          <w:bCs/>
          <w:kern w:val="44"/>
          <w:lang w:bidi="ar"/>
        </w:rPr>
        <w:t>斯德哥尔摩公约</w:t>
      </w:r>
      <w:r w:rsidRPr="00B571D5">
        <w:rPr>
          <w:rFonts w:ascii="Times New Roman" w:hAnsi="Times New Roman" w:cs="Times New Roman"/>
          <w:bCs/>
          <w:kern w:val="44"/>
          <w:lang w:bidi="ar"/>
        </w:rPr>
        <w:t>》详细列出了</w:t>
      </w:r>
      <w:r w:rsidR="007A0570" w:rsidRPr="00B571D5">
        <w:rPr>
          <w:rFonts w:ascii="Times New Roman" w:hAnsi="Times New Roman" w:cs="Times New Roman" w:hint="eastAsia"/>
          <w:bCs/>
          <w:kern w:val="44"/>
          <w:lang w:bidi="ar"/>
        </w:rPr>
        <w:t>PFOS</w:t>
      </w:r>
      <w:r w:rsidR="007A0570" w:rsidRPr="00B571D5">
        <w:rPr>
          <w:rFonts w:ascii="Times New Roman" w:hAnsi="Times New Roman" w:cs="Times New Roman"/>
          <w:bCs/>
          <w:kern w:val="44"/>
          <w:lang w:bidi="ar"/>
        </w:rPr>
        <w:t>/PFOSF</w:t>
      </w:r>
      <w:r w:rsidR="007A0570" w:rsidRPr="00B571D5">
        <w:rPr>
          <w:rFonts w:ascii="Times New Roman" w:hAnsi="Times New Roman" w:cs="Times New Roman" w:hint="eastAsia"/>
          <w:bCs/>
          <w:kern w:val="44"/>
          <w:lang w:bidi="ar"/>
        </w:rPr>
        <w:t>的</w:t>
      </w:r>
      <w:r w:rsidRPr="00B571D5">
        <w:rPr>
          <w:rFonts w:ascii="Times New Roman" w:hAnsi="Times New Roman" w:cs="Times New Roman"/>
          <w:bCs/>
          <w:kern w:val="44"/>
          <w:lang w:bidi="ar"/>
        </w:rPr>
        <w:t>12</w:t>
      </w:r>
      <w:r w:rsidRPr="00B571D5">
        <w:rPr>
          <w:rFonts w:ascii="Times New Roman" w:hAnsi="Times New Roman" w:cs="Times New Roman"/>
          <w:bCs/>
          <w:kern w:val="44"/>
          <w:lang w:bidi="ar"/>
        </w:rPr>
        <w:t>种</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特定豁免用途</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和</w:t>
      </w:r>
      <w:r w:rsidRPr="00B571D5">
        <w:rPr>
          <w:rFonts w:ascii="Times New Roman" w:hAnsi="Times New Roman" w:cs="Times New Roman"/>
          <w:bCs/>
          <w:kern w:val="44"/>
          <w:lang w:bidi="ar"/>
        </w:rPr>
        <w:t>8</w:t>
      </w:r>
      <w:r w:rsidRPr="00B571D5">
        <w:rPr>
          <w:rFonts w:ascii="Times New Roman" w:hAnsi="Times New Roman" w:cs="Times New Roman"/>
          <w:bCs/>
          <w:kern w:val="44"/>
          <w:lang w:bidi="ar"/>
        </w:rPr>
        <w:t>种</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可接受用途</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w:t>
      </w:r>
    </w:p>
    <w:p w14:paraId="4BD92F17" w14:textId="77777777" w:rsidR="00520849" w:rsidRPr="00B571D5" w:rsidRDefault="00A454D4" w:rsidP="006C5961">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2013</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8</w:t>
      </w:r>
      <w:r w:rsidRPr="00B571D5">
        <w:rPr>
          <w:rFonts w:ascii="Times New Roman" w:hAnsi="Times New Roman" w:cs="Times New Roman"/>
          <w:bCs/>
          <w:kern w:val="44"/>
          <w:lang w:bidi="ar"/>
        </w:rPr>
        <w:t>月</w:t>
      </w:r>
      <w:r w:rsidRPr="00B571D5">
        <w:rPr>
          <w:rFonts w:ascii="Times New Roman" w:hAnsi="Times New Roman" w:cs="Times New Roman"/>
          <w:bCs/>
          <w:kern w:val="44"/>
          <w:lang w:bidi="ar"/>
        </w:rPr>
        <w:t>30</w:t>
      </w:r>
      <w:r w:rsidRPr="00B571D5">
        <w:rPr>
          <w:rFonts w:ascii="Times New Roman" w:hAnsi="Times New Roman" w:cs="Times New Roman"/>
          <w:bCs/>
          <w:kern w:val="44"/>
          <w:lang w:bidi="ar"/>
        </w:rPr>
        <w:t>日，</w:t>
      </w:r>
      <w:r w:rsidR="00520849" w:rsidRPr="00B571D5">
        <w:rPr>
          <w:rFonts w:ascii="Times New Roman" w:hAnsi="Times New Roman" w:cs="Times New Roman" w:hint="eastAsia"/>
          <w:bCs/>
          <w:kern w:val="44"/>
          <w:lang w:bidi="ar"/>
        </w:rPr>
        <w:t>第十二届全国人大常委会第四次会议审议批准《关于持久性有机污染物的斯德哥尔摩公约》新增列九种持久性有机污染物的《关于附件</w:t>
      </w:r>
      <w:r w:rsidR="00520849" w:rsidRPr="00B571D5">
        <w:rPr>
          <w:rFonts w:ascii="Times New Roman" w:hAnsi="Times New Roman" w:cs="Times New Roman" w:hint="eastAsia"/>
          <w:bCs/>
          <w:kern w:val="44"/>
          <w:lang w:bidi="ar"/>
        </w:rPr>
        <w:t>A</w:t>
      </w:r>
      <w:r w:rsidR="00520849" w:rsidRPr="00B571D5">
        <w:rPr>
          <w:rFonts w:ascii="Times New Roman" w:hAnsi="Times New Roman" w:cs="Times New Roman" w:hint="eastAsia"/>
          <w:bCs/>
          <w:kern w:val="44"/>
          <w:lang w:bidi="ar"/>
        </w:rPr>
        <w:t>、附件</w:t>
      </w:r>
      <w:r w:rsidR="00520849" w:rsidRPr="00B571D5">
        <w:rPr>
          <w:rFonts w:ascii="Times New Roman" w:hAnsi="Times New Roman" w:cs="Times New Roman" w:hint="eastAsia"/>
          <w:bCs/>
          <w:kern w:val="44"/>
          <w:lang w:bidi="ar"/>
        </w:rPr>
        <w:t>B</w:t>
      </w:r>
      <w:r w:rsidR="00520849" w:rsidRPr="00B571D5">
        <w:rPr>
          <w:rFonts w:ascii="Times New Roman" w:hAnsi="Times New Roman" w:cs="Times New Roman" w:hint="eastAsia"/>
          <w:bCs/>
          <w:kern w:val="44"/>
          <w:lang w:bidi="ar"/>
        </w:rPr>
        <w:t>和附件</w:t>
      </w:r>
      <w:r w:rsidR="00520849" w:rsidRPr="00B571D5">
        <w:rPr>
          <w:rFonts w:ascii="Times New Roman" w:hAnsi="Times New Roman" w:cs="Times New Roman" w:hint="eastAsia"/>
          <w:bCs/>
          <w:kern w:val="44"/>
          <w:lang w:bidi="ar"/>
        </w:rPr>
        <w:t>C</w:t>
      </w:r>
      <w:r w:rsidR="00520849" w:rsidRPr="00B571D5">
        <w:rPr>
          <w:rFonts w:ascii="Times New Roman" w:hAnsi="Times New Roman" w:cs="Times New Roman" w:hint="eastAsia"/>
          <w:bCs/>
          <w:kern w:val="44"/>
          <w:lang w:bidi="ar"/>
        </w:rPr>
        <w:t>修正案》和新增列硫丹的《关于附件</w:t>
      </w:r>
      <w:r w:rsidR="00520849" w:rsidRPr="00B571D5">
        <w:rPr>
          <w:rFonts w:ascii="Times New Roman" w:hAnsi="Times New Roman" w:cs="Times New Roman" w:hint="eastAsia"/>
          <w:bCs/>
          <w:kern w:val="44"/>
          <w:lang w:bidi="ar"/>
        </w:rPr>
        <w:t>A</w:t>
      </w:r>
      <w:r w:rsidR="00520849" w:rsidRPr="00B571D5">
        <w:rPr>
          <w:rFonts w:ascii="Times New Roman" w:hAnsi="Times New Roman" w:cs="Times New Roman" w:hint="eastAsia"/>
          <w:bCs/>
          <w:kern w:val="44"/>
          <w:lang w:bidi="ar"/>
        </w:rPr>
        <w:t>修正案》（以下简称《修正案》）。《修正案》</w:t>
      </w:r>
      <w:r w:rsidRPr="00B571D5">
        <w:rPr>
          <w:rFonts w:ascii="Times New Roman" w:hAnsi="Times New Roman" w:cs="Times New Roman"/>
          <w:bCs/>
          <w:kern w:val="44"/>
          <w:lang w:bidi="ar"/>
        </w:rPr>
        <w:t>于</w:t>
      </w:r>
      <w:r w:rsidRPr="00B571D5">
        <w:rPr>
          <w:rFonts w:ascii="Times New Roman" w:hAnsi="Times New Roman" w:cs="Times New Roman"/>
          <w:bCs/>
          <w:kern w:val="44"/>
          <w:lang w:bidi="ar"/>
        </w:rPr>
        <w:t>2014</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3</w:t>
      </w:r>
      <w:r w:rsidRPr="00B571D5">
        <w:rPr>
          <w:rFonts w:ascii="Times New Roman" w:hAnsi="Times New Roman" w:cs="Times New Roman"/>
          <w:bCs/>
          <w:kern w:val="44"/>
          <w:lang w:bidi="ar"/>
        </w:rPr>
        <w:t>月</w:t>
      </w:r>
      <w:r w:rsidRPr="00B571D5">
        <w:rPr>
          <w:rFonts w:ascii="Times New Roman" w:hAnsi="Times New Roman" w:cs="Times New Roman"/>
          <w:bCs/>
          <w:kern w:val="44"/>
          <w:lang w:bidi="ar"/>
        </w:rPr>
        <w:t>26</w:t>
      </w:r>
      <w:r w:rsidRPr="00B571D5">
        <w:rPr>
          <w:rFonts w:ascii="Times New Roman" w:hAnsi="Times New Roman" w:cs="Times New Roman"/>
          <w:bCs/>
          <w:kern w:val="44"/>
          <w:lang w:bidi="ar"/>
        </w:rPr>
        <w:t>日起正式在</w:t>
      </w:r>
      <w:r w:rsidR="00520849" w:rsidRPr="00B571D5">
        <w:rPr>
          <w:rFonts w:ascii="Times New Roman" w:hAnsi="Times New Roman" w:cs="Times New Roman" w:hint="eastAsia"/>
          <w:bCs/>
          <w:kern w:val="44"/>
          <w:lang w:bidi="ar"/>
        </w:rPr>
        <w:t>我</w:t>
      </w:r>
      <w:r w:rsidRPr="00B571D5">
        <w:rPr>
          <w:rFonts w:ascii="Times New Roman" w:hAnsi="Times New Roman" w:cs="Times New Roman"/>
          <w:bCs/>
          <w:kern w:val="44"/>
          <w:lang w:bidi="ar"/>
        </w:rPr>
        <w:t>国生效。</w:t>
      </w:r>
    </w:p>
    <w:p w14:paraId="560751AE" w14:textId="6B4D06F2" w:rsidR="009A35DD" w:rsidRPr="00B571D5" w:rsidRDefault="00A454D4" w:rsidP="006C5961">
      <w:pPr>
        <w:spacing w:line="480" w:lineRule="auto"/>
        <w:ind w:firstLineChars="228" w:firstLine="547"/>
        <w:jc w:val="both"/>
        <w:rPr>
          <w:rFonts w:ascii="Times New Roman" w:hAnsi="Times New Roman" w:cs="Times New Roman"/>
          <w:bCs/>
          <w:kern w:val="44"/>
          <w:lang w:bidi="ar"/>
        </w:rPr>
        <w:sectPr w:rsidR="009A35DD" w:rsidRPr="00B571D5">
          <w:footerReference w:type="default" r:id="rId12"/>
          <w:pgSz w:w="11906" w:h="16838"/>
          <w:pgMar w:top="1440" w:right="1800" w:bottom="1440" w:left="1800" w:header="851" w:footer="992" w:gutter="0"/>
          <w:pgNumType w:start="1"/>
          <w:cols w:space="425"/>
          <w:docGrid w:type="lines" w:linePitch="312"/>
        </w:sectPr>
      </w:pPr>
      <w:r w:rsidRPr="00B571D5">
        <w:rPr>
          <w:rFonts w:ascii="Times New Roman" w:hAnsi="Times New Roman" w:cs="Times New Roman"/>
          <w:bCs/>
          <w:kern w:val="44"/>
          <w:lang w:bidi="ar"/>
        </w:rPr>
        <w:t>为执行</w:t>
      </w:r>
      <w:r w:rsidR="00520849" w:rsidRPr="00B571D5">
        <w:rPr>
          <w:rFonts w:ascii="Times New Roman" w:hAnsi="Times New Roman" w:cs="Times New Roman" w:hint="eastAsia"/>
          <w:bCs/>
          <w:kern w:val="44"/>
          <w:lang w:bidi="ar"/>
        </w:rPr>
        <w:t>《修正案》</w:t>
      </w:r>
      <w:r w:rsidRPr="00B571D5">
        <w:rPr>
          <w:rFonts w:ascii="Times New Roman" w:hAnsi="Times New Roman" w:cs="Times New Roman"/>
          <w:bCs/>
          <w:kern w:val="44"/>
          <w:lang w:bidi="ar"/>
        </w:rPr>
        <w:t>的要求</w:t>
      </w:r>
      <w:r w:rsidR="00520849" w:rsidRPr="00B571D5">
        <w:rPr>
          <w:rFonts w:ascii="Times New Roman" w:hAnsi="Times New Roman" w:cs="Times New Roman" w:hint="eastAsia"/>
          <w:bCs/>
          <w:kern w:val="44"/>
          <w:lang w:bidi="ar"/>
        </w:rPr>
        <w:t>，</w:t>
      </w:r>
      <w:r w:rsidRPr="00B571D5">
        <w:rPr>
          <w:rFonts w:ascii="Times New Roman" w:hAnsi="Times New Roman" w:cs="Times New Roman"/>
          <w:bCs/>
          <w:kern w:val="44"/>
          <w:lang w:bidi="ar"/>
        </w:rPr>
        <w:t>促进</w:t>
      </w:r>
      <w:r w:rsidR="00520849" w:rsidRPr="00B571D5">
        <w:rPr>
          <w:rFonts w:ascii="Times New Roman" w:hAnsi="Times New Roman" w:cs="Times New Roman" w:hint="eastAsia"/>
          <w:bCs/>
          <w:kern w:val="44"/>
          <w:lang w:bidi="ar"/>
        </w:rPr>
        <w:t>我国</w:t>
      </w:r>
      <w:r w:rsidRPr="00B571D5">
        <w:rPr>
          <w:rFonts w:ascii="Times New Roman" w:hAnsi="Times New Roman" w:cs="Times New Roman"/>
          <w:bCs/>
          <w:kern w:val="44"/>
          <w:lang w:bidi="ar"/>
        </w:rPr>
        <w:t>PFOS</w:t>
      </w:r>
      <w:r w:rsidR="00520849" w:rsidRPr="00B571D5">
        <w:rPr>
          <w:rFonts w:ascii="Times New Roman" w:hAnsi="Times New Roman" w:cs="Times New Roman"/>
          <w:bCs/>
          <w:kern w:val="44"/>
          <w:lang w:bidi="ar"/>
        </w:rPr>
        <w:t>/</w:t>
      </w:r>
      <w:r w:rsidR="00520849" w:rsidRPr="00B571D5">
        <w:rPr>
          <w:rFonts w:ascii="Times New Roman" w:hAnsi="Times New Roman" w:cs="Times New Roman" w:hint="eastAsia"/>
          <w:bCs/>
          <w:kern w:val="44"/>
          <w:lang w:bidi="ar"/>
        </w:rPr>
        <w:t>PFOSF</w:t>
      </w:r>
      <w:r w:rsidR="00520849" w:rsidRPr="00B571D5">
        <w:rPr>
          <w:rFonts w:ascii="Times New Roman" w:hAnsi="Times New Roman" w:cs="Times New Roman" w:hint="eastAsia"/>
          <w:bCs/>
          <w:kern w:val="44"/>
          <w:lang w:bidi="ar"/>
        </w:rPr>
        <w:t>的</w:t>
      </w:r>
      <w:r w:rsidRPr="00B571D5">
        <w:rPr>
          <w:rFonts w:ascii="Times New Roman" w:hAnsi="Times New Roman" w:cs="Times New Roman"/>
          <w:bCs/>
          <w:kern w:val="44"/>
          <w:lang w:bidi="ar"/>
        </w:rPr>
        <w:t>削减与淘汰，</w:t>
      </w:r>
      <w:r w:rsidR="0066484A" w:rsidRPr="00B571D5">
        <w:rPr>
          <w:rFonts w:ascii="Times New Roman" w:hAnsi="Times New Roman" w:cs="Times New Roman" w:hint="eastAsia"/>
          <w:bCs/>
          <w:kern w:val="44"/>
          <w:lang w:bidi="ar"/>
        </w:rPr>
        <w:t>生态环境部对外合作与交流中心</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FECO</w:t>
      </w:r>
      <w:r w:rsidRPr="00B571D5">
        <w:rPr>
          <w:rFonts w:ascii="Times New Roman" w:hAnsi="Times New Roman" w:cs="Times New Roman"/>
          <w:bCs/>
          <w:kern w:val="44"/>
          <w:lang w:bidi="ar"/>
        </w:rPr>
        <w:t>）与世界银行</w:t>
      </w:r>
      <w:r w:rsidR="00520849" w:rsidRPr="00B571D5">
        <w:rPr>
          <w:rFonts w:ascii="Times New Roman" w:hAnsi="Times New Roman" w:cs="Times New Roman" w:hint="eastAsia"/>
          <w:bCs/>
          <w:kern w:val="44"/>
          <w:lang w:bidi="ar"/>
        </w:rPr>
        <w:t>（</w:t>
      </w:r>
      <w:r w:rsidR="00520849" w:rsidRPr="00B571D5">
        <w:rPr>
          <w:rFonts w:ascii="Times New Roman" w:hAnsi="Times New Roman" w:cs="Times New Roman" w:hint="eastAsia"/>
          <w:bCs/>
          <w:kern w:val="44"/>
          <w:lang w:bidi="ar"/>
        </w:rPr>
        <w:t>W</w:t>
      </w:r>
      <w:r w:rsidR="00520849" w:rsidRPr="00B571D5">
        <w:rPr>
          <w:rFonts w:ascii="Times New Roman" w:hAnsi="Times New Roman" w:cs="Times New Roman"/>
          <w:bCs/>
          <w:kern w:val="44"/>
          <w:lang w:bidi="ar"/>
        </w:rPr>
        <w:t>orld Bank</w:t>
      </w:r>
      <w:r w:rsidR="00520849" w:rsidRPr="00B571D5">
        <w:rPr>
          <w:rFonts w:ascii="Times New Roman" w:hAnsi="Times New Roman" w:cs="Times New Roman" w:hint="eastAsia"/>
          <w:bCs/>
          <w:kern w:val="44"/>
          <w:lang w:bidi="ar"/>
        </w:rPr>
        <w:t>）</w:t>
      </w:r>
      <w:r w:rsidRPr="00B571D5">
        <w:rPr>
          <w:rFonts w:ascii="Times New Roman" w:hAnsi="Times New Roman" w:cs="Times New Roman"/>
          <w:bCs/>
          <w:kern w:val="44"/>
          <w:lang w:bidi="ar"/>
        </w:rPr>
        <w:t>共同开发</w:t>
      </w:r>
      <w:r w:rsidR="00520849" w:rsidRPr="00B571D5">
        <w:rPr>
          <w:rFonts w:ascii="Times New Roman" w:hAnsi="Times New Roman" w:cs="Times New Roman" w:hint="eastAsia"/>
          <w:bCs/>
          <w:kern w:val="44"/>
          <w:lang w:bidi="ar"/>
        </w:rPr>
        <w:t>了</w:t>
      </w:r>
      <w:r w:rsidRPr="00B571D5">
        <w:rPr>
          <w:rFonts w:ascii="Times New Roman" w:hAnsi="Times New Roman" w:cs="Times New Roman"/>
          <w:bCs/>
          <w:kern w:val="44"/>
          <w:lang w:bidi="ar"/>
        </w:rPr>
        <w:t>全球环境基金</w:t>
      </w:r>
      <w:r w:rsidR="0066484A" w:rsidRPr="00B571D5">
        <w:rPr>
          <w:rFonts w:ascii="Times New Roman" w:hAnsi="Times New Roman" w:cs="Times New Roman"/>
          <w:bCs/>
          <w:kern w:val="44"/>
          <w:lang w:bidi="ar"/>
        </w:rPr>
        <w:t>“</w:t>
      </w:r>
      <w:r w:rsidRPr="00B571D5">
        <w:rPr>
          <w:rFonts w:ascii="Times New Roman" w:hAnsi="Times New Roman" w:cs="Times New Roman"/>
          <w:bCs/>
          <w:kern w:val="44"/>
          <w:lang w:bidi="ar"/>
        </w:rPr>
        <w:t>中国全氟辛基磺酸及其盐类</w:t>
      </w:r>
      <w:r w:rsidR="0066484A" w:rsidRPr="00B571D5">
        <w:rPr>
          <w:rFonts w:ascii="Times New Roman" w:hAnsi="Times New Roman" w:cs="Times New Roman"/>
          <w:bCs/>
          <w:kern w:val="44"/>
          <w:lang w:bidi="ar"/>
        </w:rPr>
        <w:t>（</w:t>
      </w:r>
      <w:r w:rsidR="0066484A" w:rsidRPr="00B571D5">
        <w:rPr>
          <w:rFonts w:ascii="Times New Roman" w:hAnsi="Times New Roman" w:cs="Times New Roman"/>
          <w:bCs/>
          <w:kern w:val="44"/>
          <w:lang w:bidi="ar"/>
        </w:rPr>
        <w:t>PFOS</w:t>
      </w:r>
      <w:r w:rsidR="0066484A" w:rsidRPr="00B571D5">
        <w:rPr>
          <w:rFonts w:ascii="Times New Roman" w:hAnsi="Times New Roman" w:cs="Times New Roman"/>
          <w:bCs/>
          <w:kern w:val="44"/>
          <w:lang w:bidi="ar"/>
        </w:rPr>
        <w:t>）</w:t>
      </w:r>
      <w:r w:rsidRPr="00B571D5">
        <w:rPr>
          <w:rFonts w:ascii="Times New Roman" w:hAnsi="Times New Roman" w:cs="Times New Roman"/>
          <w:bCs/>
          <w:kern w:val="44"/>
          <w:lang w:bidi="ar"/>
        </w:rPr>
        <w:t>和全氟辛基磺酰氟</w:t>
      </w:r>
      <w:r w:rsidR="0066484A" w:rsidRPr="00B571D5">
        <w:rPr>
          <w:rFonts w:ascii="Times New Roman" w:hAnsi="Times New Roman" w:cs="Times New Roman"/>
          <w:bCs/>
          <w:kern w:val="44"/>
          <w:lang w:bidi="ar"/>
        </w:rPr>
        <w:t>（</w:t>
      </w:r>
      <w:r w:rsidR="0066484A" w:rsidRPr="00B571D5">
        <w:rPr>
          <w:rFonts w:ascii="Times New Roman" w:hAnsi="Times New Roman" w:cs="Times New Roman"/>
          <w:bCs/>
          <w:kern w:val="44"/>
          <w:lang w:bidi="ar"/>
        </w:rPr>
        <w:t>PFOSF</w:t>
      </w:r>
      <w:r w:rsidR="0066484A" w:rsidRPr="00B571D5">
        <w:rPr>
          <w:rFonts w:ascii="Times New Roman" w:hAnsi="Times New Roman" w:cs="Times New Roman"/>
          <w:bCs/>
          <w:kern w:val="44"/>
          <w:lang w:bidi="ar"/>
        </w:rPr>
        <w:t>）</w:t>
      </w:r>
      <w:r w:rsidRPr="00B571D5">
        <w:rPr>
          <w:rFonts w:ascii="Times New Roman" w:hAnsi="Times New Roman" w:cs="Times New Roman"/>
          <w:bCs/>
          <w:kern w:val="44"/>
          <w:lang w:bidi="ar"/>
        </w:rPr>
        <w:t>优先行业削减与淘汰项目</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（以下简称</w:t>
      </w:r>
      <w:r w:rsidRPr="00B571D5">
        <w:rPr>
          <w:rFonts w:ascii="Times New Roman" w:hAnsi="Times New Roman" w:cs="Times New Roman"/>
          <w:bCs/>
          <w:kern w:val="44"/>
          <w:lang w:bidi="ar"/>
        </w:rPr>
        <w:t>“PFOS</w:t>
      </w:r>
      <w:r w:rsidRPr="00B571D5">
        <w:rPr>
          <w:rFonts w:ascii="Times New Roman" w:hAnsi="Times New Roman" w:cs="Times New Roman"/>
          <w:bCs/>
          <w:kern w:val="44"/>
          <w:lang w:bidi="ar"/>
        </w:rPr>
        <w:t>项目</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w:t>
      </w:r>
      <w:r w:rsidR="00520849" w:rsidRPr="00B571D5">
        <w:rPr>
          <w:rFonts w:ascii="Times New Roman" w:hAnsi="Times New Roman" w:cs="Times New Roman" w:hint="eastAsia"/>
          <w:bCs/>
          <w:kern w:val="44"/>
          <w:lang w:bidi="ar"/>
        </w:rPr>
        <w:t>。</w:t>
      </w:r>
      <w:r w:rsidR="00A67244" w:rsidRPr="00B571D5">
        <w:rPr>
          <w:rFonts w:ascii="Times New Roman" w:hAnsi="Times New Roman" w:cs="Times New Roman"/>
          <w:bCs/>
          <w:kern w:val="44"/>
          <w:lang w:bidi="ar"/>
        </w:rPr>
        <w:t xml:space="preserve"> </w:t>
      </w:r>
      <w:r w:rsidR="0066484A" w:rsidRPr="00B571D5">
        <w:rPr>
          <w:rFonts w:ascii="Times New Roman" w:hAnsi="Times New Roman" w:cs="Times New Roman"/>
          <w:bCs/>
          <w:kern w:val="44"/>
          <w:lang w:bidi="ar"/>
        </w:rPr>
        <w:t>“PFOS</w:t>
      </w:r>
      <w:r w:rsidR="0066484A" w:rsidRPr="00B571D5">
        <w:rPr>
          <w:rFonts w:ascii="Times New Roman" w:hAnsi="Times New Roman" w:cs="Times New Roman"/>
          <w:bCs/>
          <w:kern w:val="44"/>
          <w:lang w:bidi="ar"/>
        </w:rPr>
        <w:t>项目</w:t>
      </w:r>
      <w:r w:rsidR="0066484A" w:rsidRPr="00B571D5">
        <w:rPr>
          <w:rFonts w:ascii="Times New Roman" w:hAnsi="Times New Roman" w:cs="Times New Roman"/>
          <w:bCs/>
          <w:kern w:val="44"/>
          <w:lang w:bidi="ar"/>
        </w:rPr>
        <w:t>”</w:t>
      </w:r>
      <w:r w:rsidR="00B9303E" w:rsidRPr="00B571D5">
        <w:rPr>
          <w:rFonts w:ascii="Times New Roman" w:hAnsi="Times New Roman" w:cs="Times New Roman" w:hint="eastAsia"/>
          <w:bCs/>
          <w:kern w:val="44"/>
          <w:lang w:bidi="ar"/>
        </w:rPr>
        <w:t>拟通过</w:t>
      </w:r>
      <w:r w:rsidR="00E66A16">
        <w:rPr>
          <w:rFonts w:ascii="Times New Roman" w:hAnsi="Times New Roman" w:cs="Times New Roman" w:hint="eastAsia"/>
          <w:bCs/>
          <w:kern w:val="44"/>
          <w:lang w:bidi="ar"/>
        </w:rPr>
        <w:t>四</w:t>
      </w:r>
      <w:r w:rsidRPr="00B571D5">
        <w:rPr>
          <w:rFonts w:ascii="Times New Roman" w:hAnsi="Times New Roman" w:cs="Times New Roman"/>
          <w:bCs/>
          <w:kern w:val="44"/>
          <w:lang w:bidi="ar"/>
        </w:rPr>
        <w:t>个</w:t>
      </w:r>
      <w:r w:rsidR="0066484A" w:rsidRPr="00B571D5">
        <w:rPr>
          <w:rFonts w:ascii="Times New Roman" w:hAnsi="Times New Roman" w:cs="Times New Roman" w:hint="eastAsia"/>
          <w:bCs/>
          <w:kern w:val="44"/>
          <w:lang w:bidi="ar"/>
        </w:rPr>
        <w:t>活动内容</w:t>
      </w:r>
      <w:r w:rsidRPr="00B571D5">
        <w:rPr>
          <w:rFonts w:ascii="Times New Roman" w:hAnsi="Times New Roman" w:cs="Times New Roman"/>
          <w:bCs/>
          <w:kern w:val="44"/>
          <w:lang w:bidi="ar"/>
        </w:rPr>
        <w:t>实现</w:t>
      </w:r>
      <w:r w:rsidRPr="00B571D5">
        <w:rPr>
          <w:rFonts w:ascii="Times New Roman" w:hAnsi="Times New Roman" w:cs="Times New Roman"/>
          <w:bCs/>
          <w:kern w:val="44"/>
          <w:lang w:bidi="ar"/>
        </w:rPr>
        <w:t>PFOS/PFOSF</w:t>
      </w:r>
      <w:r w:rsidRPr="00B571D5">
        <w:rPr>
          <w:rFonts w:ascii="Times New Roman" w:hAnsi="Times New Roman" w:cs="Times New Roman"/>
          <w:bCs/>
          <w:kern w:val="44"/>
          <w:lang w:bidi="ar"/>
        </w:rPr>
        <w:t>的削减</w:t>
      </w:r>
      <w:r w:rsidR="00B9303E" w:rsidRPr="00B571D5">
        <w:rPr>
          <w:rFonts w:ascii="Times New Roman" w:hAnsi="Times New Roman" w:cs="Times New Roman" w:hint="eastAsia"/>
          <w:bCs/>
          <w:kern w:val="44"/>
          <w:lang w:bidi="ar"/>
        </w:rPr>
        <w:t>和淘汰</w:t>
      </w:r>
      <w:r w:rsidRPr="00B571D5">
        <w:rPr>
          <w:rFonts w:ascii="Times New Roman" w:hAnsi="Times New Roman" w:cs="Times New Roman"/>
          <w:bCs/>
          <w:kern w:val="44"/>
          <w:lang w:bidi="ar"/>
        </w:rPr>
        <w:t>。</w:t>
      </w:r>
      <w:r w:rsidR="00E2768C" w:rsidRPr="00B571D5">
        <w:rPr>
          <w:rFonts w:ascii="Times New Roman" w:hAnsi="Times New Roman" w:cs="Times New Roman"/>
          <w:bCs/>
          <w:kern w:val="44"/>
          <w:lang w:bidi="ar"/>
        </w:rPr>
        <w:t>“PFOS</w:t>
      </w:r>
      <w:r w:rsidR="00E2768C" w:rsidRPr="00B571D5">
        <w:rPr>
          <w:rFonts w:ascii="Times New Roman" w:hAnsi="Times New Roman" w:cs="Times New Roman"/>
          <w:bCs/>
          <w:kern w:val="44"/>
          <w:lang w:bidi="ar"/>
        </w:rPr>
        <w:t>项目</w:t>
      </w:r>
      <w:r w:rsidR="00E2768C" w:rsidRPr="00B571D5">
        <w:rPr>
          <w:rFonts w:ascii="Times New Roman" w:hAnsi="Times New Roman" w:cs="Times New Roman"/>
          <w:bCs/>
          <w:kern w:val="44"/>
          <w:lang w:bidi="ar"/>
        </w:rPr>
        <w:t>”</w:t>
      </w:r>
      <w:r w:rsidRPr="00B571D5">
        <w:rPr>
          <w:rFonts w:ascii="Times New Roman" w:hAnsi="Times New Roman" w:cs="Times New Roman"/>
          <w:bCs/>
          <w:kern w:val="44"/>
          <w:lang w:bidi="ar"/>
        </w:rPr>
        <w:t>支持</w:t>
      </w:r>
      <w:r w:rsidR="00E2768C" w:rsidRPr="00B571D5">
        <w:rPr>
          <w:rFonts w:ascii="Times New Roman" w:hAnsi="Times New Roman" w:cs="Times New Roman"/>
          <w:bCs/>
          <w:kern w:val="44"/>
          <w:lang w:bidi="ar"/>
        </w:rPr>
        <w:t>PFOS/PFOSF</w:t>
      </w:r>
      <w:r w:rsidR="00E2768C" w:rsidRPr="00B571D5">
        <w:rPr>
          <w:rFonts w:ascii="Times New Roman" w:hAnsi="Times New Roman" w:cs="Times New Roman"/>
          <w:bCs/>
          <w:kern w:val="44"/>
          <w:lang w:bidi="ar"/>
        </w:rPr>
        <w:t>生产厂商</w:t>
      </w:r>
      <w:r w:rsidR="00E2768C" w:rsidRPr="00B571D5">
        <w:rPr>
          <w:rFonts w:ascii="Times New Roman" w:hAnsi="Times New Roman" w:cs="Times New Roman" w:hint="eastAsia"/>
          <w:bCs/>
          <w:kern w:val="44"/>
          <w:lang w:bidi="ar"/>
        </w:rPr>
        <w:t>进行</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1</w:t>
      </w:r>
      <w:r w:rsidRPr="00B571D5">
        <w:rPr>
          <w:rFonts w:ascii="Times New Roman" w:hAnsi="Times New Roman" w:cs="Times New Roman"/>
          <w:bCs/>
          <w:kern w:val="44"/>
          <w:lang w:bidi="ar"/>
        </w:rPr>
        <w:t>）</w:t>
      </w:r>
      <w:r w:rsidR="00E2768C" w:rsidRPr="00B571D5">
        <w:rPr>
          <w:rFonts w:ascii="Times New Roman" w:hAnsi="Times New Roman" w:cs="Times New Roman" w:hint="eastAsia"/>
          <w:bCs/>
          <w:kern w:val="44"/>
          <w:lang w:bidi="ar"/>
        </w:rPr>
        <w:t>停产；（</w:t>
      </w:r>
      <w:r w:rsidR="00E2768C" w:rsidRPr="00B571D5">
        <w:rPr>
          <w:rFonts w:ascii="Times New Roman" w:hAnsi="Times New Roman" w:cs="Times New Roman" w:hint="eastAsia"/>
          <w:bCs/>
          <w:kern w:val="44"/>
          <w:lang w:bidi="ar"/>
        </w:rPr>
        <w:t>2</w:t>
      </w:r>
      <w:r w:rsidR="00E2768C" w:rsidRPr="00B571D5">
        <w:rPr>
          <w:rFonts w:ascii="Times New Roman" w:hAnsi="Times New Roman" w:cs="Times New Roman" w:hint="eastAsia"/>
          <w:bCs/>
          <w:kern w:val="44"/>
          <w:lang w:bidi="ar"/>
        </w:rPr>
        <w:t>）</w:t>
      </w:r>
      <w:r w:rsidRPr="00B571D5">
        <w:rPr>
          <w:rFonts w:ascii="Times New Roman" w:hAnsi="Times New Roman" w:cs="Times New Roman"/>
          <w:bCs/>
          <w:kern w:val="44"/>
          <w:lang w:bidi="ar"/>
        </w:rPr>
        <w:t>转产</w:t>
      </w:r>
      <w:r w:rsidR="00E2768C" w:rsidRPr="00B571D5">
        <w:rPr>
          <w:rFonts w:ascii="Times New Roman" w:hAnsi="Times New Roman" w:cs="Times New Roman" w:hint="eastAsia"/>
          <w:bCs/>
          <w:kern w:val="44"/>
          <w:lang w:bidi="ar"/>
        </w:rPr>
        <w:t>生产非</w:t>
      </w:r>
      <w:r w:rsidR="00E2768C" w:rsidRPr="00B571D5">
        <w:rPr>
          <w:rFonts w:ascii="Times New Roman" w:hAnsi="Times New Roman" w:cs="Times New Roman" w:hint="eastAsia"/>
          <w:bCs/>
          <w:kern w:val="44"/>
          <w:lang w:bidi="ar"/>
        </w:rPr>
        <w:t>POPs</w:t>
      </w:r>
      <w:r w:rsidR="00E2768C" w:rsidRPr="00B571D5">
        <w:rPr>
          <w:rFonts w:ascii="Times New Roman" w:hAnsi="Times New Roman" w:cs="Times New Roman" w:hint="eastAsia"/>
          <w:bCs/>
          <w:kern w:val="44"/>
          <w:lang w:bidi="ar"/>
        </w:rPr>
        <w:t>类型产品</w:t>
      </w:r>
      <w:r w:rsidRPr="00B571D5">
        <w:rPr>
          <w:rFonts w:ascii="Times New Roman" w:hAnsi="Times New Roman" w:cs="Times New Roman"/>
          <w:bCs/>
          <w:kern w:val="44"/>
          <w:lang w:bidi="ar"/>
        </w:rPr>
        <w:t>。</w:t>
      </w:r>
      <w:r w:rsidR="009A35DD" w:rsidRPr="00DE121A">
        <w:rPr>
          <w:rFonts w:ascii="Times New Roman" w:hAnsi="Times New Roman" w:cs="Times New Roman" w:hint="eastAsia"/>
          <w:bCs/>
          <w:kern w:val="44"/>
          <w:lang w:bidi="ar"/>
        </w:rPr>
        <w:t>湖北</w:t>
      </w:r>
      <w:r w:rsidR="00791701" w:rsidRPr="00DE121A">
        <w:rPr>
          <w:rFonts w:ascii="Times New Roman" w:hAnsi="Times New Roman" w:cs="Times New Roman" w:hint="eastAsia"/>
          <w:bCs/>
          <w:kern w:val="44"/>
          <w:lang w:bidi="ar"/>
        </w:rPr>
        <w:t>恒新化工</w:t>
      </w:r>
      <w:r w:rsidR="009A35DD" w:rsidRPr="00DE121A">
        <w:rPr>
          <w:rFonts w:ascii="Times New Roman" w:hAnsi="Times New Roman" w:cs="Times New Roman" w:hint="eastAsia"/>
          <w:bCs/>
          <w:kern w:val="44"/>
          <w:lang w:bidi="ar"/>
        </w:rPr>
        <w:t>有限公司拟在</w:t>
      </w:r>
      <w:r w:rsidR="009A35DD" w:rsidRPr="00DE121A">
        <w:rPr>
          <w:rFonts w:ascii="Times New Roman" w:hAnsi="Times New Roman" w:cs="Times New Roman"/>
          <w:bCs/>
          <w:kern w:val="44"/>
          <w:lang w:bidi="ar"/>
        </w:rPr>
        <w:t>“PFOS</w:t>
      </w:r>
      <w:r w:rsidR="009A35DD" w:rsidRPr="00DE121A">
        <w:rPr>
          <w:rFonts w:ascii="Times New Roman" w:hAnsi="Times New Roman" w:cs="Times New Roman" w:hint="eastAsia"/>
          <w:bCs/>
          <w:kern w:val="44"/>
          <w:lang w:bidi="ar"/>
        </w:rPr>
        <w:t>项目</w:t>
      </w:r>
      <w:r w:rsidR="009A35DD" w:rsidRPr="00DE121A">
        <w:rPr>
          <w:rFonts w:ascii="Times New Roman" w:hAnsi="Times New Roman" w:cs="Times New Roman"/>
          <w:bCs/>
          <w:kern w:val="44"/>
          <w:lang w:bidi="ar"/>
        </w:rPr>
        <w:t>”</w:t>
      </w:r>
      <w:r w:rsidR="009A35DD" w:rsidRPr="00DE121A">
        <w:rPr>
          <w:rFonts w:ascii="Times New Roman" w:hAnsi="Times New Roman" w:cs="Times New Roman" w:hint="eastAsia"/>
          <w:bCs/>
          <w:kern w:val="44"/>
          <w:lang w:bidi="ar"/>
        </w:rPr>
        <w:t>支持下进行</w:t>
      </w:r>
      <w:r w:rsidR="009A35DD" w:rsidRPr="00DE121A">
        <w:rPr>
          <w:rFonts w:ascii="Times New Roman" w:hAnsi="Times New Roman" w:cs="Times New Roman"/>
          <w:bCs/>
          <w:kern w:val="44"/>
          <w:lang w:bidi="ar"/>
        </w:rPr>
        <w:t>PFOS/PFOSF</w:t>
      </w:r>
      <w:r w:rsidR="009A35DD" w:rsidRPr="00DE121A">
        <w:rPr>
          <w:rFonts w:ascii="Times New Roman" w:hAnsi="Times New Roman" w:cs="Times New Roman" w:hint="eastAsia"/>
          <w:bCs/>
          <w:kern w:val="44"/>
          <w:lang w:bidi="ar"/>
        </w:rPr>
        <w:t>的停产活动。</w:t>
      </w:r>
    </w:p>
    <w:p w14:paraId="4CF78CB1" w14:textId="7810F835" w:rsidR="0050298E" w:rsidRPr="00B571D5" w:rsidRDefault="009A35DD" w:rsidP="00811595">
      <w:pPr>
        <w:pStyle w:val="1"/>
        <w:spacing w:before="100" w:after="100"/>
        <w:rPr>
          <w:rFonts w:ascii="Times New Roman" w:hAnsi="Times New Roman" w:hint="default"/>
          <w:bCs/>
          <w:sz w:val="30"/>
          <w:szCs w:val="30"/>
          <w:lang w:bidi="ar"/>
        </w:rPr>
      </w:pPr>
      <w:bookmarkStart w:id="42" w:name="_Toc70084807"/>
      <w:r w:rsidRPr="007D1C44">
        <w:rPr>
          <w:rFonts w:ascii="Times New Roman" w:hAnsi="Times New Roman" w:hint="default"/>
          <w:sz w:val="32"/>
          <w:szCs w:val="32"/>
          <w:lang w:bidi="ar"/>
        </w:rPr>
        <w:lastRenderedPageBreak/>
        <w:t>2.</w:t>
      </w:r>
      <w:r w:rsidRPr="007D1C44">
        <w:rPr>
          <w:rFonts w:ascii="Times New Roman" w:hAnsi="Times New Roman"/>
          <w:sz w:val="32"/>
          <w:szCs w:val="32"/>
          <w:lang w:bidi="ar"/>
        </w:rPr>
        <w:t>企业简介</w:t>
      </w:r>
      <w:bookmarkEnd w:id="42"/>
    </w:p>
    <w:p w14:paraId="0C2DE8EC" w14:textId="6746CB76" w:rsidR="00791701" w:rsidRPr="00791701" w:rsidRDefault="00791701" w:rsidP="006C5961">
      <w:pPr>
        <w:shd w:val="clear" w:color="auto" w:fill="FFFFFF"/>
        <w:spacing w:line="480" w:lineRule="auto"/>
        <w:ind w:firstLine="480"/>
        <w:jc w:val="both"/>
        <w:rPr>
          <w:rFonts w:ascii="Times New Roman" w:hAnsi="Times New Roman" w:cs="Times New Roman"/>
          <w:bCs/>
          <w:kern w:val="44"/>
          <w:lang w:bidi="ar"/>
        </w:rPr>
      </w:pPr>
      <w:r w:rsidRPr="00791701">
        <w:rPr>
          <w:rFonts w:ascii="Times New Roman" w:hAnsi="Times New Roman" w:cs="Times New Roman" w:hint="eastAsia"/>
          <w:bCs/>
          <w:kern w:val="44"/>
          <w:lang w:bidi="ar"/>
        </w:rPr>
        <w:t>湖北恒新化工有限公司</w:t>
      </w:r>
      <w:r w:rsidR="00694951">
        <w:rPr>
          <w:rFonts w:ascii="Times New Roman" w:hAnsi="Times New Roman" w:cs="Times New Roman" w:hint="eastAsia"/>
          <w:bCs/>
          <w:kern w:val="44"/>
          <w:lang w:bidi="ar"/>
        </w:rPr>
        <w:t>（以下简称恒新化工）</w:t>
      </w:r>
      <w:r w:rsidRPr="00791701">
        <w:rPr>
          <w:rFonts w:ascii="Times New Roman" w:hAnsi="Times New Roman" w:cs="Times New Roman" w:hint="eastAsia"/>
          <w:bCs/>
          <w:kern w:val="44"/>
          <w:lang w:bidi="ar"/>
        </w:rPr>
        <w:t>，系中外合资、高新技术企业。位于省级工业园—湖北省应城市经济技术开发区。</w:t>
      </w:r>
    </w:p>
    <w:p w14:paraId="6C5ABB8C" w14:textId="045E002E" w:rsidR="00CF020E" w:rsidRPr="00326126" w:rsidRDefault="00694951" w:rsidP="006C5961">
      <w:pPr>
        <w:shd w:val="clear" w:color="auto" w:fill="FFFFFF"/>
        <w:spacing w:line="480" w:lineRule="auto"/>
        <w:ind w:firstLine="480"/>
        <w:jc w:val="both"/>
        <w:rPr>
          <w:rFonts w:ascii="Times New Roman" w:hAnsi="Times New Roman" w:cs="Times New Roman"/>
          <w:bCs/>
          <w:kern w:val="44"/>
          <w:lang w:bidi="ar"/>
        </w:rPr>
      </w:pPr>
      <w:r>
        <w:rPr>
          <w:rFonts w:ascii="Times New Roman" w:hAnsi="Times New Roman" w:cs="Times New Roman" w:hint="eastAsia"/>
          <w:bCs/>
          <w:kern w:val="44"/>
          <w:lang w:bidi="ar"/>
        </w:rPr>
        <w:t>恒新化工</w:t>
      </w:r>
      <w:r w:rsidR="00791701" w:rsidRPr="00326126">
        <w:rPr>
          <w:rFonts w:ascii="Times New Roman" w:hAnsi="Times New Roman" w:cs="Times New Roman"/>
          <w:bCs/>
          <w:kern w:val="44"/>
          <w:lang w:bidi="ar"/>
        </w:rPr>
        <w:t>主要以电化学氟化法生产全氟烷基类氟化物及其含氟精细化学品</w:t>
      </w:r>
      <w:r w:rsidR="002A2AF7" w:rsidRPr="006A7821">
        <w:rPr>
          <w:rFonts w:ascii="Times New Roman" w:hAnsi="Times New Roman" w:cs="Times New Roman" w:hint="eastAsia"/>
          <w:bCs/>
          <w:kern w:val="44"/>
          <w:lang w:bidi="ar"/>
        </w:rPr>
        <w:t>年产</w:t>
      </w:r>
      <w:r w:rsidR="00534B91" w:rsidRPr="006A7821">
        <w:rPr>
          <w:rFonts w:ascii="Times New Roman" w:hAnsi="Times New Roman" w:cs="Times New Roman" w:hint="eastAsia"/>
          <w:bCs/>
          <w:kern w:val="44"/>
          <w:lang w:bidi="ar"/>
        </w:rPr>
        <w:t>量为</w:t>
      </w:r>
      <w:r w:rsidR="002A2AF7" w:rsidRPr="006A7821">
        <w:rPr>
          <w:rFonts w:ascii="Times New Roman" w:hAnsi="Times New Roman" w:cs="Times New Roman" w:hint="eastAsia"/>
          <w:bCs/>
          <w:kern w:val="44"/>
          <w:lang w:bidi="ar"/>
        </w:rPr>
        <w:t>30</w:t>
      </w:r>
      <w:r w:rsidR="002A2AF7" w:rsidRPr="006A7821">
        <w:rPr>
          <w:rFonts w:ascii="Times New Roman" w:hAnsi="Times New Roman" w:cs="Times New Roman" w:hint="eastAsia"/>
          <w:bCs/>
          <w:kern w:val="44"/>
          <w:lang w:bidi="ar"/>
        </w:rPr>
        <w:t>吨</w:t>
      </w:r>
      <w:r w:rsidR="00791701" w:rsidRPr="006A7821">
        <w:rPr>
          <w:rFonts w:ascii="Times New Roman" w:hAnsi="Times New Roman" w:cs="Times New Roman"/>
          <w:bCs/>
          <w:kern w:val="44"/>
          <w:lang w:bidi="ar"/>
        </w:rPr>
        <w:t>；是</w:t>
      </w:r>
      <w:r w:rsidR="00791701" w:rsidRPr="00326126">
        <w:rPr>
          <w:rFonts w:ascii="Times New Roman" w:hAnsi="Times New Roman" w:cs="Times New Roman"/>
          <w:bCs/>
          <w:kern w:val="44"/>
          <w:lang w:bidi="ar"/>
        </w:rPr>
        <w:t>国内最大的电解氟化生产基地；其产品主要用于石油开采、消防灭火、织物整理、纸张防水、医药、农药、胶片、电子、电镀、阻燃、锂电池生产、文物保护及光刻胶等领域。出口欧、美、日、韩及台湾等国家和地区。</w:t>
      </w:r>
    </w:p>
    <w:p w14:paraId="643CE135" w14:textId="354EE5D0" w:rsidR="00CF020E" w:rsidRPr="00326126" w:rsidRDefault="00694951" w:rsidP="006C5961">
      <w:pPr>
        <w:shd w:val="clear" w:color="auto" w:fill="FFFFFF"/>
        <w:spacing w:line="480" w:lineRule="auto"/>
        <w:ind w:firstLine="480"/>
        <w:jc w:val="both"/>
        <w:rPr>
          <w:rFonts w:ascii="Times New Roman" w:hAnsi="Times New Roman" w:cs="Times New Roman"/>
          <w:bCs/>
          <w:kern w:val="44"/>
          <w:lang w:bidi="ar"/>
        </w:rPr>
      </w:pPr>
      <w:r>
        <w:rPr>
          <w:rFonts w:ascii="Times New Roman" w:hAnsi="Times New Roman" w:cs="Times New Roman" w:hint="eastAsia"/>
          <w:bCs/>
          <w:kern w:val="44"/>
          <w:lang w:bidi="ar"/>
        </w:rPr>
        <w:t>恒新化工</w:t>
      </w:r>
      <w:r w:rsidR="00791701" w:rsidRPr="00326126">
        <w:rPr>
          <w:rFonts w:ascii="Times New Roman" w:hAnsi="Times New Roman" w:cs="Times New Roman"/>
          <w:bCs/>
          <w:kern w:val="44"/>
          <w:lang w:bidi="ar"/>
        </w:rPr>
        <w:t>占地面积三十余亩，现有员工</w:t>
      </w:r>
      <w:r w:rsidR="003B7A61">
        <w:rPr>
          <w:rFonts w:ascii="Times New Roman" w:hAnsi="Times New Roman" w:cs="Times New Roman"/>
          <w:bCs/>
          <w:kern w:val="44"/>
          <w:lang w:bidi="ar"/>
        </w:rPr>
        <w:t>45</w:t>
      </w:r>
      <w:r w:rsidR="00791701" w:rsidRPr="00326126">
        <w:rPr>
          <w:rFonts w:ascii="Times New Roman" w:hAnsi="Times New Roman" w:cs="Times New Roman"/>
          <w:bCs/>
          <w:kern w:val="44"/>
          <w:lang w:bidi="ar"/>
        </w:rPr>
        <w:t>人，其中技术人员</w:t>
      </w:r>
      <w:r w:rsidR="00791701" w:rsidRPr="00326126">
        <w:rPr>
          <w:rFonts w:ascii="Times New Roman" w:hAnsi="Times New Roman" w:cs="Times New Roman"/>
          <w:bCs/>
          <w:kern w:val="44"/>
          <w:lang w:bidi="ar"/>
        </w:rPr>
        <w:t>16</w:t>
      </w:r>
      <w:r w:rsidR="00791701" w:rsidRPr="00326126">
        <w:rPr>
          <w:rFonts w:ascii="Times New Roman" w:hAnsi="Times New Roman" w:cs="Times New Roman"/>
          <w:bCs/>
          <w:kern w:val="44"/>
          <w:lang w:bidi="ar"/>
        </w:rPr>
        <w:t>人，目前总投资已达</w:t>
      </w:r>
      <w:r w:rsidR="00791701" w:rsidRPr="00326126">
        <w:rPr>
          <w:rFonts w:ascii="Times New Roman" w:hAnsi="Times New Roman" w:cs="Times New Roman"/>
          <w:bCs/>
          <w:kern w:val="44"/>
          <w:lang w:bidi="ar"/>
        </w:rPr>
        <w:t>2000</w:t>
      </w:r>
      <w:r w:rsidR="00791701" w:rsidRPr="00326126">
        <w:rPr>
          <w:rFonts w:ascii="Times New Roman" w:hAnsi="Times New Roman" w:cs="Times New Roman"/>
          <w:bCs/>
          <w:kern w:val="44"/>
          <w:lang w:bidi="ar"/>
        </w:rPr>
        <w:t>万元，现有精细化工生产精密设备</w:t>
      </w:r>
      <w:r w:rsidR="00C74F60">
        <w:rPr>
          <w:rFonts w:ascii="Times New Roman" w:hAnsi="Times New Roman" w:cs="Times New Roman" w:hint="eastAsia"/>
          <w:bCs/>
          <w:kern w:val="44"/>
          <w:lang w:bidi="ar"/>
        </w:rPr>
        <w:t>4</w:t>
      </w:r>
      <w:r w:rsidR="00C74F60">
        <w:rPr>
          <w:rFonts w:ascii="Times New Roman" w:hAnsi="Times New Roman" w:cs="Times New Roman"/>
          <w:bCs/>
          <w:kern w:val="44"/>
          <w:lang w:bidi="ar"/>
        </w:rPr>
        <w:t>0</w:t>
      </w:r>
      <w:r w:rsidR="00791701" w:rsidRPr="00326126">
        <w:rPr>
          <w:rFonts w:ascii="Times New Roman" w:hAnsi="Times New Roman" w:cs="Times New Roman"/>
          <w:bCs/>
          <w:kern w:val="44"/>
          <w:lang w:bidi="ar"/>
        </w:rPr>
        <w:t>余台套，车间厂房占地面积达</w:t>
      </w:r>
      <w:r w:rsidR="00791701" w:rsidRPr="00326126">
        <w:rPr>
          <w:rFonts w:ascii="Times New Roman" w:hAnsi="Times New Roman" w:cs="Times New Roman"/>
          <w:bCs/>
          <w:kern w:val="44"/>
          <w:lang w:bidi="ar"/>
        </w:rPr>
        <w:t>5000</w:t>
      </w:r>
      <w:r w:rsidR="00791701" w:rsidRPr="00326126">
        <w:rPr>
          <w:rFonts w:ascii="Times New Roman" w:hAnsi="Times New Roman" w:cs="Times New Roman"/>
          <w:bCs/>
          <w:kern w:val="44"/>
          <w:lang w:bidi="ar"/>
        </w:rPr>
        <w:t>平方米</w:t>
      </w:r>
      <w:r w:rsidR="00143311">
        <w:rPr>
          <w:rFonts w:ascii="Times New Roman" w:hAnsi="Times New Roman" w:cs="Times New Roman" w:hint="eastAsia"/>
          <w:bCs/>
          <w:kern w:val="44"/>
          <w:lang w:bidi="ar"/>
        </w:rPr>
        <w:t>（图</w:t>
      </w:r>
      <w:r w:rsidR="000F3456">
        <w:rPr>
          <w:rFonts w:ascii="Times New Roman" w:hAnsi="Times New Roman" w:cs="Times New Roman" w:hint="eastAsia"/>
          <w:bCs/>
          <w:kern w:val="44"/>
          <w:lang w:bidi="ar"/>
        </w:rPr>
        <w:t>1</w:t>
      </w:r>
      <w:r w:rsidR="00564ADB">
        <w:rPr>
          <w:rFonts w:ascii="Times New Roman" w:hAnsi="Times New Roman" w:cs="Times New Roman" w:hint="eastAsia"/>
          <w:bCs/>
          <w:kern w:val="44"/>
          <w:lang w:bidi="ar"/>
        </w:rPr>
        <w:t>，</w:t>
      </w:r>
      <w:r w:rsidR="00143311">
        <w:rPr>
          <w:rFonts w:ascii="Times New Roman" w:hAnsi="Times New Roman" w:cs="Times New Roman" w:hint="eastAsia"/>
          <w:bCs/>
          <w:kern w:val="44"/>
          <w:lang w:bidi="ar"/>
        </w:rPr>
        <w:t>2</w:t>
      </w:r>
      <w:r w:rsidR="00143311">
        <w:rPr>
          <w:rFonts w:ascii="Times New Roman" w:hAnsi="Times New Roman" w:cs="Times New Roman" w:hint="eastAsia"/>
          <w:bCs/>
          <w:kern w:val="44"/>
          <w:lang w:bidi="ar"/>
        </w:rPr>
        <w:t>）</w:t>
      </w:r>
      <w:r w:rsidR="00791701" w:rsidRPr="00326126">
        <w:rPr>
          <w:rFonts w:ascii="Times New Roman" w:hAnsi="Times New Roman" w:cs="Times New Roman"/>
          <w:bCs/>
          <w:kern w:val="44"/>
          <w:lang w:bidi="ar"/>
        </w:rPr>
        <w:t>，同时拥有现代化的办公楼和科技研发大楼</w:t>
      </w:r>
      <w:r w:rsidR="00791701" w:rsidRPr="00326126">
        <w:rPr>
          <w:rFonts w:ascii="Times New Roman" w:hAnsi="Times New Roman" w:cs="Times New Roman"/>
          <w:bCs/>
          <w:kern w:val="44"/>
          <w:lang w:bidi="ar"/>
        </w:rPr>
        <w:t>1600</w:t>
      </w:r>
      <w:r w:rsidR="00791701" w:rsidRPr="00326126">
        <w:rPr>
          <w:rFonts w:ascii="Times New Roman" w:hAnsi="Times New Roman" w:cs="Times New Roman"/>
          <w:bCs/>
          <w:kern w:val="44"/>
          <w:lang w:bidi="ar"/>
        </w:rPr>
        <w:t>平方米，产品研发、分析检测等相应仪器设备完善。</w:t>
      </w:r>
    </w:p>
    <w:p w14:paraId="4AEADCA6" w14:textId="02EA710D" w:rsidR="00791701" w:rsidRPr="00791701" w:rsidRDefault="00791701" w:rsidP="006C5961">
      <w:pPr>
        <w:shd w:val="clear" w:color="auto" w:fill="FFFFFF"/>
        <w:spacing w:line="480" w:lineRule="auto"/>
        <w:ind w:firstLine="480"/>
        <w:jc w:val="both"/>
        <w:rPr>
          <w:rFonts w:ascii="Times New Roman" w:hAnsi="Times New Roman" w:cs="Times New Roman"/>
          <w:bCs/>
          <w:kern w:val="44"/>
          <w:lang w:bidi="ar"/>
        </w:rPr>
      </w:pPr>
      <w:r w:rsidRPr="00326126">
        <w:rPr>
          <w:rFonts w:ascii="Times New Roman" w:hAnsi="Times New Roman" w:cs="Times New Roman"/>
          <w:bCs/>
          <w:kern w:val="44"/>
          <w:lang w:bidi="ar"/>
        </w:rPr>
        <w:t>恒新化工是中国氟硅有机材料工业协会会员，是华中科技大学、华中师范大学、武汉科技大学的实习及产学研基地，</w:t>
      </w:r>
      <w:r w:rsidRPr="00326126">
        <w:rPr>
          <w:rFonts w:ascii="Times New Roman" w:hAnsi="Times New Roman" w:cs="Times New Roman"/>
          <w:bCs/>
          <w:kern w:val="44"/>
          <w:lang w:bidi="ar"/>
        </w:rPr>
        <w:t>2005</w:t>
      </w:r>
      <w:r w:rsidRPr="00326126">
        <w:rPr>
          <w:rFonts w:ascii="Times New Roman" w:hAnsi="Times New Roman" w:cs="Times New Roman"/>
          <w:bCs/>
          <w:kern w:val="44"/>
          <w:lang w:bidi="ar"/>
        </w:rPr>
        <w:t>年</w:t>
      </w:r>
      <w:r w:rsidRPr="00326126">
        <w:rPr>
          <w:rFonts w:ascii="Times New Roman" w:hAnsi="Times New Roman" w:cs="Times New Roman"/>
          <w:bCs/>
          <w:kern w:val="44"/>
          <w:lang w:bidi="ar"/>
        </w:rPr>
        <w:t>11</w:t>
      </w:r>
      <w:r w:rsidRPr="00326126">
        <w:rPr>
          <w:rFonts w:ascii="Times New Roman" w:hAnsi="Times New Roman" w:cs="Times New Roman"/>
          <w:bCs/>
          <w:kern w:val="44"/>
          <w:lang w:bidi="ar"/>
        </w:rPr>
        <w:t>月被湖北省科技厅认定为高新技术企业；</w:t>
      </w:r>
      <w:r w:rsidRPr="00326126">
        <w:rPr>
          <w:rFonts w:ascii="Times New Roman" w:hAnsi="Times New Roman" w:cs="Times New Roman"/>
          <w:bCs/>
          <w:kern w:val="44"/>
          <w:lang w:bidi="ar"/>
        </w:rPr>
        <w:t>2008</w:t>
      </w:r>
      <w:r w:rsidRPr="00326126">
        <w:rPr>
          <w:rFonts w:ascii="Times New Roman" w:hAnsi="Times New Roman" w:cs="Times New Roman"/>
          <w:bCs/>
          <w:kern w:val="44"/>
          <w:lang w:bidi="ar"/>
        </w:rPr>
        <w:t>年</w:t>
      </w:r>
      <w:r w:rsidRPr="00326126">
        <w:rPr>
          <w:rFonts w:ascii="Times New Roman" w:hAnsi="Times New Roman" w:cs="Times New Roman"/>
          <w:bCs/>
          <w:kern w:val="44"/>
          <w:lang w:bidi="ar"/>
        </w:rPr>
        <w:t>10</w:t>
      </w:r>
      <w:r w:rsidRPr="00326126">
        <w:rPr>
          <w:rFonts w:ascii="Times New Roman" w:hAnsi="Times New Roman" w:cs="Times New Roman"/>
          <w:bCs/>
          <w:kern w:val="44"/>
          <w:lang w:bidi="ar"/>
        </w:rPr>
        <w:t>月荣获中国氟硅有机材料工业协会杰出贡献奖；</w:t>
      </w:r>
      <w:r w:rsidRPr="00326126">
        <w:rPr>
          <w:rFonts w:ascii="Times New Roman" w:hAnsi="Times New Roman" w:cs="Times New Roman"/>
          <w:bCs/>
          <w:kern w:val="44"/>
          <w:lang w:bidi="ar"/>
        </w:rPr>
        <w:t>2009</w:t>
      </w:r>
      <w:r w:rsidRPr="00326126">
        <w:rPr>
          <w:rFonts w:ascii="Times New Roman" w:hAnsi="Times New Roman" w:cs="Times New Roman"/>
          <w:bCs/>
          <w:kern w:val="44"/>
          <w:lang w:bidi="ar"/>
        </w:rPr>
        <w:t>年</w:t>
      </w:r>
      <w:r w:rsidRPr="00326126">
        <w:rPr>
          <w:rFonts w:ascii="Times New Roman" w:hAnsi="Times New Roman" w:cs="Times New Roman"/>
          <w:bCs/>
          <w:kern w:val="44"/>
          <w:lang w:bidi="ar"/>
        </w:rPr>
        <w:t>12</w:t>
      </w:r>
      <w:r w:rsidRPr="00326126">
        <w:rPr>
          <w:rFonts w:ascii="Times New Roman" w:hAnsi="Times New Roman" w:cs="Times New Roman"/>
          <w:bCs/>
          <w:kern w:val="44"/>
          <w:lang w:bidi="ar"/>
        </w:rPr>
        <w:t>月成为中国印染行业协会会员；</w:t>
      </w:r>
      <w:r w:rsidRPr="00326126">
        <w:rPr>
          <w:rFonts w:ascii="Times New Roman" w:hAnsi="Times New Roman" w:cs="Times New Roman"/>
          <w:bCs/>
          <w:kern w:val="44"/>
          <w:lang w:bidi="ar"/>
        </w:rPr>
        <w:t>2010</w:t>
      </w:r>
      <w:r w:rsidRPr="00326126">
        <w:rPr>
          <w:rFonts w:ascii="Times New Roman" w:hAnsi="Times New Roman" w:cs="Times New Roman"/>
          <w:bCs/>
          <w:kern w:val="44"/>
          <w:lang w:bidi="ar"/>
        </w:rPr>
        <w:t>年</w:t>
      </w:r>
      <w:r w:rsidRPr="00326126">
        <w:rPr>
          <w:rFonts w:ascii="Times New Roman" w:hAnsi="Times New Roman" w:cs="Times New Roman"/>
          <w:bCs/>
          <w:kern w:val="44"/>
          <w:lang w:bidi="ar"/>
        </w:rPr>
        <w:t>4</w:t>
      </w:r>
      <w:r w:rsidRPr="00326126">
        <w:rPr>
          <w:rFonts w:ascii="Times New Roman" w:hAnsi="Times New Roman" w:cs="Times New Roman"/>
          <w:bCs/>
          <w:kern w:val="44"/>
          <w:lang w:bidi="ar"/>
        </w:rPr>
        <w:t>月被湖北省科学技术厅授予湖北省科技型中小企业成长路线图计划的重点培育</w:t>
      </w:r>
      <w:r w:rsidRPr="00791701">
        <w:rPr>
          <w:rFonts w:ascii="Times New Roman" w:hAnsi="Times New Roman" w:cs="Times New Roman" w:hint="eastAsia"/>
          <w:bCs/>
          <w:kern w:val="44"/>
          <w:lang w:bidi="ar"/>
        </w:rPr>
        <w:t>企业。</w:t>
      </w:r>
      <w:r w:rsidRPr="00791701">
        <w:rPr>
          <w:rFonts w:ascii="Times New Roman" w:hAnsi="Times New Roman" w:cs="Times New Roman" w:hint="eastAsia"/>
          <w:bCs/>
          <w:kern w:val="44"/>
          <w:lang w:bidi="ar"/>
        </w:rPr>
        <w:t>2012</w:t>
      </w:r>
      <w:r w:rsidRPr="00791701">
        <w:rPr>
          <w:rFonts w:ascii="Times New Roman" w:hAnsi="Times New Roman" w:cs="Times New Roman" w:hint="eastAsia"/>
          <w:bCs/>
          <w:kern w:val="44"/>
          <w:lang w:bidi="ar"/>
        </w:rPr>
        <w:t>年</w:t>
      </w:r>
      <w:r w:rsidRPr="00791701">
        <w:rPr>
          <w:rFonts w:ascii="Times New Roman" w:hAnsi="Times New Roman" w:cs="Times New Roman" w:hint="eastAsia"/>
          <w:bCs/>
          <w:kern w:val="44"/>
          <w:lang w:bidi="ar"/>
        </w:rPr>
        <w:t>6</w:t>
      </w:r>
      <w:r w:rsidRPr="00791701">
        <w:rPr>
          <w:rFonts w:ascii="Times New Roman" w:hAnsi="Times New Roman" w:cs="Times New Roman" w:hint="eastAsia"/>
          <w:bCs/>
          <w:kern w:val="44"/>
          <w:lang w:bidi="ar"/>
        </w:rPr>
        <w:t>月被中华人民共和国科技部认定为国家高新技术企业。</w:t>
      </w:r>
    </w:p>
    <w:p w14:paraId="57688DF9" w14:textId="5E65ED94" w:rsidR="00A672E9" w:rsidRDefault="00CF020E" w:rsidP="006C5961">
      <w:pPr>
        <w:spacing w:line="480" w:lineRule="auto"/>
        <w:ind w:firstLineChars="228" w:firstLine="547"/>
        <w:jc w:val="both"/>
        <w:rPr>
          <w:rFonts w:ascii="Times New Roman" w:hAnsi="Times New Roman" w:cs="Times New Roman"/>
          <w:bCs/>
          <w:kern w:val="44"/>
          <w:lang w:bidi="ar"/>
        </w:rPr>
        <w:sectPr w:rsidR="00A672E9" w:rsidSect="000158AD">
          <w:footerReference w:type="default" r:id="rId13"/>
          <w:pgSz w:w="11906" w:h="16838"/>
          <w:pgMar w:top="1440" w:right="1800" w:bottom="1440" w:left="1800" w:header="851" w:footer="992" w:gutter="0"/>
          <w:cols w:space="425"/>
          <w:docGrid w:type="lines" w:linePitch="312"/>
        </w:sectPr>
      </w:pPr>
      <w:r w:rsidRPr="00791701">
        <w:rPr>
          <w:rFonts w:ascii="Times New Roman" w:hAnsi="Times New Roman" w:cs="Times New Roman" w:hint="eastAsia"/>
          <w:bCs/>
          <w:kern w:val="44"/>
          <w:lang w:bidi="ar"/>
        </w:rPr>
        <w:t>恒新化工</w:t>
      </w:r>
      <w:r w:rsidR="007D1C44" w:rsidRPr="00317B40">
        <w:rPr>
          <w:rFonts w:ascii="Times New Roman" w:hAnsi="Times New Roman" w:cs="Times New Roman" w:hint="eastAsia"/>
          <w:bCs/>
          <w:kern w:val="44"/>
          <w:lang w:bidi="ar"/>
        </w:rPr>
        <w:t>主要产品</w:t>
      </w:r>
      <w:r w:rsidR="007D1C44" w:rsidRPr="00801294">
        <w:rPr>
          <w:rFonts w:ascii="Times New Roman" w:hAnsi="Times New Roman" w:cs="Times New Roman" w:hint="eastAsia"/>
          <w:bCs/>
          <w:kern w:val="44"/>
          <w:lang w:bidi="ar"/>
        </w:rPr>
        <w:t>全氟辛基磺酰氟</w:t>
      </w:r>
      <w:r w:rsidR="00801294" w:rsidRPr="00801294">
        <w:rPr>
          <w:rFonts w:ascii="Times New Roman" w:hAnsi="Times New Roman" w:cs="Times New Roman" w:hint="eastAsia"/>
          <w:bCs/>
          <w:kern w:val="44"/>
          <w:lang w:bidi="ar"/>
        </w:rPr>
        <w:t>是一种重要的化工原料，</w:t>
      </w:r>
      <w:r w:rsidR="007D1C44" w:rsidRPr="00B571D5">
        <w:rPr>
          <w:rFonts w:ascii="Times New Roman" w:hAnsi="Times New Roman" w:cs="Times New Roman" w:hint="eastAsia"/>
          <w:bCs/>
          <w:kern w:val="44"/>
          <w:lang w:bidi="ar"/>
        </w:rPr>
        <w:t>属于“</w:t>
      </w:r>
      <w:r w:rsidR="007D1C44" w:rsidRPr="00B571D5">
        <w:rPr>
          <w:rFonts w:ascii="Times New Roman" w:hAnsi="Times New Roman" w:cs="Times New Roman" w:hint="eastAsia"/>
          <w:bCs/>
          <w:kern w:val="44"/>
          <w:lang w:bidi="ar"/>
        </w:rPr>
        <w:t>PFOS</w:t>
      </w:r>
      <w:r w:rsidR="007D1C44" w:rsidRPr="00B571D5">
        <w:rPr>
          <w:rFonts w:ascii="Times New Roman" w:hAnsi="Times New Roman" w:cs="Times New Roman" w:hint="eastAsia"/>
          <w:bCs/>
          <w:kern w:val="44"/>
          <w:lang w:bidi="ar"/>
        </w:rPr>
        <w:t>项目”中需要消减和淘汰的产品</w:t>
      </w:r>
      <w:r w:rsidR="006C58ED">
        <w:rPr>
          <w:rFonts w:ascii="Times New Roman" w:hAnsi="Times New Roman" w:cs="Times New Roman" w:hint="eastAsia"/>
          <w:bCs/>
          <w:kern w:val="44"/>
          <w:lang w:bidi="ar"/>
        </w:rPr>
        <w:t>，</w:t>
      </w:r>
      <w:r w:rsidR="002A2AF7">
        <w:rPr>
          <w:rFonts w:ascii="Times New Roman" w:hAnsi="Times New Roman" w:cs="Times New Roman" w:hint="eastAsia"/>
          <w:bCs/>
          <w:kern w:val="44"/>
          <w:lang w:bidi="ar"/>
        </w:rPr>
        <w:t>年产</w:t>
      </w:r>
      <w:r w:rsidR="002A2AF7">
        <w:rPr>
          <w:rFonts w:ascii="Times New Roman" w:hAnsi="Times New Roman" w:cs="Times New Roman" w:hint="eastAsia"/>
          <w:bCs/>
          <w:kern w:val="44"/>
          <w:lang w:bidi="ar"/>
        </w:rPr>
        <w:t>30</w:t>
      </w:r>
      <w:r w:rsidR="002A2AF7">
        <w:rPr>
          <w:rFonts w:ascii="Times New Roman" w:hAnsi="Times New Roman" w:cs="Times New Roman" w:hint="eastAsia"/>
          <w:bCs/>
          <w:kern w:val="44"/>
          <w:lang w:bidi="ar"/>
        </w:rPr>
        <w:t>吨</w:t>
      </w:r>
      <w:r w:rsidR="007D1C44" w:rsidRPr="00B571D5">
        <w:rPr>
          <w:rFonts w:ascii="Times New Roman" w:hAnsi="Times New Roman" w:cs="Times New Roman" w:hint="eastAsia"/>
          <w:bCs/>
          <w:kern w:val="44"/>
          <w:lang w:bidi="ar"/>
        </w:rPr>
        <w:t>。</w:t>
      </w:r>
      <w:r w:rsidR="007D1C44" w:rsidRPr="00B571D5">
        <w:rPr>
          <w:rFonts w:ascii="Times New Roman" w:hAnsi="Times New Roman" w:cs="Times New Roman" w:hint="eastAsia"/>
          <w:bCs/>
          <w:kern w:val="44"/>
          <w:lang w:bidi="ar"/>
        </w:rPr>
        <w:t>2</w:t>
      </w:r>
      <w:r w:rsidR="007D1C44" w:rsidRPr="00B571D5">
        <w:rPr>
          <w:rFonts w:ascii="Times New Roman" w:hAnsi="Times New Roman" w:cs="Times New Roman"/>
          <w:bCs/>
          <w:kern w:val="44"/>
          <w:lang w:bidi="ar"/>
        </w:rPr>
        <w:t>019</w:t>
      </w:r>
      <w:r w:rsidR="007D1C44" w:rsidRPr="00B571D5">
        <w:rPr>
          <w:rFonts w:ascii="Times New Roman" w:hAnsi="Times New Roman" w:cs="Times New Roman" w:hint="eastAsia"/>
          <w:bCs/>
          <w:kern w:val="44"/>
          <w:lang w:bidi="ar"/>
        </w:rPr>
        <w:t>年</w:t>
      </w:r>
      <w:r w:rsidR="007D1C44">
        <w:rPr>
          <w:rFonts w:ascii="Times New Roman" w:hAnsi="Times New Roman" w:cs="Times New Roman"/>
          <w:bCs/>
          <w:kern w:val="44"/>
          <w:lang w:bidi="ar"/>
        </w:rPr>
        <w:t>4</w:t>
      </w:r>
      <w:r w:rsidR="007D1C44" w:rsidRPr="00B571D5">
        <w:rPr>
          <w:rFonts w:ascii="Times New Roman" w:hAnsi="Times New Roman" w:cs="Times New Roman" w:hint="eastAsia"/>
          <w:bCs/>
          <w:kern w:val="44"/>
          <w:lang w:bidi="ar"/>
        </w:rPr>
        <w:t>月</w:t>
      </w:r>
      <w:r w:rsidR="007D1C44">
        <w:rPr>
          <w:rFonts w:ascii="Times New Roman" w:hAnsi="Times New Roman" w:cs="Times New Roman"/>
          <w:bCs/>
          <w:kern w:val="44"/>
          <w:lang w:bidi="ar"/>
        </w:rPr>
        <w:t>26</w:t>
      </w:r>
      <w:r w:rsidR="007D1C44" w:rsidRPr="00B571D5">
        <w:rPr>
          <w:rFonts w:ascii="Times New Roman" w:hAnsi="Times New Roman" w:cs="Times New Roman" w:hint="eastAsia"/>
          <w:bCs/>
          <w:kern w:val="44"/>
          <w:lang w:bidi="ar"/>
        </w:rPr>
        <w:t>日，</w:t>
      </w:r>
      <w:r w:rsidR="00423BE8" w:rsidRPr="00791701">
        <w:rPr>
          <w:rFonts w:ascii="Times New Roman" w:hAnsi="Times New Roman" w:cs="Times New Roman" w:hint="eastAsia"/>
          <w:bCs/>
          <w:kern w:val="44"/>
          <w:lang w:bidi="ar"/>
        </w:rPr>
        <w:t>湖北恒新化工有限公司</w:t>
      </w:r>
      <w:r w:rsidR="007D1C44" w:rsidRPr="00B571D5">
        <w:rPr>
          <w:rFonts w:ascii="Times New Roman" w:hAnsi="Times New Roman" w:cs="Times New Roman" w:hint="eastAsia"/>
          <w:bCs/>
          <w:kern w:val="44"/>
          <w:lang w:bidi="ar"/>
        </w:rPr>
        <w:t>申请参与</w:t>
      </w:r>
      <w:r w:rsidR="007D1C44" w:rsidRPr="00B571D5">
        <w:rPr>
          <w:rFonts w:ascii="Times New Roman" w:hAnsi="Times New Roman" w:cs="Times New Roman"/>
          <w:bCs/>
          <w:kern w:val="44"/>
          <w:lang w:bidi="ar"/>
        </w:rPr>
        <w:t>“PFOS</w:t>
      </w:r>
      <w:r w:rsidR="007D1C44" w:rsidRPr="00B571D5">
        <w:rPr>
          <w:rFonts w:ascii="Times New Roman" w:hAnsi="Times New Roman" w:cs="Times New Roman"/>
          <w:bCs/>
          <w:kern w:val="44"/>
          <w:lang w:bidi="ar"/>
        </w:rPr>
        <w:t>项目</w:t>
      </w:r>
      <w:r w:rsidR="007D1C44" w:rsidRPr="00B571D5">
        <w:rPr>
          <w:rFonts w:ascii="Times New Roman" w:hAnsi="Times New Roman" w:cs="Times New Roman"/>
          <w:bCs/>
          <w:kern w:val="44"/>
          <w:lang w:bidi="ar"/>
        </w:rPr>
        <w:t>”</w:t>
      </w:r>
      <w:r w:rsidR="007D1C44" w:rsidRPr="00B571D5">
        <w:rPr>
          <w:rFonts w:ascii="Times New Roman" w:hAnsi="Times New Roman" w:cs="Times New Roman" w:hint="eastAsia"/>
          <w:bCs/>
          <w:kern w:val="44"/>
          <w:lang w:bidi="ar"/>
        </w:rPr>
        <w:t>中的停产示范活动。</w:t>
      </w:r>
      <w:r w:rsidR="00A672E9">
        <w:rPr>
          <w:rFonts w:ascii="Times New Roman" w:hAnsi="Times New Roman" w:cs="Times New Roman"/>
          <w:bCs/>
          <w:kern w:val="44"/>
          <w:lang w:bidi="ar"/>
        </w:rPr>
        <w:br w:type="page"/>
      </w:r>
    </w:p>
    <w:p w14:paraId="1332A2B4" w14:textId="42FDEAB5" w:rsidR="00A672E9" w:rsidRDefault="00863D6C" w:rsidP="00A672E9">
      <w:pPr>
        <w:pStyle w:val="af"/>
        <w:snapToGrid w:val="0"/>
        <w:spacing w:beforeLines="50" w:before="156" w:afterLines="50" w:after="156" w:line="360" w:lineRule="auto"/>
        <w:rPr>
          <w:sz w:val="22"/>
          <w:szCs w:val="22"/>
        </w:rPr>
      </w:pPr>
      <w:r>
        <w:rPr>
          <w:noProof/>
          <w:sz w:val="22"/>
          <w:szCs w:val="22"/>
        </w:rPr>
        <w:lastRenderedPageBreak/>
        <mc:AlternateContent>
          <mc:Choice Requires="wps">
            <w:drawing>
              <wp:anchor distT="0" distB="0" distL="114300" distR="114300" simplePos="0" relativeHeight="251660288" behindDoc="0" locked="0" layoutInCell="1" allowOverlap="1" wp14:anchorId="2222027D" wp14:editId="562A14B5">
                <wp:simplePos x="0" y="0"/>
                <wp:positionH relativeFrom="column">
                  <wp:posOffset>2780030</wp:posOffset>
                </wp:positionH>
                <wp:positionV relativeFrom="paragraph">
                  <wp:posOffset>2417953</wp:posOffset>
                </wp:positionV>
                <wp:extent cx="743458" cy="277749"/>
                <wp:effectExtent l="12700" t="12700" r="19050" b="14605"/>
                <wp:wrapNone/>
                <wp:docPr id="4" name="文本框 4"/>
                <wp:cNvGraphicFramePr/>
                <a:graphic xmlns:a="http://schemas.openxmlformats.org/drawingml/2006/main">
                  <a:graphicData uri="http://schemas.microsoft.com/office/word/2010/wordprocessingShape">
                    <wps:wsp>
                      <wps:cNvSpPr txBox="1"/>
                      <wps:spPr>
                        <a:xfrm>
                          <a:off x="0" y="0"/>
                          <a:ext cx="743458" cy="277749"/>
                        </a:xfrm>
                        <a:prstGeom prst="rect">
                          <a:avLst/>
                        </a:prstGeom>
                        <a:noFill/>
                        <a:ln w="25400">
                          <a:solidFill>
                            <a:srgbClr val="FF0000"/>
                          </a:solidFill>
                        </a:ln>
                      </wps:spPr>
                      <wps:txbx>
                        <w:txbxContent>
                          <w:p w14:paraId="3B1AB839" w14:textId="563B0735" w:rsidR="00C9451E" w:rsidRPr="00863D6C" w:rsidRDefault="00C9451E">
                            <w:pPr>
                              <w:rPr>
                                <w:b/>
                                <w:bCs/>
                                <w:color w:val="FF0000"/>
                              </w:rPr>
                            </w:pPr>
                            <w:r w:rsidRPr="00863D6C">
                              <w:rPr>
                                <w:rFonts w:hint="eastAsia"/>
                                <w:b/>
                                <w:bCs/>
                                <w:color w:val="FF0000"/>
                              </w:rPr>
                              <w:t>陈塔村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22027D" id="_x0000_t202" coordsize="21600,21600" o:spt="202" path="m,l,21600r21600,l21600,xe">
                <v:stroke joinstyle="miter"/>
                <v:path gradientshapeok="t" o:connecttype="rect"/>
              </v:shapetype>
              <v:shape id="文本框 4" o:spid="_x0000_s1026" type="#_x0000_t202" style="position:absolute;left:0;text-align:left;margin-left:218.9pt;margin-top:190.4pt;width:58.55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" filled="f" strokecolor="red" strokeweight="2pt">
                <v:textbox>
                  <w:txbxContent>
                    <w:p w14:paraId="3B1AB839" w14:textId="563B0735" w:rsidR="00C9451E" w:rsidRPr="00863D6C" w:rsidRDefault="00C9451E">
                      <w:pPr>
                        <w:rPr>
                          <w:b/>
                          <w:bCs/>
                          <w:color w:val="FF0000"/>
                        </w:rPr>
                      </w:pPr>
                      <w:r w:rsidRPr="00863D6C">
                        <w:rPr>
                          <w:rFonts w:hint="eastAsia"/>
                          <w:b/>
                          <w:bCs/>
                          <w:color w:val="FF0000"/>
                        </w:rPr>
                        <w:t>陈塔村</w:t>
                      </w:r>
                    </w:p>
                  </w:txbxContent>
                </v:textbox>
              </v:shape>
            </w:pict>
          </mc:Fallback>
        </mc:AlternateContent>
      </w:r>
      <w:r w:rsidR="00A73BE8">
        <w:rPr>
          <w:noProof/>
          <w:sz w:val="22"/>
          <w:szCs w:val="22"/>
        </w:rPr>
        <mc:AlternateContent>
          <mc:Choice Requires="wps">
            <w:drawing>
              <wp:anchor distT="0" distB="0" distL="114300" distR="114300" simplePos="0" relativeHeight="251655168" behindDoc="0" locked="0" layoutInCell="1" allowOverlap="1" wp14:anchorId="73A68859" wp14:editId="2CF617D5">
                <wp:simplePos x="0" y="0"/>
                <wp:positionH relativeFrom="column">
                  <wp:posOffset>3938270</wp:posOffset>
                </wp:positionH>
                <wp:positionV relativeFrom="paragraph">
                  <wp:posOffset>2310060</wp:posOffset>
                </wp:positionV>
                <wp:extent cx="422031" cy="808404"/>
                <wp:effectExtent l="0" t="0" r="0" b="0"/>
                <wp:wrapNone/>
                <wp:docPr id="6" name="文本框 6"/>
                <wp:cNvGraphicFramePr/>
                <a:graphic xmlns:a="http://schemas.openxmlformats.org/drawingml/2006/main">
                  <a:graphicData uri="http://schemas.microsoft.com/office/word/2010/wordprocessingShape">
                    <wps:wsp>
                      <wps:cNvSpPr txBox="1"/>
                      <wps:spPr>
                        <a:xfrm flipH="1">
                          <a:off x="0" y="0"/>
                          <a:ext cx="422031" cy="808404"/>
                        </a:xfrm>
                        <a:prstGeom prst="rect">
                          <a:avLst/>
                        </a:prstGeom>
                        <a:noFill/>
                        <a:ln w="6350">
                          <a:noFill/>
                        </a:ln>
                      </wps:spPr>
                      <wps:txbx>
                        <w:txbxContent>
                          <w:p w14:paraId="12A57648" w14:textId="5CC24C4C" w:rsidR="00C9451E" w:rsidRPr="009F7970" w:rsidRDefault="00C9451E">
                            <w:pPr>
                              <w:rPr>
                                <w:outline/>
                                <w:color w:val="FF0000"/>
                                <w14:textOutline w14:w="9525" w14:cap="rnd" w14:cmpd="sng" w14:algn="ctr">
                                  <w14:solidFill>
                                    <w14:srgbClr w14:val="FF0000"/>
                                  </w14:solidFill>
                                  <w14:prstDash w14:val="solid"/>
                                  <w14:bevel/>
                                </w14:textOutline>
                                <w14:textFill>
                                  <w14:noFill/>
                                </w14:textFill>
                              </w:rPr>
                            </w:pPr>
                            <w:r w:rsidRPr="009F7970">
                              <w:rPr>
                                <w:rFonts w:hint="eastAsia"/>
                                <w:outline/>
                                <w:color w:val="FF0000"/>
                                <w14:textOutline w14:w="9525" w14:cap="rnd" w14:cmpd="sng" w14:algn="ctr">
                                  <w14:solidFill>
                                    <w14:srgbClr w14:val="FF0000"/>
                                  </w14:solidFill>
                                  <w14:prstDash w14:val="solid"/>
                                  <w14:bevel/>
                                </w14:textOutline>
                                <w14:textFill>
                                  <w14:noFill/>
                                </w14:textFill>
                              </w:rPr>
                              <w:t>盐水河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68859" id="文本框 6" o:spid="_x0000_s1027" type="#_x0000_t202" style="position:absolute;left:0;text-align:left;margin-left:310.1pt;margin-top:181.9pt;width:33.25pt;height:63.6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" filled="f" stroked="f" strokeweight=".5pt">
                <v:textbox>
                  <w:txbxContent>
                    <w:p w14:paraId="12A57648" w14:textId="5CC24C4C" w:rsidR="00C9451E" w:rsidRPr="009F7970" w:rsidRDefault="00C9451E">
                      <w:pPr>
                        <w:rPr>
                          <w:outline/>
                          <w:color w:val="FF0000"/>
                          <w14:textOutline w14:w="9525" w14:cap="rnd" w14:cmpd="sng" w14:algn="ctr">
                            <w14:solidFill>
                              <w14:srgbClr w14:val="FF0000"/>
                            </w14:solidFill>
                            <w14:prstDash w14:val="solid"/>
                            <w14:bevel/>
                          </w14:textOutline>
                          <w14:textFill>
                            <w14:noFill/>
                          </w14:textFill>
                        </w:rPr>
                      </w:pPr>
                      <w:r w:rsidRPr="009F7970">
                        <w:rPr>
                          <w:rFonts w:hint="eastAsia"/>
                          <w:outline/>
                          <w:color w:val="FF0000"/>
                          <w14:textOutline w14:w="9525" w14:cap="rnd" w14:cmpd="sng" w14:algn="ctr">
                            <w14:solidFill>
                              <w14:srgbClr w14:val="FF0000"/>
                            </w14:solidFill>
                            <w14:prstDash w14:val="solid"/>
                            <w14:bevel/>
                          </w14:textOutline>
                          <w14:textFill>
                            <w14:noFill/>
                          </w14:textFill>
                        </w:rPr>
                        <w:t>盐水河</w:t>
                      </w:r>
                    </w:p>
                  </w:txbxContent>
                </v:textbox>
              </v:shape>
            </w:pict>
          </mc:Fallback>
        </mc:AlternateContent>
      </w:r>
      <w:r w:rsidR="009F7970">
        <w:rPr>
          <w:noProof/>
          <w:sz w:val="22"/>
          <w:szCs w:val="22"/>
        </w:rPr>
        <mc:AlternateContent>
          <mc:Choice Requires="wps">
            <w:drawing>
              <wp:anchor distT="0" distB="0" distL="114300" distR="114300" simplePos="0" relativeHeight="251659264" behindDoc="0" locked="0" layoutInCell="1" allowOverlap="1" wp14:anchorId="1981AB5F" wp14:editId="57881A43">
                <wp:simplePos x="0" y="0"/>
                <wp:positionH relativeFrom="column">
                  <wp:posOffset>3521808</wp:posOffset>
                </wp:positionH>
                <wp:positionV relativeFrom="paragraph">
                  <wp:posOffset>2576830</wp:posOffset>
                </wp:positionV>
                <wp:extent cx="1019810" cy="808355"/>
                <wp:effectExtent l="0" t="0" r="0" b="0"/>
                <wp:wrapNone/>
                <wp:docPr id="10" name="文本框 10"/>
                <wp:cNvGraphicFramePr/>
                <a:graphic xmlns:a="http://schemas.openxmlformats.org/drawingml/2006/main">
                  <a:graphicData uri="http://schemas.microsoft.com/office/word/2010/wordprocessingShape">
                    <wps:wsp>
                      <wps:cNvSpPr txBox="1"/>
                      <wps:spPr>
                        <a:xfrm flipH="1">
                          <a:off x="0" y="0"/>
                          <a:ext cx="1019810" cy="808355"/>
                        </a:xfrm>
                        <a:prstGeom prst="rect">
                          <a:avLst/>
                        </a:prstGeom>
                        <a:noFill/>
                        <a:ln w="6350">
                          <a:noFill/>
                        </a:ln>
                      </wps:spPr>
                      <wps:txbx>
                        <w:txbxContent>
                          <w:p w14:paraId="5A83918A" w14:textId="10167E7E" w:rsidR="00C9451E" w:rsidRPr="009F7970" w:rsidRDefault="00C9451E" w:rsidP="009F7970">
                            <w:pPr>
                              <w:rPr>
                                <w:outline/>
                                <w:color w:val="FF0000"/>
                                <w14:textOutline w14:w="9525" w14:cap="rnd" w14:cmpd="sng" w14:algn="ctr">
                                  <w14:solidFill>
                                    <w14:srgbClr w14:val="FF0000"/>
                                  </w14:solidFill>
                                  <w14:prstDash w14:val="solid"/>
                                  <w14:bevel/>
                                </w14:textOutline>
                                <w14:textFill>
                                  <w14:noFill/>
                                </w14:textFill>
                              </w:rPr>
                            </w:pPr>
                            <w:r>
                              <w:rPr>
                                <w:rFonts w:hint="eastAsia"/>
                                <w:outline/>
                                <w:color w:val="FF0000"/>
                                <w14:textOutline w14:w="9525" w14:cap="rnd" w14:cmpd="sng" w14:algn="ctr">
                                  <w14:solidFill>
                                    <w14:srgbClr w14:val="FF0000"/>
                                  </w14:solidFill>
                                  <w14:prstDash w14:val="solid"/>
                                  <w14:bevel/>
                                </w14:textOutline>
                                <w14:textFill>
                                  <w14:noFill/>
                                </w14:textFill>
                              </w:rPr>
                              <w:t>恒新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1AB5F" id="文本框 10" o:spid="_x0000_s1028" type="#_x0000_t202" style="position:absolute;left:0;text-align:left;margin-left:277.3pt;margin-top:202.9pt;width:80.3pt;height:63.6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" filled="f" stroked="f" strokeweight=".5pt">
                <v:textbox>
                  <w:txbxContent>
                    <w:p w14:paraId="5A83918A" w14:textId="10167E7E" w:rsidR="00C9451E" w:rsidRPr="009F7970" w:rsidRDefault="00C9451E" w:rsidP="009F7970">
                      <w:pPr>
                        <w:rPr>
                          <w:outline/>
                          <w:color w:val="FF0000"/>
                          <w14:textOutline w14:w="9525" w14:cap="rnd" w14:cmpd="sng" w14:algn="ctr">
                            <w14:solidFill>
                              <w14:srgbClr w14:val="FF0000"/>
                            </w14:solidFill>
                            <w14:prstDash w14:val="solid"/>
                            <w14:bevel/>
                          </w14:textOutline>
                          <w14:textFill>
                            <w14:noFill/>
                          </w14:textFill>
                        </w:rPr>
                      </w:pPr>
                      <w:r>
                        <w:rPr>
                          <w:rFonts w:hint="eastAsia"/>
                          <w:outline/>
                          <w:color w:val="FF0000"/>
                          <w14:textOutline w14:w="9525" w14:cap="rnd" w14:cmpd="sng" w14:algn="ctr">
                            <w14:solidFill>
                              <w14:srgbClr w14:val="FF0000"/>
                            </w14:solidFill>
                            <w14:prstDash w14:val="solid"/>
                            <w14:bevel/>
                          </w14:textOutline>
                          <w14:textFill>
                            <w14:noFill/>
                          </w14:textFill>
                        </w:rPr>
                        <w:t>恒新</w:t>
                      </w:r>
                    </w:p>
                  </w:txbxContent>
                </v:textbox>
              </v:shape>
            </w:pict>
          </mc:Fallback>
        </mc:AlternateContent>
      </w:r>
      <w:r w:rsidR="009F7970">
        <w:rPr>
          <w:noProof/>
          <w:sz w:val="22"/>
          <w:szCs w:val="22"/>
        </w:rPr>
        <mc:AlternateContent>
          <mc:Choice Requires="wps">
            <w:drawing>
              <wp:anchor distT="0" distB="0" distL="114300" distR="114300" simplePos="0" relativeHeight="251657216" behindDoc="0" locked="0" layoutInCell="1" allowOverlap="1" wp14:anchorId="7C77AD4A" wp14:editId="1FB6D211">
                <wp:simplePos x="0" y="0"/>
                <wp:positionH relativeFrom="column">
                  <wp:posOffset>3665855</wp:posOffset>
                </wp:positionH>
                <wp:positionV relativeFrom="paragraph">
                  <wp:posOffset>2451833</wp:posOffset>
                </wp:positionV>
                <wp:extent cx="165930" cy="154842"/>
                <wp:effectExtent l="38100" t="38100" r="50165" b="23495"/>
                <wp:wrapNone/>
                <wp:docPr id="9" name="三角形 9"/>
                <wp:cNvGraphicFramePr/>
                <a:graphic xmlns:a="http://schemas.openxmlformats.org/drawingml/2006/main">
                  <a:graphicData uri="http://schemas.microsoft.com/office/word/2010/wordprocessingShape">
                    <wps:wsp>
                      <wps:cNvSpPr/>
                      <wps:spPr>
                        <a:xfrm>
                          <a:off x="0" y="0"/>
                          <a:ext cx="165930" cy="154842"/>
                        </a:xfrm>
                        <a:prstGeom prst="triangl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254BB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三角形 9" o:spid="_x0000_s1026" type="#_x0000_t5" style="position:absolute;margin-left:288.65pt;margin-top:193.05pt;width:13.05pt;height:1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" filled="f" strokecolor="red" strokeweight="2.5pt"/>
            </w:pict>
          </mc:Fallback>
        </mc:AlternateContent>
      </w:r>
      <w:r w:rsidR="00E6733F" w:rsidRPr="00E6733F">
        <w:rPr>
          <w:noProof/>
          <w:sz w:val="22"/>
          <w:szCs w:val="22"/>
        </w:rPr>
        <w:drawing>
          <wp:inline distT="0" distB="0" distL="0" distR="0" wp14:anchorId="4DABE703" wp14:editId="7CB8F456">
            <wp:extent cx="8862695" cy="4933990"/>
            <wp:effectExtent l="0" t="0" r="190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905338" cy="4957730"/>
                    </a:xfrm>
                    <a:prstGeom prst="rect">
                      <a:avLst/>
                    </a:prstGeom>
                  </pic:spPr>
                </pic:pic>
              </a:graphicData>
            </a:graphic>
          </wp:inline>
        </w:drawing>
      </w:r>
      <w:r w:rsidR="00A672E9" w:rsidRPr="00B40B4F">
        <w:rPr>
          <w:rFonts w:hint="eastAsia"/>
          <w:sz w:val="22"/>
          <w:szCs w:val="22"/>
        </w:rPr>
        <w:t>图</w:t>
      </w:r>
      <w:r w:rsidR="00A672E9">
        <w:rPr>
          <w:sz w:val="22"/>
          <w:szCs w:val="22"/>
        </w:rPr>
        <w:t>1</w:t>
      </w:r>
      <w:r w:rsidR="00A672E9" w:rsidRPr="00B40B4F">
        <w:rPr>
          <w:rFonts w:hint="eastAsia"/>
          <w:sz w:val="22"/>
          <w:szCs w:val="22"/>
        </w:rPr>
        <w:t xml:space="preserve"> </w:t>
      </w:r>
      <w:r w:rsidR="00C85300" w:rsidRPr="000C1823">
        <w:rPr>
          <w:sz w:val="22"/>
          <w:szCs w:val="22"/>
        </w:rPr>
        <w:t>湖北恒新化工有限公司</w:t>
      </w:r>
      <w:r w:rsidR="00694951">
        <w:rPr>
          <w:rFonts w:hint="eastAsia"/>
          <w:sz w:val="22"/>
          <w:szCs w:val="22"/>
        </w:rPr>
        <w:t>地理位置</w:t>
      </w:r>
      <w:r w:rsidR="00A672E9" w:rsidRPr="00B40B4F">
        <w:rPr>
          <w:rFonts w:hint="eastAsia"/>
          <w:sz w:val="22"/>
          <w:szCs w:val="22"/>
        </w:rPr>
        <w:t>图</w:t>
      </w:r>
      <w:r w:rsidR="00E6733F">
        <w:rPr>
          <w:rFonts w:hint="eastAsia"/>
          <w:sz w:val="22"/>
          <w:szCs w:val="22"/>
        </w:rPr>
        <w:t>（</w:t>
      </w:r>
      <w:r w:rsidR="009F7970">
        <w:rPr>
          <w:rFonts w:hint="eastAsia"/>
          <w:sz w:val="22"/>
          <w:szCs w:val="22"/>
        </w:rPr>
        <w:t>图中陈塔村和盐水河为环境敏感点</w:t>
      </w:r>
      <w:r w:rsidR="00E6733F">
        <w:rPr>
          <w:rFonts w:hint="eastAsia"/>
          <w:sz w:val="22"/>
          <w:szCs w:val="22"/>
        </w:rPr>
        <w:t>）</w:t>
      </w:r>
    </w:p>
    <w:p w14:paraId="538D01E1" w14:textId="77777777" w:rsidR="000C1823" w:rsidRPr="000C1823" w:rsidRDefault="00EF0BFE" w:rsidP="000C1823">
      <w:pPr>
        <w:pStyle w:val="af"/>
        <w:snapToGrid w:val="0"/>
        <w:spacing w:beforeLines="50" w:before="156" w:afterLines="50" w:after="156" w:line="360" w:lineRule="auto"/>
        <w:rPr>
          <w:sz w:val="22"/>
          <w:szCs w:val="22"/>
        </w:rPr>
      </w:pPr>
      <w:bookmarkStart w:id="43" w:name="OLE_LINK77"/>
      <w:bookmarkStart w:id="44" w:name="OLE_LINK78"/>
      <w:r w:rsidRPr="006F608D">
        <w:rPr>
          <w:noProof/>
          <w:sz w:val="22"/>
          <w:szCs w:val="22"/>
        </w:rPr>
        <w:lastRenderedPageBreak/>
        <w:drawing>
          <wp:inline distT="0" distB="0" distL="0" distR="0" wp14:anchorId="14A179B3" wp14:editId="11C6919C">
            <wp:extent cx="7239635" cy="4806315"/>
            <wp:effectExtent l="0" t="0" r="0" b="0"/>
            <wp:docPr id="8" name="图片 5" descr="新建位图图像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新建位图图像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635" cy="4806315"/>
                    </a:xfrm>
                    <a:prstGeom prst="rect">
                      <a:avLst/>
                    </a:prstGeom>
                    <a:noFill/>
                    <a:ln>
                      <a:noFill/>
                    </a:ln>
                  </pic:spPr>
                </pic:pic>
              </a:graphicData>
            </a:graphic>
          </wp:inline>
        </w:drawing>
      </w:r>
      <w:bookmarkStart w:id="45" w:name="_Toc454868529"/>
      <w:bookmarkStart w:id="46" w:name="_Toc456795123"/>
      <w:bookmarkStart w:id="47" w:name="_Toc456795542"/>
      <w:bookmarkStart w:id="48" w:name="_Toc53486848"/>
      <w:bookmarkEnd w:id="43"/>
      <w:bookmarkEnd w:id="44"/>
    </w:p>
    <w:p w14:paraId="6B27CDAC" w14:textId="4B0D2D3B" w:rsidR="00A672E9" w:rsidRPr="000C1823" w:rsidRDefault="00EF0BFE" w:rsidP="000C1823">
      <w:pPr>
        <w:pStyle w:val="af"/>
        <w:snapToGrid w:val="0"/>
        <w:spacing w:beforeLines="50" w:before="156" w:afterLines="50" w:after="156" w:line="360" w:lineRule="auto"/>
        <w:rPr>
          <w:sz w:val="22"/>
          <w:szCs w:val="22"/>
        </w:rPr>
        <w:sectPr w:rsidR="00A672E9" w:rsidRPr="000C1823" w:rsidSect="00A672E9">
          <w:pgSz w:w="16838" w:h="11906" w:orient="landscape"/>
          <w:pgMar w:top="1800" w:right="1440" w:bottom="1800" w:left="1440" w:header="851" w:footer="992" w:gutter="0"/>
          <w:cols w:space="425"/>
          <w:docGrid w:type="lines" w:linePitch="312"/>
        </w:sectPr>
      </w:pPr>
      <w:r w:rsidRPr="000C1823">
        <w:rPr>
          <w:sz w:val="22"/>
          <w:szCs w:val="22"/>
        </w:rPr>
        <w:t>图</w:t>
      </w:r>
      <w:r w:rsidRPr="000C1823">
        <w:rPr>
          <w:sz w:val="22"/>
          <w:szCs w:val="22"/>
        </w:rPr>
        <w:t xml:space="preserve">2 </w:t>
      </w:r>
      <w:r w:rsidRPr="000C1823">
        <w:rPr>
          <w:sz w:val="22"/>
          <w:szCs w:val="22"/>
        </w:rPr>
        <w:t>湖北恒新化工有限公司平</w:t>
      </w:r>
      <w:bookmarkEnd w:id="45"/>
      <w:bookmarkEnd w:id="46"/>
      <w:bookmarkEnd w:id="47"/>
      <w:r w:rsidR="00C42A87" w:rsidRPr="000C1823">
        <w:rPr>
          <w:sz w:val="22"/>
          <w:szCs w:val="22"/>
        </w:rPr>
        <w:t>面</w:t>
      </w:r>
      <w:r w:rsidR="00AA24E0" w:rsidRPr="000C1823">
        <w:rPr>
          <w:sz w:val="22"/>
          <w:szCs w:val="22"/>
        </w:rPr>
        <w:t>图</w:t>
      </w:r>
      <w:bookmarkEnd w:id="48"/>
    </w:p>
    <w:p w14:paraId="458DABAF" w14:textId="5255706E" w:rsidR="000A550A" w:rsidRPr="00B571D5" w:rsidRDefault="000A550A" w:rsidP="000A550A">
      <w:pPr>
        <w:pStyle w:val="1"/>
        <w:spacing w:before="100" w:after="100"/>
        <w:rPr>
          <w:rFonts w:ascii="Times New Roman" w:hAnsi="Times New Roman" w:hint="default"/>
          <w:sz w:val="32"/>
          <w:szCs w:val="32"/>
          <w:lang w:bidi="ar"/>
        </w:rPr>
      </w:pPr>
      <w:bookmarkStart w:id="49" w:name="_Toc70084808"/>
      <w:r w:rsidRPr="00B571D5">
        <w:rPr>
          <w:rFonts w:ascii="Times New Roman" w:hAnsi="Times New Roman" w:hint="default"/>
          <w:sz w:val="32"/>
          <w:szCs w:val="32"/>
          <w:lang w:bidi="ar"/>
        </w:rPr>
        <w:lastRenderedPageBreak/>
        <w:t>3.</w:t>
      </w:r>
      <w:r w:rsidRPr="00B571D5">
        <w:rPr>
          <w:rFonts w:ascii="Times New Roman" w:hAnsi="Times New Roman"/>
          <w:sz w:val="32"/>
          <w:szCs w:val="32"/>
          <w:lang w:bidi="ar"/>
        </w:rPr>
        <w:t>环境管理计划</w:t>
      </w:r>
      <w:r w:rsidRPr="00B571D5">
        <w:rPr>
          <w:rFonts w:ascii="Times New Roman" w:hAnsi="Times New Roman" w:hint="default"/>
          <w:sz w:val="32"/>
          <w:szCs w:val="32"/>
          <w:lang w:bidi="ar"/>
        </w:rPr>
        <w:t>编制依据</w:t>
      </w:r>
      <w:bookmarkEnd w:id="49"/>
    </w:p>
    <w:p w14:paraId="67002F57" w14:textId="201000D9" w:rsidR="000A550A" w:rsidRPr="00B571D5" w:rsidRDefault="000A550A" w:rsidP="001C4683">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根据参与</w:t>
      </w:r>
      <w:r w:rsidRPr="00B571D5">
        <w:rPr>
          <w:rFonts w:ascii="Times New Roman" w:hAnsi="Times New Roman" w:cs="Times New Roman"/>
          <w:bCs/>
          <w:kern w:val="44"/>
          <w:lang w:bidi="ar"/>
        </w:rPr>
        <w:t>“PFOS</w:t>
      </w:r>
      <w:r w:rsidRPr="00B571D5">
        <w:rPr>
          <w:rFonts w:ascii="Times New Roman" w:hAnsi="Times New Roman" w:cs="Times New Roman"/>
          <w:bCs/>
          <w:kern w:val="44"/>
          <w:lang w:bidi="ar"/>
        </w:rPr>
        <w:t>项目</w:t>
      </w:r>
      <w:r w:rsidRPr="00B571D5">
        <w:rPr>
          <w:rFonts w:ascii="Times New Roman" w:hAnsi="Times New Roman" w:cs="Times New Roman"/>
          <w:bCs/>
          <w:kern w:val="44"/>
          <w:lang w:bidi="ar"/>
        </w:rPr>
        <w:t>”</w:t>
      </w:r>
      <w:r w:rsidRPr="00B571D5">
        <w:rPr>
          <w:rFonts w:ascii="Times New Roman" w:hAnsi="Times New Roman" w:cs="Times New Roman" w:hint="eastAsia"/>
          <w:bCs/>
          <w:kern w:val="44"/>
          <w:lang w:bidi="ar"/>
        </w:rPr>
        <w:t>生产企业停产示范活动的内容和要求，编制《全球环境基金“中国</w:t>
      </w:r>
      <w:r w:rsidRPr="00B571D5">
        <w:rPr>
          <w:rFonts w:ascii="Times New Roman" w:hAnsi="Times New Roman" w:cs="Times New Roman" w:hint="eastAsia"/>
          <w:bCs/>
          <w:kern w:val="44"/>
          <w:lang w:bidi="ar"/>
        </w:rPr>
        <w:t>PFOS</w:t>
      </w:r>
      <w:r w:rsidRPr="00B571D5">
        <w:rPr>
          <w:rFonts w:ascii="Times New Roman" w:hAnsi="Times New Roman" w:cs="Times New Roman" w:hint="eastAsia"/>
          <w:bCs/>
          <w:kern w:val="44"/>
          <w:lang w:bidi="ar"/>
        </w:rPr>
        <w:t>优先行业削减与淘汰项目”之湖北</w:t>
      </w:r>
      <w:r w:rsidR="00865377">
        <w:rPr>
          <w:rFonts w:ascii="Times New Roman" w:hAnsi="Times New Roman" w:cs="Times New Roman" w:hint="eastAsia"/>
          <w:bCs/>
          <w:kern w:val="44"/>
          <w:lang w:bidi="ar"/>
        </w:rPr>
        <w:t>恒新化工</w:t>
      </w:r>
      <w:r w:rsidRPr="00B571D5">
        <w:rPr>
          <w:rFonts w:ascii="Times New Roman" w:hAnsi="Times New Roman" w:cs="Times New Roman" w:hint="eastAsia"/>
          <w:bCs/>
          <w:kern w:val="44"/>
          <w:lang w:bidi="ar"/>
        </w:rPr>
        <w:t>有限公司</w:t>
      </w:r>
      <w:r w:rsidRPr="00337649">
        <w:rPr>
          <w:rFonts w:ascii="Times New Roman" w:hAnsi="Times New Roman" w:cs="Times New Roman" w:hint="eastAsia"/>
          <w:bCs/>
          <w:kern w:val="44"/>
          <w:lang w:bidi="ar"/>
        </w:rPr>
        <w:t>停产</w:t>
      </w:r>
      <w:r w:rsidRPr="00B571D5">
        <w:rPr>
          <w:rFonts w:ascii="Times New Roman" w:hAnsi="Times New Roman" w:cs="Times New Roman" w:hint="eastAsia"/>
          <w:bCs/>
          <w:kern w:val="44"/>
          <w:lang w:bidi="ar"/>
        </w:rPr>
        <w:t>示范活动环境管理计划》（以下简称</w:t>
      </w:r>
      <w:r w:rsidR="00865377">
        <w:rPr>
          <w:rFonts w:ascii="Times New Roman" w:hAnsi="Times New Roman" w:cs="Times New Roman" w:hint="eastAsia"/>
          <w:bCs/>
          <w:kern w:val="44"/>
          <w:lang w:bidi="ar"/>
        </w:rPr>
        <w:t>恒新化工</w:t>
      </w:r>
      <w:r w:rsidRPr="00B571D5">
        <w:rPr>
          <w:rFonts w:ascii="Times New Roman" w:hAnsi="Times New Roman" w:cs="Times New Roman" w:hint="eastAsia"/>
          <w:bCs/>
          <w:kern w:val="44"/>
          <w:lang w:bidi="ar"/>
        </w:rPr>
        <w:t>环境管理计划）。</w:t>
      </w:r>
      <w:r w:rsidR="00DF12DB">
        <w:rPr>
          <w:rFonts w:ascii="Times New Roman" w:hAnsi="Times New Roman" w:cs="Times New Roman" w:hint="eastAsia"/>
          <w:bCs/>
          <w:kern w:val="44"/>
          <w:lang w:bidi="ar"/>
        </w:rPr>
        <w:t>依据</w:t>
      </w:r>
      <w:r w:rsidRPr="00B571D5">
        <w:rPr>
          <w:rFonts w:ascii="Times New Roman" w:hAnsi="Times New Roman" w:cs="Times New Roman" w:hint="eastAsia"/>
          <w:bCs/>
          <w:kern w:val="44"/>
          <w:lang w:bidi="ar"/>
        </w:rPr>
        <w:t>环境管理计划和其他法律</w:t>
      </w:r>
      <w:r w:rsidR="00DF12DB">
        <w:rPr>
          <w:rFonts w:ascii="Times New Roman" w:hAnsi="Times New Roman" w:cs="Times New Roman" w:hint="eastAsia"/>
          <w:bCs/>
          <w:kern w:val="44"/>
          <w:lang w:bidi="ar"/>
        </w:rPr>
        <w:t>法规</w:t>
      </w:r>
      <w:r w:rsidRPr="00B571D5">
        <w:rPr>
          <w:rFonts w:ascii="Times New Roman" w:hAnsi="Times New Roman" w:cs="Times New Roman" w:hint="eastAsia"/>
          <w:bCs/>
          <w:kern w:val="44"/>
          <w:lang w:bidi="ar"/>
        </w:rPr>
        <w:t>，</w:t>
      </w:r>
      <w:r w:rsidR="00865377">
        <w:rPr>
          <w:rFonts w:ascii="Times New Roman" w:hAnsi="Times New Roman" w:cs="Times New Roman" w:hint="eastAsia"/>
          <w:bCs/>
          <w:kern w:val="44"/>
          <w:lang w:bidi="ar"/>
        </w:rPr>
        <w:t>恒新化工</w:t>
      </w:r>
      <w:r w:rsidR="00DF12DB">
        <w:rPr>
          <w:rFonts w:ascii="Times New Roman" w:hAnsi="Times New Roman" w:cs="Times New Roman" w:hint="eastAsia"/>
          <w:bCs/>
          <w:kern w:val="44"/>
          <w:lang w:bidi="ar"/>
        </w:rPr>
        <w:t>将开展</w:t>
      </w:r>
      <w:r w:rsidRPr="00B571D5">
        <w:rPr>
          <w:rFonts w:ascii="Times New Roman" w:hAnsi="Times New Roman" w:cs="Times New Roman" w:hint="eastAsia"/>
          <w:bCs/>
          <w:kern w:val="44"/>
          <w:lang w:bidi="ar"/>
        </w:rPr>
        <w:t>示范活动内容，</w:t>
      </w:r>
      <w:r w:rsidR="00DF12DB">
        <w:rPr>
          <w:rFonts w:ascii="Times New Roman" w:hAnsi="Times New Roman" w:cs="Times New Roman" w:hint="eastAsia"/>
          <w:bCs/>
          <w:kern w:val="44"/>
          <w:lang w:bidi="ar"/>
        </w:rPr>
        <w:t>以</w:t>
      </w:r>
      <w:r w:rsidRPr="00B571D5">
        <w:rPr>
          <w:rFonts w:ascii="Times New Roman" w:hAnsi="Times New Roman" w:cs="Times New Roman" w:hint="eastAsia"/>
          <w:bCs/>
          <w:kern w:val="44"/>
          <w:lang w:bidi="ar"/>
        </w:rPr>
        <w:t>实现</w:t>
      </w:r>
      <w:r w:rsidRPr="00B571D5">
        <w:rPr>
          <w:rFonts w:ascii="Times New Roman" w:hAnsi="Times New Roman" w:cs="Times New Roman" w:hint="eastAsia"/>
          <w:bCs/>
          <w:kern w:val="44"/>
          <w:lang w:bidi="ar"/>
        </w:rPr>
        <w:t>PFOS</w:t>
      </w:r>
      <w:r w:rsidRPr="00B571D5">
        <w:rPr>
          <w:rFonts w:ascii="Times New Roman" w:hAnsi="Times New Roman" w:cs="Times New Roman"/>
          <w:bCs/>
          <w:kern w:val="44"/>
          <w:lang w:bidi="ar"/>
        </w:rPr>
        <w:t>/</w:t>
      </w:r>
      <w:r w:rsidRPr="00B571D5">
        <w:rPr>
          <w:rFonts w:ascii="Times New Roman" w:hAnsi="Times New Roman" w:cs="Times New Roman" w:hint="eastAsia"/>
          <w:bCs/>
          <w:kern w:val="44"/>
          <w:lang w:bidi="ar"/>
        </w:rPr>
        <w:t>PFOSF</w:t>
      </w:r>
      <w:r w:rsidRPr="00B571D5">
        <w:rPr>
          <w:rFonts w:ascii="Times New Roman" w:hAnsi="Times New Roman" w:cs="Times New Roman" w:hint="eastAsia"/>
          <w:bCs/>
          <w:kern w:val="44"/>
          <w:lang w:bidi="ar"/>
        </w:rPr>
        <w:t>的消减和淘汰目标。</w:t>
      </w:r>
    </w:p>
    <w:p w14:paraId="0D25037C" w14:textId="1310CD46" w:rsidR="000A550A" w:rsidRPr="00B571D5" w:rsidRDefault="00865377" w:rsidP="000A550A">
      <w:pPr>
        <w:spacing w:line="480" w:lineRule="auto"/>
        <w:ind w:firstLineChars="228" w:firstLine="547"/>
        <w:rPr>
          <w:rFonts w:ascii="Times New Roman" w:hAnsi="Times New Roman" w:cs="Times New Roman"/>
          <w:bCs/>
          <w:kern w:val="44"/>
          <w:lang w:bidi="ar"/>
        </w:rPr>
      </w:pPr>
      <w:r>
        <w:rPr>
          <w:rFonts w:ascii="Times New Roman" w:hAnsi="Times New Roman" w:cs="Times New Roman" w:hint="eastAsia"/>
          <w:bCs/>
          <w:kern w:val="44"/>
          <w:lang w:bidi="ar"/>
        </w:rPr>
        <w:t>恒新化工</w:t>
      </w:r>
      <w:r w:rsidR="000A550A" w:rsidRPr="00B571D5">
        <w:rPr>
          <w:rFonts w:ascii="Times New Roman" w:hAnsi="Times New Roman" w:cs="Times New Roman" w:hint="eastAsia"/>
          <w:bCs/>
          <w:kern w:val="44"/>
          <w:lang w:bidi="ar"/>
        </w:rPr>
        <w:t>环境管理计划的编制依据</w:t>
      </w:r>
      <w:r w:rsidR="00DF12DB">
        <w:rPr>
          <w:rFonts w:ascii="Times New Roman" w:hAnsi="Times New Roman" w:cs="Times New Roman" w:hint="eastAsia"/>
          <w:bCs/>
          <w:kern w:val="44"/>
          <w:lang w:bidi="ar"/>
        </w:rPr>
        <w:t>包括</w:t>
      </w:r>
      <w:r w:rsidR="000A550A" w:rsidRPr="00B571D5">
        <w:rPr>
          <w:rFonts w:ascii="Times New Roman" w:hAnsi="Times New Roman" w:cs="Times New Roman" w:hint="eastAsia"/>
          <w:bCs/>
          <w:kern w:val="44"/>
          <w:lang w:bidi="ar"/>
        </w:rPr>
        <w:t>但不限于以下文件：</w:t>
      </w:r>
    </w:p>
    <w:p w14:paraId="60036E95" w14:textId="5CFB3894" w:rsidR="000A550A" w:rsidRPr="00B571D5" w:rsidRDefault="0092561C" w:rsidP="000A550A">
      <w:pPr>
        <w:spacing w:line="480" w:lineRule="auto"/>
        <w:rPr>
          <w:rFonts w:ascii="Times New Roman" w:hAnsi="Times New Roman" w:cs="Times New Roman"/>
          <w:b/>
          <w:kern w:val="44"/>
          <w:lang w:bidi="ar"/>
        </w:rPr>
      </w:pPr>
      <w:r>
        <w:rPr>
          <w:rFonts w:ascii="Times New Roman" w:hAnsi="Times New Roman" w:cs="Times New Roman" w:hint="eastAsia"/>
          <w:b/>
          <w:kern w:val="44"/>
          <w:lang w:bidi="ar"/>
        </w:rPr>
        <w:t>（</w:t>
      </w:r>
      <w:r>
        <w:rPr>
          <w:rFonts w:ascii="Times New Roman" w:hAnsi="Times New Roman" w:cs="Times New Roman"/>
          <w:b/>
          <w:kern w:val="44"/>
          <w:lang w:bidi="ar"/>
        </w:rPr>
        <w:t>1</w:t>
      </w:r>
      <w:r>
        <w:rPr>
          <w:rFonts w:ascii="Times New Roman" w:hAnsi="Times New Roman" w:cs="Times New Roman" w:hint="eastAsia"/>
          <w:b/>
          <w:kern w:val="44"/>
          <w:lang w:bidi="ar"/>
        </w:rPr>
        <w:t>）</w:t>
      </w:r>
      <w:r w:rsidR="000A550A" w:rsidRPr="00B571D5">
        <w:rPr>
          <w:rFonts w:ascii="Times New Roman" w:hAnsi="Times New Roman" w:cs="Times New Roman" w:hint="eastAsia"/>
          <w:b/>
          <w:kern w:val="44"/>
          <w:lang w:bidi="ar"/>
        </w:rPr>
        <w:t>世界银行和全球环境基金文件</w:t>
      </w:r>
    </w:p>
    <w:p w14:paraId="7EB62F5B" w14:textId="20011DB0" w:rsidR="000A550A" w:rsidRDefault="000A550A" w:rsidP="000A550A">
      <w:pPr>
        <w:pStyle w:val="af0"/>
        <w:numPr>
          <w:ilvl w:val="0"/>
          <w:numId w:val="13"/>
        </w:numPr>
        <w:spacing w:line="480" w:lineRule="auto"/>
        <w:ind w:firstLineChars="0"/>
        <w:rPr>
          <w:rFonts w:ascii="Times New Roman" w:eastAsia="宋体" w:hAnsi="Times New Roman" w:cs="Times New Roman"/>
          <w:bCs/>
          <w:kern w:val="44"/>
          <w:sz w:val="24"/>
          <w:lang w:bidi="ar"/>
        </w:rPr>
      </w:pPr>
      <w:r w:rsidRPr="00B571D5">
        <w:rPr>
          <w:rFonts w:ascii="Times New Roman" w:eastAsia="宋体" w:hAnsi="Times New Roman" w:cs="Times New Roman" w:hint="eastAsia"/>
          <w:bCs/>
          <w:kern w:val="44"/>
          <w:sz w:val="24"/>
          <w:lang w:bidi="ar"/>
        </w:rPr>
        <w:t>世界银行</w:t>
      </w:r>
      <w:r w:rsidR="002D4DB8">
        <w:rPr>
          <w:rFonts w:ascii="Times New Roman" w:eastAsia="宋体" w:hAnsi="Times New Roman" w:cs="Times New Roman" w:hint="eastAsia"/>
          <w:bCs/>
          <w:kern w:val="44"/>
          <w:sz w:val="24"/>
          <w:lang w:bidi="ar"/>
        </w:rPr>
        <w:t>安全保障政策</w:t>
      </w:r>
    </w:p>
    <w:p w14:paraId="3DC57D45" w14:textId="20FD4007" w:rsidR="002D4DB8" w:rsidRPr="005F6150" w:rsidRDefault="002D4DB8" w:rsidP="002D4DB8">
      <w:pPr>
        <w:spacing w:line="360" w:lineRule="auto"/>
        <w:ind w:firstLineChars="200" w:firstLine="480"/>
        <w:contextualSpacing/>
        <w:rPr>
          <w:rFonts w:ascii="Times New Roman" w:hAnsi="Times New Roman" w:cs="Times New Roman"/>
          <w:bCs/>
          <w:kern w:val="44"/>
          <w:lang w:bidi="ar"/>
        </w:rPr>
      </w:pPr>
      <w:r w:rsidRPr="005F6150">
        <w:rPr>
          <w:rFonts w:ascii="Times New Roman" w:hAnsi="Times New Roman" w:cs="Times New Roman"/>
          <w:bCs/>
          <w:kern w:val="44"/>
          <w:lang w:bidi="ar"/>
        </w:rPr>
        <w:t>对本项目与世行安全保障政策</w:t>
      </w:r>
      <w:r w:rsidRPr="005F6150">
        <w:rPr>
          <w:rFonts w:ascii="Times New Roman" w:hAnsi="Times New Roman" w:cs="Times New Roman"/>
          <w:bCs/>
          <w:kern w:val="44"/>
          <w:lang w:bidi="ar"/>
        </w:rPr>
        <w:t>/</w:t>
      </w:r>
      <w:r w:rsidRPr="005F6150">
        <w:rPr>
          <w:rFonts w:ascii="Times New Roman" w:hAnsi="Times New Roman" w:cs="Times New Roman"/>
          <w:bCs/>
          <w:kern w:val="44"/>
          <w:lang w:bidi="ar"/>
        </w:rPr>
        <w:t>程序的相关性进行了分析，结果见表</w:t>
      </w:r>
      <w:r w:rsidRPr="005F6150">
        <w:rPr>
          <w:rFonts w:ascii="Times New Roman" w:hAnsi="Times New Roman" w:cs="Times New Roman"/>
          <w:bCs/>
          <w:kern w:val="44"/>
          <w:lang w:bidi="ar"/>
        </w:rPr>
        <w:t>1</w:t>
      </w:r>
      <w:r w:rsidRPr="005F6150">
        <w:rPr>
          <w:rFonts w:ascii="Times New Roman" w:hAnsi="Times New Roman" w:cs="Times New Roman"/>
          <w:bCs/>
          <w:kern w:val="44"/>
          <w:lang w:bidi="ar"/>
        </w:rPr>
        <w:t>。</w:t>
      </w:r>
    </w:p>
    <w:p w14:paraId="5C6390C3" w14:textId="2A3094C7" w:rsidR="002D4DB8" w:rsidRPr="002D4DB8" w:rsidRDefault="002D4DB8" w:rsidP="005F6150">
      <w:pPr>
        <w:spacing w:line="480" w:lineRule="auto"/>
        <w:jc w:val="center"/>
      </w:pPr>
      <w:r w:rsidRPr="005F6150">
        <w:rPr>
          <w:b/>
          <w:bCs/>
          <w:kern w:val="44"/>
          <w:lang w:bidi="ar"/>
        </w:rPr>
        <w:t>表1</w:t>
      </w:r>
      <w:r w:rsidR="000D4907">
        <w:rPr>
          <w:rFonts w:hint="eastAsia"/>
          <w:b/>
          <w:bCs/>
          <w:kern w:val="44"/>
          <w:lang w:bidi="ar"/>
        </w:rPr>
        <w:t>恒新化工停产示范</w:t>
      </w:r>
      <w:r w:rsidRPr="005F6150">
        <w:rPr>
          <w:b/>
          <w:bCs/>
          <w:kern w:val="44"/>
          <w:lang w:bidi="ar"/>
        </w:rPr>
        <w:t>项目与世行安全保障政策相关性分析表</w:t>
      </w:r>
    </w:p>
    <w:tbl>
      <w:tblPr>
        <w:tblW w:w="8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425"/>
        <w:gridCol w:w="1135"/>
        <w:gridCol w:w="5067"/>
      </w:tblGrid>
      <w:tr w:rsidR="002D4DB8" w14:paraId="68ED89F5" w14:textId="77777777" w:rsidTr="001E4102">
        <w:trPr>
          <w:trHeight w:val="127"/>
          <w:jc w:val="center"/>
        </w:trPr>
        <w:tc>
          <w:tcPr>
            <w:tcW w:w="2425" w:type="dxa"/>
            <w:vAlign w:val="center"/>
          </w:tcPr>
          <w:p w14:paraId="72B57ABA" w14:textId="77777777" w:rsidR="002D4DB8" w:rsidRPr="0088184C" w:rsidRDefault="002D4DB8" w:rsidP="00160B02">
            <w:pPr>
              <w:pStyle w:val="af6"/>
              <w:spacing w:line="240" w:lineRule="auto"/>
              <w:rPr>
                <w:b/>
                <w:bCs/>
              </w:rPr>
            </w:pPr>
            <w:r w:rsidRPr="0088184C">
              <w:rPr>
                <w:rFonts w:hint="eastAsia"/>
                <w:b/>
                <w:bCs/>
              </w:rPr>
              <w:t>世行安保政策</w:t>
            </w:r>
          </w:p>
        </w:tc>
        <w:tc>
          <w:tcPr>
            <w:tcW w:w="1135" w:type="dxa"/>
            <w:vAlign w:val="center"/>
          </w:tcPr>
          <w:p w14:paraId="3732355F" w14:textId="77777777" w:rsidR="002D4DB8" w:rsidRPr="0088184C" w:rsidRDefault="002D4DB8" w:rsidP="00160B02">
            <w:pPr>
              <w:pStyle w:val="af6"/>
              <w:spacing w:line="240" w:lineRule="auto"/>
              <w:rPr>
                <w:b/>
                <w:bCs/>
              </w:rPr>
            </w:pPr>
            <w:r w:rsidRPr="0088184C">
              <w:rPr>
                <w:rFonts w:hint="eastAsia"/>
                <w:b/>
                <w:bCs/>
              </w:rPr>
              <w:t>是否触及</w:t>
            </w:r>
          </w:p>
        </w:tc>
        <w:tc>
          <w:tcPr>
            <w:tcW w:w="5067" w:type="dxa"/>
            <w:vAlign w:val="center"/>
          </w:tcPr>
          <w:p w14:paraId="1C364479" w14:textId="77777777" w:rsidR="002D4DB8" w:rsidRPr="0088184C" w:rsidRDefault="002D4DB8" w:rsidP="00160B02">
            <w:pPr>
              <w:pStyle w:val="af6"/>
              <w:spacing w:line="240" w:lineRule="auto"/>
              <w:rPr>
                <w:b/>
                <w:bCs/>
              </w:rPr>
            </w:pPr>
            <w:r w:rsidRPr="0088184C">
              <w:rPr>
                <w:rFonts w:hint="eastAsia"/>
                <w:b/>
                <w:bCs/>
              </w:rPr>
              <w:t>说</w:t>
            </w:r>
            <w:r w:rsidRPr="0088184C">
              <w:rPr>
                <w:b/>
                <w:bCs/>
              </w:rPr>
              <w:t xml:space="preserve">  </w:t>
            </w:r>
            <w:r w:rsidRPr="0088184C">
              <w:rPr>
                <w:rFonts w:hint="eastAsia"/>
                <w:b/>
                <w:bCs/>
              </w:rPr>
              <w:t>明</w:t>
            </w:r>
          </w:p>
        </w:tc>
      </w:tr>
      <w:tr w:rsidR="002D4DB8" w14:paraId="056F891E" w14:textId="77777777" w:rsidTr="001E4102">
        <w:trPr>
          <w:jc w:val="center"/>
        </w:trPr>
        <w:tc>
          <w:tcPr>
            <w:tcW w:w="2425" w:type="dxa"/>
            <w:vAlign w:val="center"/>
          </w:tcPr>
          <w:p w14:paraId="7BD25816"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《环境评价》</w:t>
            </w:r>
          </w:p>
          <w:p w14:paraId="4F8A4D43" w14:textId="5D5263C8"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w:t>
            </w:r>
            <w:r w:rsidRPr="007B1A71">
              <w:rPr>
                <w:rFonts w:ascii="Times New Roman" w:hAnsi="Times New Roman" w:cs="Times New Roman"/>
              </w:rPr>
              <w:t>OP</w:t>
            </w:r>
            <w:r w:rsidR="00BE2E7D" w:rsidRPr="00016DB4">
              <w:rPr>
                <w:rFonts w:hint="eastAsia"/>
                <w:color w:val="000000" w:themeColor="text1"/>
              </w:rPr>
              <w:t>/</w:t>
            </w:r>
            <w:r w:rsidR="00BE2E7D" w:rsidRPr="00BE2E7D">
              <w:rPr>
                <w:rFonts w:ascii="Times New Roman" w:hAnsi="Times New Roman" w:cs="Times New Roman"/>
              </w:rPr>
              <w:t>BP</w:t>
            </w:r>
            <w:r w:rsidR="00BE2E7D" w:rsidRPr="007B1A71">
              <w:rPr>
                <w:rFonts w:ascii="Times New Roman" w:hAnsi="Times New Roman" w:cs="Times New Roman"/>
              </w:rPr>
              <w:t xml:space="preserve"> </w:t>
            </w:r>
            <w:r w:rsidRPr="007B1A71">
              <w:rPr>
                <w:rFonts w:ascii="Times New Roman" w:hAnsi="Times New Roman" w:cs="Times New Roman"/>
              </w:rPr>
              <w:t>4.01</w:t>
            </w:r>
            <w:r w:rsidRPr="007B1A71">
              <w:rPr>
                <w:rFonts w:ascii="Times New Roman" w:hAnsi="Times New Roman" w:cs="Times New Roman"/>
              </w:rPr>
              <w:t>）</w:t>
            </w:r>
          </w:p>
        </w:tc>
        <w:tc>
          <w:tcPr>
            <w:tcW w:w="1135" w:type="dxa"/>
            <w:vAlign w:val="center"/>
          </w:tcPr>
          <w:p w14:paraId="07C2D431" w14:textId="749D995A"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触及</w:t>
            </w:r>
          </w:p>
        </w:tc>
        <w:tc>
          <w:tcPr>
            <w:tcW w:w="5067" w:type="dxa"/>
            <w:vAlign w:val="center"/>
          </w:tcPr>
          <w:p w14:paraId="58530EE7" w14:textId="4D15E588" w:rsidR="002D4DB8" w:rsidRPr="007B1A71" w:rsidRDefault="005B5152" w:rsidP="00160B02">
            <w:pPr>
              <w:pStyle w:val="af6"/>
              <w:spacing w:line="240" w:lineRule="auto"/>
              <w:jc w:val="both"/>
              <w:rPr>
                <w:rFonts w:ascii="Times New Roman" w:hAnsi="Times New Roman" w:cs="Times New Roman"/>
              </w:rPr>
            </w:pPr>
            <w:r w:rsidRPr="00016DB4">
              <w:rPr>
                <w:rFonts w:hint="eastAsia"/>
                <w:color w:val="000000" w:themeColor="text1"/>
              </w:rPr>
              <w:t>本子项目为</w:t>
            </w:r>
            <w:r>
              <w:rPr>
                <w:color w:val="000000" w:themeColor="text1"/>
              </w:rPr>
              <w:t>A</w:t>
            </w:r>
            <w:r w:rsidRPr="00016DB4">
              <w:rPr>
                <w:rFonts w:hint="eastAsia"/>
                <w:color w:val="000000" w:themeColor="text1"/>
              </w:rPr>
              <w:t>类项目，</w:t>
            </w:r>
            <w:r w:rsidRPr="005B5152">
              <w:rPr>
                <w:rFonts w:hint="eastAsia"/>
                <w:color w:val="000000" w:themeColor="text1"/>
              </w:rPr>
              <w:t>项目活动包含设备拆除，将对环境产生影响，项目将编制本环境管理计划管控设备拆除过程中的环境风险。</w:t>
            </w:r>
          </w:p>
        </w:tc>
      </w:tr>
      <w:tr w:rsidR="002D4DB8" w14:paraId="20BBEF35" w14:textId="77777777" w:rsidTr="001E4102">
        <w:trPr>
          <w:jc w:val="center"/>
        </w:trPr>
        <w:tc>
          <w:tcPr>
            <w:tcW w:w="2425" w:type="dxa"/>
            <w:vAlign w:val="center"/>
          </w:tcPr>
          <w:p w14:paraId="22EBE52B"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《自然栖息地》（</w:t>
            </w:r>
            <w:r w:rsidRPr="007B1A71">
              <w:rPr>
                <w:rFonts w:ascii="Times New Roman" w:hAnsi="Times New Roman" w:cs="Times New Roman"/>
              </w:rPr>
              <w:t>OP/BP4.04</w:t>
            </w:r>
            <w:r w:rsidRPr="007B1A71">
              <w:rPr>
                <w:rFonts w:ascii="Times New Roman" w:hAnsi="Times New Roman" w:cs="Times New Roman"/>
              </w:rPr>
              <w:t>）</w:t>
            </w:r>
          </w:p>
        </w:tc>
        <w:tc>
          <w:tcPr>
            <w:tcW w:w="1135" w:type="dxa"/>
            <w:vAlign w:val="center"/>
          </w:tcPr>
          <w:p w14:paraId="4EC36EF9"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w:t>
            </w:r>
            <w:r w:rsidRPr="007B1A71">
              <w:rPr>
                <w:rFonts w:ascii="Times New Roman" w:hAnsi="Times New Roman" w:cs="Times New Roman"/>
              </w:rPr>
              <w:t>不触及</w:t>
            </w:r>
          </w:p>
        </w:tc>
        <w:tc>
          <w:tcPr>
            <w:tcW w:w="5067" w:type="dxa"/>
            <w:vAlign w:val="center"/>
          </w:tcPr>
          <w:p w14:paraId="3A8523D1" w14:textId="77777777" w:rsidR="002D4DB8" w:rsidRPr="007B1A71" w:rsidRDefault="002D4DB8" w:rsidP="00160B02">
            <w:pPr>
              <w:pStyle w:val="af6"/>
              <w:spacing w:line="240" w:lineRule="auto"/>
              <w:jc w:val="both"/>
              <w:rPr>
                <w:rFonts w:ascii="Times New Roman" w:hAnsi="Times New Roman" w:cs="Times New Roman"/>
              </w:rPr>
            </w:pPr>
            <w:r w:rsidRPr="007B1A71">
              <w:rPr>
                <w:rFonts w:ascii="Times New Roman" w:hAnsi="Times New Roman" w:cs="Times New Roman"/>
              </w:rPr>
              <w:t>本项目不涉及自然栖息地和各级自然保护区，也不在自然保护区内开展建设。</w:t>
            </w:r>
          </w:p>
        </w:tc>
      </w:tr>
      <w:tr w:rsidR="002D4DB8" w14:paraId="58C0F3F7" w14:textId="77777777" w:rsidTr="001E4102">
        <w:trPr>
          <w:jc w:val="center"/>
        </w:trPr>
        <w:tc>
          <w:tcPr>
            <w:tcW w:w="2425" w:type="dxa"/>
            <w:vAlign w:val="center"/>
          </w:tcPr>
          <w:p w14:paraId="64D47568"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《文化遗产保护》（</w:t>
            </w:r>
            <w:r w:rsidRPr="007B1A71">
              <w:rPr>
                <w:rFonts w:ascii="Times New Roman" w:hAnsi="Times New Roman" w:cs="Times New Roman"/>
              </w:rPr>
              <w:t>OP4.11</w:t>
            </w:r>
            <w:r w:rsidRPr="007B1A71">
              <w:rPr>
                <w:rFonts w:ascii="Times New Roman" w:hAnsi="Times New Roman" w:cs="Times New Roman"/>
              </w:rPr>
              <w:t>）</w:t>
            </w:r>
          </w:p>
        </w:tc>
        <w:tc>
          <w:tcPr>
            <w:tcW w:w="1135" w:type="dxa"/>
            <w:vAlign w:val="center"/>
          </w:tcPr>
          <w:p w14:paraId="45A8F69D"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w:t>
            </w:r>
            <w:r w:rsidRPr="007B1A71">
              <w:rPr>
                <w:rFonts w:ascii="Times New Roman" w:hAnsi="Times New Roman" w:cs="Times New Roman"/>
              </w:rPr>
              <w:t>不触及</w:t>
            </w:r>
          </w:p>
        </w:tc>
        <w:tc>
          <w:tcPr>
            <w:tcW w:w="5067" w:type="dxa"/>
            <w:vAlign w:val="center"/>
          </w:tcPr>
          <w:p w14:paraId="7E09CB16" w14:textId="77777777" w:rsidR="002D4DB8" w:rsidRPr="007B1A71" w:rsidRDefault="002D4DB8" w:rsidP="00160B02">
            <w:pPr>
              <w:pStyle w:val="af6"/>
              <w:spacing w:line="240" w:lineRule="auto"/>
              <w:jc w:val="both"/>
              <w:rPr>
                <w:rFonts w:ascii="Times New Roman" w:hAnsi="Times New Roman" w:cs="Times New Roman"/>
              </w:rPr>
            </w:pPr>
            <w:r w:rsidRPr="007B1A71">
              <w:rPr>
                <w:rFonts w:ascii="Times New Roman" w:hAnsi="Times New Roman" w:cs="Times New Roman"/>
              </w:rPr>
              <w:t>本项目不涉及物质文化资源，不会选择影响具有考古、古生物、历史价值的地点开展活动。</w:t>
            </w:r>
          </w:p>
        </w:tc>
      </w:tr>
      <w:tr w:rsidR="002D4DB8" w14:paraId="6D371454" w14:textId="77777777" w:rsidTr="001E4102">
        <w:trPr>
          <w:jc w:val="center"/>
        </w:trPr>
        <w:tc>
          <w:tcPr>
            <w:tcW w:w="2425" w:type="dxa"/>
            <w:vAlign w:val="center"/>
          </w:tcPr>
          <w:p w14:paraId="7D5C3700" w14:textId="77777777" w:rsidR="002D4DB8" w:rsidRPr="00403B52" w:rsidRDefault="002D4DB8" w:rsidP="00160B02">
            <w:pPr>
              <w:pStyle w:val="af6"/>
              <w:spacing w:line="240" w:lineRule="auto"/>
              <w:rPr>
                <w:rFonts w:ascii="Times New Roman" w:hAnsi="Times New Roman" w:cs="Times New Roman"/>
                <w:color w:val="000000" w:themeColor="text1"/>
              </w:rPr>
            </w:pPr>
            <w:r w:rsidRPr="00403B52">
              <w:rPr>
                <w:rFonts w:ascii="Times New Roman" w:hAnsi="Times New Roman" w:cs="Times New Roman"/>
                <w:color w:val="000000" w:themeColor="text1"/>
              </w:rPr>
              <w:t>《非自愿移民安置》（</w:t>
            </w:r>
            <w:r w:rsidRPr="00403B52">
              <w:rPr>
                <w:rFonts w:ascii="Times New Roman" w:hAnsi="Times New Roman" w:cs="Times New Roman"/>
                <w:color w:val="000000" w:themeColor="text1"/>
              </w:rPr>
              <w:t>OP/BP4.12</w:t>
            </w:r>
            <w:r w:rsidRPr="00403B52">
              <w:rPr>
                <w:rFonts w:ascii="Times New Roman" w:hAnsi="Times New Roman" w:cs="Times New Roman"/>
                <w:color w:val="000000" w:themeColor="text1"/>
              </w:rPr>
              <w:t>）</w:t>
            </w:r>
          </w:p>
        </w:tc>
        <w:tc>
          <w:tcPr>
            <w:tcW w:w="1135" w:type="dxa"/>
            <w:vAlign w:val="center"/>
          </w:tcPr>
          <w:p w14:paraId="55B6E6E5" w14:textId="1EC1B228" w:rsidR="002D4DB8" w:rsidRPr="00403B52" w:rsidRDefault="00D74E00" w:rsidP="00160B02">
            <w:pPr>
              <w:pStyle w:val="af6"/>
              <w:spacing w:line="240" w:lineRule="auto"/>
              <w:rPr>
                <w:rFonts w:ascii="Times New Roman" w:hAnsi="Times New Roman" w:cs="Times New Roman"/>
                <w:color w:val="000000" w:themeColor="text1"/>
              </w:rPr>
            </w:pPr>
            <w:r w:rsidRPr="00403B52">
              <w:rPr>
                <w:rFonts w:ascii="Times New Roman" w:hAnsi="Times New Roman" w:cs="Times New Roman"/>
                <w:color w:val="000000" w:themeColor="text1"/>
              </w:rPr>
              <w:t>×</w:t>
            </w:r>
            <w:r w:rsidR="00705015" w:rsidRPr="00403B52">
              <w:rPr>
                <w:rFonts w:ascii="Times New Roman" w:hAnsi="Times New Roman" w:cs="Times New Roman" w:hint="eastAsia"/>
                <w:color w:val="000000" w:themeColor="text1"/>
              </w:rPr>
              <w:t>不触及</w:t>
            </w:r>
          </w:p>
        </w:tc>
        <w:tc>
          <w:tcPr>
            <w:tcW w:w="5067" w:type="dxa"/>
            <w:vAlign w:val="center"/>
          </w:tcPr>
          <w:p w14:paraId="64C4CE9C" w14:textId="65511E18" w:rsidR="002D4DB8" w:rsidRPr="00403B52" w:rsidRDefault="00D71A87" w:rsidP="00160B02">
            <w:pPr>
              <w:pStyle w:val="af6"/>
              <w:spacing w:line="240" w:lineRule="auto"/>
              <w:jc w:val="both"/>
              <w:rPr>
                <w:rFonts w:ascii="Times New Roman" w:hAnsi="Times New Roman" w:cs="Times New Roman"/>
                <w:color w:val="000000" w:themeColor="text1"/>
              </w:rPr>
            </w:pPr>
            <w:r>
              <w:rPr>
                <w:rFonts w:ascii="Times New Roman" w:hAnsi="Times New Roman" w:cs="Times New Roman" w:hint="eastAsia"/>
                <w:color w:val="000000" w:themeColor="text1"/>
              </w:rPr>
              <w:t>本子</w:t>
            </w:r>
            <w:r w:rsidR="005B5152" w:rsidRPr="00403B52">
              <w:rPr>
                <w:rFonts w:ascii="Times New Roman" w:hAnsi="Times New Roman" w:cs="Times New Roman" w:hint="eastAsia"/>
                <w:color w:val="000000" w:themeColor="text1"/>
              </w:rPr>
              <w:t>项目</w:t>
            </w:r>
            <w:r w:rsidR="00DA341A">
              <w:rPr>
                <w:rFonts w:ascii="Times New Roman" w:hAnsi="Times New Roman" w:cs="Times New Roman" w:hint="eastAsia"/>
                <w:color w:val="000000" w:themeColor="text1"/>
              </w:rPr>
              <w:t>停产过程不涉及征地。</w:t>
            </w:r>
          </w:p>
        </w:tc>
      </w:tr>
      <w:tr w:rsidR="002D4DB8" w14:paraId="4C21B03A" w14:textId="77777777" w:rsidTr="001E4102">
        <w:trPr>
          <w:jc w:val="center"/>
        </w:trPr>
        <w:tc>
          <w:tcPr>
            <w:tcW w:w="2425" w:type="dxa"/>
            <w:vAlign w:val="center"/>
          </w:tcPr>
          <w:p w14:paraId="7513DCAA"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《大坝安全》（</w:t>
            </w:r>
            <w:r w:rsidRPr="007B1A71">
              <w:rPr>
                <w:rFonts w:ascii="Times New Roman" w:hAnsi="Times New Roman" w:cs="Times New Roman"/>
              </w:rPr>
              <w:t>OP/BP4.37</w:t>
            </w:r>
            <w:r w:rsidRPr="007B1A71">
              <w:rPr>
                <w:rFonts w:ascii="Times New Roman" w:hAnsi="Times New Roman" w:cs="Times New Roman"/>
              </w:rPr>
              <w:t>）</w:t>
            </w:r>
          </w:p>
        </w:tc>
        <w:tc>
          <w:tcPr>
            <w:tcW w:w="1135" w:type="dxa"/>
            <w:vAlign w:val="center"/>
          </w:tcPr>
          <w:p w14:paraId="1605533B"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w:t>
            </w:r>
            <w:r w:rsidRPr="007B1A71">
              <w:rPr>
                <w:rFonts w:ascii="Times New Roman" w:hAnsi="Times New Roman" w:cs="Times New Roman"/>
              </w:rPr>
              <w:t>不触及</w:t>
            </w:r>
          </w:p>
        </w:tc>
        <w:tc>
          <w:tcPr>
            <w:tcW w:w="5067" w:type="dxa"/>
            <w:vAlign w:val="center"/>
          </w:tcPr>
          <w:p w14:paraId="6556C072" w14:textId="77777777" w:rsidR="002D4DB8" w:rsidRPr="007B1A71" w:rsidRDefault="002D4DB8" w:rsidP="00160B02">
            <w:pPr>
              <w:pStyle w:val="af6"/>
              <w:spacing w:line="240" w:lineRule="auto"/>
              <w:jc w:val="both"/>
              <w:rPr>
                <w:rFonts w:ascii="Times New Roman" w:hAnsi="Times New Roman" w:cs="Times New Roman"/>
              </w:rPr>
            </w:pPr>
            <w:r w:rsidRPr="007B1A71">
              <w:rPr>
                <w:rFonts w:ascii="Times New Roman" w:hAnsi="Times New Roman" w:cs="Times New Roman"/>
              </w:rPr>
              <w:t>本项目不涉及支持建设和修复水坝，也不会依托于任务现有的水坝或正在建设的水坝。</w:t>
            </w:r>
          </w:p>
        </w:tc>
      </w:tr>
      <w:tr w:rsidR="002D4DB8" w14:paraId="4C227990" w14:textId="77777777" w:rsidTr="001E4102">
        <w:trPr>
          <w:jc w:val="center"/>
        </w:trPr>
        <w:tc>
          <w:tcPr>
            <w:tcW w:w="2425" w:type="dxa"/>
            <w:vAlign w:val="center"/>
          </w:tcPr>
          <w:p w14:paraId="4372809B"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《少数民族》（</w:t>
            </w:r>
            <w:r w:rsidRPr="007B1A71">
              <w:rPr>
                <w:rFonts w:ascii="Times New Roman" w:hAnsi="Times New Roman" w:cs="Times New Roman"/>
              </w:rPr>
              <w:t>OP4.10</w:t>
            </w:r>
            <w:r w:rsidRPr="007B1A71">
              <w:rPr>
                <w:rFonts w:ascii="Times New Roman" w:hAnsi="Times New Roman" w:cs="Times New Roman"/>
              </w:rPr>
              <w:t>）</w:t>
            </w:r>
          </w:p>
        </w:tc>
        <w:tc>
          <w:tcPr>
            <w:tcW w:w="1135" w:type="dxa"/>
            <w:vAlign w:val="center"/>
          </w:tcPr>
          <w:p w14:paraId="1ABC847D"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w:t>
            </w:r>
            <w:r w:rsidRPr="007B1A71">
              <w:rPr>
                <w:rFonts w:ascii="Times New Roman" w:hAnsi="Times New Roman" w:cs="Times New Roman"/>
              </w:rPr>
              <w:t>不触及</w:t>
            </w:r>
          </w:p>
        </w:tc>
        <w:tc>
          <w:tcPr>
            <w:tcW w:w="5067" w:type="dxa"/>
            <w:vAlign w:val="center"/>
          </w:tcPr>
          <w:p w14:paraId="4D338281" w14:textId="77777777" w:rsidR="002D4DB8" w:rsidRPr="007B1A71" w:rsidRDefault="002D4DB8" w:rsidP="00160B02">
            <w:pPr>
              <w:pStyle w:val="af6"/>
              <w:spacing w:line="240" w:lineRule="auto"/>
              <w:jc w:val="both"/>
              <w:rPr>
                <w:rFonts w:ascii="Times New Roman" w:hAnsi="Times New Roman" w:cs="Times New Roman"/>
              </w:rPr>
            </w:pPr>
            <w:r w:rsidRPr="007B1A71">
              <w:rPr>
                <w:rFonts w:ascii="Times New Roman" w:hAnsi="Times New Roman" w:cs="Times New Roman"/>
              </w:rPr>
              <w:t>本项目不涉及少数民族事件。</w:t>
            </w:r>
          </w:p>
        </w:tc>
      </w:tr>
      <w:tr w:rsidR="002D4DB8" w14:paraId="74407623" w14:textId="77777777" w:rsidTr="001E4102">
        <w:trPr>
          <w:jc w:val="center"/>
        </w:trPr>
        <w:tc>
          <w:tcPr>
            <w:tcW w:w="2425" w:type="dxa"/>
            <w:vAlign w:val="center"/>
          </w:tcPr>
          <w:p w14:paraId="1E53E199"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《林业》（</w:t>
            </w:r>
            <w:r w:rsidRPr="007B1A71">
              <w:rPr>
                <w:rFonts w:ascii="Times New Roman" w:hAnsi="Times New Roman" w:cs="Times New Roman"/>
              </w:rPr>
              <w:t>OP/GP4.36</w:t>
            </w:r>
            <w:r w:rsidRPr="007B1A71">
              <w:rPr>
                <w:rFonts w:ascii="Times New Roman" w:hAnsi="Times New Roman" w:cs="Times New Roman"/>
              </w:rPr>
              <w:t>）</w:t>
            </w:r>
          </w:p>
        </w:tc>
        <w:tc>
          <w:tcPr>
            <w:tcW w:w="1135" w:type="dxa"/>
            <w:vAlign w:val="center"/>
          </w:tcPr>
          <w:p w14:paraId="13026494"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w:t>
            </w:r>
            <w:r w:rsidRPr="007B1A71">
              <w:rPr>
                <w:rFonts w:ascii="Times New Roman" w:hAnsi="Times New Roman" w:cs="Times New Roman"/>
              </w:rPr>
              <w:t>不触及</w:t>
            </w:r>
          </w:p>
        </w:tc>
        <w:tc>
          <w:tcPr>
            <w:tcW w:w="5067" w:type="dxa"/>
            <w:vAlign w:val="center"/>
          </w:tcPr>
          <w:p w14:paraId="5DD94BDE" w14:textId="77777777" w:rsidR="002D4DB8" w:rsidRPr="007B1A71" w:rsidRDefault="002D4DB8" w:rsidP="00160B02">
            <w:pPr>
              <w:pStyle w:val="af6"/>
              <w:spacing w:line="240" w:lineRule="auto"/>
              <w:jc w:val="both"/>
              <w:rPr>
                <w:rFonts w:ascii="Times New Roman" w:hAnsi="Times New Roman" w:cs="Times New Roman"/>
              </w:rPr>
            </w:pPr>
            <w:r w:rsidRPr="007B1A71">
              <w:rPr>
                <w:rFonts w:ascii="Times New Roman" w:hAnsi="Times New Roman" w:cs="Times New Roman"/>
              </w:rPr>
              <w:t>本项目不涉及商业砍伐行为，不涉及原始森林。</w:t>
            </w:r>
          </w:p>
        </w:tc>
      </w:tr>
      <w:tr w:rsidR="00155CD2" w14:paraId="01709545" w14:textId="77777777" w:rsidTr="001E4102">
        <w:trPr>
          <w:jc w:val="center"/>
        </w:trPr>
        <w:tc>
          <w:tcPr>
            <w:tcW w:w="2425" w:type="dxa"/>
            <w:vAlign w:val="center"/>
          </w:tcPr>
          <w:p w14:paraId="7A8CAD96" w14:textId="613530EC" w:rsidR="00155CD2" w:rsidRPr="00403B52" w:rsidRDefault="00155CD2" w:rsidP="00155CD2">
            <w:pPr>
              <w:pStyle w:val="af6"/>
              <w:spacing w:line="240" w:lineRule="auto"/>
              <w:rPr>
                <w:rFonts w:ascii="Times New Roman" w:hAnsi="Times New Roman" w:cs="Times New Roman"/>
                <w:color w:val="000000" w:themeColor="text1"/>
              </w:rPr>
            </w:pPr>
            <w:r w:rsidRPr="00403B52">
              <w:rPr>
                <w:rFonts w:ascii="Times New Roman" w:hAnsi="Times New Roman" w:cs="Times New Roman" w:hint="eastAsia"/>
                <w:color w:val="000000" w:themeColor="text1"/>
              </w:rPr>
              <w:t>《</w:t>
            </w:r>
            <w:r w:rsidR="00403B52" w:rsidRPr="00403B52">
              <w:rPr>
                <w:rFonts w:ascii="Times New Roman" w:hAnsi="Times New Roman" w:cs="Times New Roman" w:hint="eastAsia"/>
                <w:color w:val="000000" w:themeColor="text1"/>
              </w:rPr>
              <w:t>病</w:t>
            </w:r>
            <w:r w:rsidRPr="00403B52">
              <w:rPr>
                <w:rFonts w:ascii="Times New Roman" w:hAnsi="Times New Roman" w:cs="Times New Roman" w:hint="eastAsia"/>
                <w:color w:val="000000" w:themeColor="text1"/>
              </w:rPr>
              <w:t>害虫管理》（</w:t>
            </w:r>
            <w:r w:rsidRPr="00403B52">
              <w:rPr>
                <w:rFonts w:ascii="Times New Roman" w:hAnsi="Times New Roman" w:cs="Times New Roman" w:hint="eastAsia"/>
                <w:color w:val="000000" w:themeColor="text1"/>
              </w:rPr>
              <w:t>OP</w:t>
            </w:r>
            <w:r w:rsidRPr="00403B52">
              <w:rPr>
                <w:rFonts w:ascii="Times New Roman" w:hAnsi="Times New Roman" w:cs="Times New Roman"/>
                <w:color w:val="000000" w:themeColor="text1"/>
              </w:rPr>
              <w:t>4.09</w:t>
            </w:r>
            <w:r w:rsidRPr="00403B52">
              <w:rPr>
                <w:rFonts w:ascii="Times New Roman" w:hAnsi="Times New Roman" w:cs="Times New Roman" w:hint="eastAsia"/>
                <w:color w:val="000000" w:themeColor="text1"/>
              </w:rPr>
              <w:t>）</w:t>
            </w:r>
          </w:p>
        </w:tc>
        <w:tc>
          <w:tcPr>
            <w:tcW w:w="1135" w:type="dxa"/>
            <w:vAlign w:val="center"/>
          </w:tcPr>
          <w:p w14:paraId="01EC3F65" w14:textId="21FFF533" w:rsidR="00155CD2" w:rsidRPr="00403B52" w:rsidRDefault="006E661B" w:rsidP="00160B02">
            <w:pPr>
              <w:pStyle w:val="af6"/>
              <w:spacing w:line="240" w:lineRule="auto"/>
              <w:rPr>
                <w:rFonts w:ascii="Times New Roman" w:hAnsi="Times New Roman" w:cs="Times New Roman"/>
                <w:color w:val="000000" w:themeColor="text1"/>
              </w:rPr>
            </w:pPr>
            <w:r w:rsidRPr="007B1A71">
              <w:rPr>
                <w:rFonts w:ascii="Times New Roman" w:hAnsi="Times New Roman" w:cs="Times New Roman"/>
              </w:rPr>
              <w:t>×</w:t>
            </w:r>
            <w:r w:rsidRPr="007B1A71">
              <w:rPr>
                <w:rFonts w:ascii="Times New Roman" w:hAnsi="Times New Roman" w:cs="Times New Roman"/>
              </w:rPr>
              <w:t>不</w:t>
            </w:r>
            <w:r w:rsidR="00155CD2" w:rsidRPr="00403B52">
              <w:rPr>
                <w:rFonts w:ascii="Times New Roman" w:hAnsi="Times New Roman" w:cs="Times New Roman"/>
                <w:color w:val="000000" w:themeColor="text1"/>
              </w:rPr>
              <w:t>触及</w:t>
            </w:r>
          </w:p>
        </w:tc>
        <w:tc>
          <w:tcPr>
            <w:tcW w:w="5067" w:type="dxa"/>
            <w:vAlign w:val="center"/>
          </w:tcPr>
          <w:p w14:paraId="5F48A862" w14:textId="1B39BA62" w:rsidR="00155CD2" w:rsidRPr="00155CD2" w:rsidRDefault="001E5C7E" w:rsidP="00160B02">
            <w:pPr>
              <w:pStyle w:val="af6"/>
              <w:spacing w:line="240" w:lineRule="auto"/>
              <w:jc w:val="both"/>
              <w:rPr>
                <w:rFonts w:ascii="Times New Roman" w:hAnsi="Times New Roman" w:cs="Times New Roman"/>
                <w:color w:val="FF0000"/>
              </w:rPr>
            </w:pPr>
            <w:r w:rsidRPr="00ED6C6E">
              <w:rPr>
                <w:rFonts w:ascii="宋体" w:hAnsi="宋体" w:cs="宋体"/>
                <w:color w:val="000000" w:themeColor="text1"/>
                <w:u w:color="0000CC"/>
                <w:lang w:val="zh-TW"/>
              </w:rPr>
              <w:t>本项目触及此项政策，支持非PFOS的红火蚁防控替代药剂，且制定了相应的病虫害管理计划（PMP）；</w:t>
            </w:r>
            <w:r w:rsidR="00642006" w:rsidRPr="00ED6C6E">
              <w:rPr>
                <w:rFonts w:ascii="宋体" w:hAnsi="宋体" w:cs="宋体" w:hint="eastAsia"/>
                <w:color w:val="000000" w:themeColor="text1"/>
                <w:u w:color="0000CC"/>
                <w:lang w:val="zh-TW"/>
              </w:rPr>
              <w:t>但</w:t>
            </w:r>
            <w:r w:rsidR="00093B1D">
              <w:rPr>
                <w:rFonts w:hint="eastAsia"/>
              </w:rPr>
              <w:t>本子</w:t>
            </w:r>
            <w:r w:rsidR="00093B1D">
              <w:t>项目</w:t>
            </w:r>
            <w:r w:rsidR="00093B1D">
              <w:rPr>
                <w:rFonts w:hint="eastAsia"/>
              </w:rPr>
              <w:t>不涉及购买、使用和处置农药</w:t>
            </w:r>
            <w:r w:rsidR="006E661B">
              <w:rPr>
                <w:rFonts w:hint="eastAsia"/>
              </w:rPr>
              <w:t>，</w:t>
            </w:r>
            <w:r w:rsidR="00093B1D">
              <w:rPr>
                <w:rFonts w:hint="eastAsia"/>
              </w:rPr>
              <w:t>因此</w:t>
            </w:r>
            <w:r w:rsidR="006E661B">
              <w:rPr>
                <w:rFonts w:hint="eastAsia"/>
              </w:rPr>
              <w:t>不触及</w:t>
            </w:r>
            <w:r w:rsidR="00093B1D">
              <w:rPr>
                <w:rFonts w:hint="eastAsia"/>
              </w:rPr>
              <w:t>此项政策</w:t>
            </w:r>
            <w:r w:rsidR="006E661B">
              <w:t>。</w:t>
            </w:r>
          </w:p>
        </w:tc>
      </w:tr>
      <w:tr w:rsidR="002D4DB8" w14:paraId="07991F0B" w14:textId="77777777" w:rsidTr="001E4102">
        <w:trPr>
          <w:jc w:val="center"/>
        </w:trPr>
        <w:tc>
          <w:tcPr>
            <w:tcW w:w="2425" w:type="dxa"/>
            <w:vAlign w:val="center"/>
          </w:tcPr>
          <w:p w14:paraId="68010B88" w14:textId="75615D7A"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《在有争议地区的项目》（</w:t>
            </w:r>
            <w:r w:rsidRPr="007B1A71">
              <w:rPr>
                <w:rFonts w:ascii="Times New Roman" w:hAnsi="Times New Roman" w:cs="Times New Roman"/>
              </w:rPr>
              <w:t>OP/BP/7.60</w:t>
            </w:r>
            <w:r w:rsidRPr="007B1A71">
              <w:rPr>
                <w:rFonts w:ascii="Times New Roman" w:hAnsi="Times New Roman" w:cs="Times New Roman"/>
              </w:rPr>
              <w:t>）</w:t>
            </w:r>
          </w:p>
        </w:tc>
        <w:tc>
          <w:tcPr>
            <w:tcW w:w="1135" w:type="dxa"/>
            <w:vAlign w:val="center"/>
          </w:tcPr>
          <w:p w14:paraId="0B245320"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w:t>
            </w:r>
            <w:r w:rsidRPr="007B1A71">
              <w:rPr>
                <w:rFonts w:ascii="Times New Roman" w:hAnsi="Times New Roman" w:cs="Times New Roman"/>
              </w:rPr>
              <w:t>不触及</w:t>
            </w:r>
          </w:p>
        </w:tc>
        <w:tc>
          <w:tcPr>
            <w:tcW w:w="5067" w:type="dxa"/>
            <w:vAlign w:val="center"/>
          </w:tcPr>
          <w:p w14:paraId="0B95A9A0" w14:textId="77777777" w:rsidR="002D4DB8" w:rsidRPr="007B1A71" w:rsidRDefault="002D4DB8" w:rsidP="00160B02">
            <w:pPr>
              <w:pStyle w:val="af6"/>
              <w:spacing w:line="240" w:lineRule="auto"/>
              <w:jc w:val="both"/>
              <w:rPr>
                <w:rFonts w:ascii="Times New Roman" w:hAnsi="Times New Roman" w:cs="Times New Roman"/>
              </w:rPr>
            </w:pPr>
            <w:r w:rsidRPr="007B1A71">
              <w:rPr>
                <w:rFonts w:ascii="Times New Roman" w:hAnsi="Times New Roman" w:cs="Times New Roman"/>
              </w:rPr>
              <w:t>本项目不涉及有争议地区，因此不触及此项政策。</w:t>
            </w:r>
          </w:p>
        </w:tc>
      </w:tr>
      <w:tr w:rsidR="002D4DB8" w14:paraId="47541BAD" w14:textId="77777777" w:rsidTr="001E4102">
        <w:trPr>
          <w:jc w:val="center"/>
        </w:trPr>
        <w:tc>
          <w:tcPr>
            <w:tcW w:w="2425" w:type="dxa"/>
            <w:vAlign w:val="center"/>
          </w:tcPr>
          <w:p w14:paraId="18489A27" w14:textId="44DD35AF"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t>《国际水道项目》</w:t>
            </w:r>
            <w:r w:rsidRPr="007B1A71">
              <w:rPr>
                <w:rFonts w:ascii="Times New Roman" w:hAnsi="Times New Roman" w:cs="Times New Roman"/>
              </w:rPr>
              <w:lastRenderedPageBreak/>
              <w:t>（</w:t>
            </w:r>
            <w:r w:rsidRPr="007B1A71">
              <w:rPr>
                <w:rFonts w:ascii="Times New Roman" w:hAnsi="Times New Roman" w:cs="Times New Roman"/>
              </w:rPr>
              <w:t>OP/BP/7.50</w:t>
            </w:r>
            <w:r w:rsidRPr="007B1A71">
              <w:rPr>
                <w:rFonts w:ascii="Times New Roman" w:hAnsi="Times New Roman" w:cs="Times New Roman"/>
              </w:rPr>
              <w:t>）</w:t>
            </w:r>
          </w:p>
        </w:tc>
        <w:tc>
          <w:tcPr>
            <w:tcW w:w="1135" w:type="dxa"/>
            <w:vAlign w:val="center"/>
          </w:tcPr>
          <w:p w14:paraId="344E83A4" w14:textId="77777777" w:rsidR="002D4DB8" w:rsidRPr="007B1A71" w:rsidRDefault="002D4DB8" w:rsidP="00160B02">
            <w:pPr>
              <w:pStyle w:val="af6"/>
              <w:spacing w:line="240" w:lineRule="auto"/>
              <w:rPr>
                <w:rFonts w:ascii="Times New Roman" w:hAnsi="Times New Roman" w:cs="Times New Roman"/>
              </w:rPr>
            </w:pPr>
            <w:r w:rsidRPr="007B1A71">
              <w:rPr>
                <w:rFonts w:ascii="Times New Roman" w:hAnsi="Times New Roman" w:cs="Times New Roman"/>
              </w:rPr>
              <w:lastRenderedPageBreak/>
              <w:t>×</w:t>
            </w:r>
            <w:r w:rsidRPr="007B1A71">
              <w:rPr>
                <w:rFonts w:ascii="Times New Roman" w:hAnsi="Times New Roman" w:cs="Times New Roman"/>
              </w:rPr>
              <w:t>不触及</w:t>
            </w:r>
          </w:p>
        </w:tc>
        <w:tc>
          <w:tcPr>
            <w:tcW w:w="5067" w:type="dxa"/>
            <w:vAlign w:val="center"/>
          </w:tcPr>
          <w:p w14:paraId="431CEA44" w14:textId="77777777" w:rsidR="002D4DB8" w:rsidRPr="007B1A71" w:rsidRDefault="002D4DB8" w:rsidP="00160B02">
            <w:pPr>
              <w:pStyle w:val="af6"/>
              <w:spacing w:line="240" w:lineRule="auto"/>
              <w:jc w:val="both"/>
              <w:rPr>
                <w:rFonts w:ascii="Times New Roman" w:hAnsi="Times New Roman" w:cs="Times New Roman"/>
              </w:rPr>
            </w:pPr>
            <w:r w:rsidRPr="007B1A71">
              <w:rPr>
                <w:rFonts w:ascii="Times New Roman" w:hAnsi="Times New Roman" w:cs="Times New Roman"/>
              </w:rPr>
              <w:t>本项目未涉及国际河流，因此不触及此项政策。</w:t>
            </w:r>
          </w:p>
        </w:tc>
      </w:tr>
    </w:tbl>
    <w:p w14:paraId="059E2D15" w14:textId="77777777" w:rsidR="002D4DB8" w:rsidRPr="002D4DB8" w:rsidRDefault="002D4DB8" w:rsidP="002D4DB8">
      <w:pPr>
        <w:pStyle w:val="af0"/>
        <w:spacing w:line="480" w:lineRule="auto"/>
        <w:ind w:left="420" w:firstLineChars="0" w:firstLine="0"/>
        <w:rPr>
          <w:rFonts w:ascii="Times New Roman" w:eastAsia="宋体" w:hAnsi="Times New Roman" w:cs="Times New Roman"/>
          <w:bCs/>
          <w:kern w:val="44"/>
          <w:sz w:val="24"/>
          <w:lang w:bidi="ar"/>
        </w:rPr>
      </w:pPr>
    </w:p>
    <w:p w14:paraId="2E439F1C" w14:textId="03332B3C" w:rsidR="000A550A" w:rsidRDefault="000A550A" w:rsidP="000A550A">
      <w:pPr>
        <w:pStyle w:val="af0"/>
        <w:numPr>
          <w:ilvl w:val="0"/>
          <w:numId w:val="13"/>
        </w:numPr>
        <w:spacing w:line="480" w:lineRule="auto"/>
        <w:ind w:firstLineChars="0"/>
        <w:rPr>
          <w:rFonts w:ascii="Times New Roman" w:eastAsia="宋体" w:hAnsi="Times New Roman" w:cs="Times New Roman"/>
          <w:bCs/>
          <w:kern w:val="44"/>
          <w:sz w:val="24"/>
          <w:lang w:bidi="ar"/>
        </w:rPr>
      </w:pPr>
      <w:r w:rsidRPr="00B571D5">
        <w:rPr>
          <w:rFonts w:ascii="Times New Roman" w:eastAsia="宋体" w:hAnsi="Times New Roman" w:cs="Times New Roman" w:hint="eastAsia"/>
          <w:bCs/>
          <w:kern w:val="44"/>
          <w:sz w:val="24"/>
          <w:lang w:bidi="ar"/>
        </w:rPr>
        <w:t>全球环境基金“中国</w:t>
      </w:r>
      <w:r w:rsidRPr="00B571D5">
        <w:rPr>
          <w:rFonts w:ascii="Times New Roman" w:eastAsia="宋体" w:hAnsi="Times New Roman" w:cs="Times New Roman" w:hint="eastAsia"/>
          <w:bCs/>
          <w:kern w:val="44"/>
          <w:sz w:val="24"/>
          <w:lang w:bidi="ar"/>
        </w:rPr>
        <w:t>PFOS</w:t>
      </w:r>
      <w:r w:rsidRPr="00B571D5">
        <w:rPr>
          <w:rFonts w:ascii="Times New Roman" w:eastAsia="宋体" w:hAnsi="Times New Roman" w:cs="Times New Roman" w:hint="eastAsia"/>
          <w:bCs/>
          <w:kern w:val="44"/>
          <w:sz w:val="24"/>
          <w:lang w:bidi="ar"/>
        </w:rPr>
        <w:t>优先行业削减与淘汰项目”环境社会管理框架</w:t>
      </w:r>
    </w:p>
    <w:p w14:paraId="5D0E464E" w14:textId="3307B597" w:rsidR="00DE74F6" w:rsidRPr="00DE74F6" w:rsidRDefault="00DE74F6" w:rsidP="00DE74F6">
      <w:pPr>
        <w:pStyle w:val="af0"/>
        <w:numPr>
          <w:ilvl w:val="0"/>
          <w:numId w:val="13"/>
        </w:numPr>
        <w:spacing w:line="480" w:lineRule="auto"/>
        <w:ind w:firstLineChars="0"/>
        <w:rPr>
          <w:rFonts w:ascii="Times New Roman" w:eastAsia="宋体" w:hAnsi="Times New Roman" w:cs="Times New Roman"/>
          <w:bCs/>
          <w:kern w:val="44"/>
          <w:sz w:val="24"/>
          <w:lang w:bidi="ar"/>
        </w:rPr>
      </w:pPr>
      <w:r w:rsidRPr="001506CC">
        <w:rPr>
          <w:rFonts w:ascii="Times New Roman" w:eastAsia="宋体" w:hAnsi="Times New Roman" w:cs="Times New Roman" w:hint="eastAsia"/>
          <w:bCs/>
          <w:kern w:val="44"/>
          <w:sz w:val="24"/>
          <w:lang w:bidi="ar"/>
        </w:rPr>
        <w:t>《关于持久性有机污染物的斯德哥尔摩公约》</w:t>
      </w:r>
    </w:p>
    <w:p w14:paraId="75FA3973" w14:textId="77777777" w:rsidR="00947CB5" w:rsidRDefault="0092561C" w:rsidP="000A550A">
      <w:pPr>
        <w:spacing w:line="480" w:lineRule="auto"/>
        <w:rPr>
          <w:rFonts w:ascii="Times New Roman" w:hAnsi="Times New Roman" w:cs="Times New Roman"/>
          <w:b/>
          <w:kern w:val="44"/>
          <w:lang w:bidi="ar"/>
        </w:rPr>
      </w:pPr>
      <w:r>
        <w:rPr>
          <w:rFonts w:ascii="Times New Roman" w:hAnsi="Times New Roman" w:cs="Times New Roman" w:hint="eastAsia"/>
          <w:b/>
          <w:kern w:val="44"/>
          <w:lang w:bidi="ar"/>
        </w:rPr>
        <w:t>（</w:t>
      </w:r>
      <w:r>
        <w:rPr>
          <w:rFonts w:ascii="Times New Roman" w:hAnsi="Times New Roman" w:cs="Times New Roman" w:hint="eastAsia"/>
          <w:b/>
          <w:kern w:val="44"/>
          <w:lang w:bidi="ar"/>
        </w:rPr>
        <w:t>2</w:t>
      </w:r>
      <w:r>
        <w:rPr>
          <w:rFonts w:ascii="Times New Roman" w:hAnsi="Times New Roman" w:cs="Times New Roman" w:hint="eastAsia"/>
          <w:b/>
          <w:kern w:val="44"/>
          <w:lang w:bidi="ar"/>
        </w:rPr>
        <w:t>）</w:t>
      </w:r>
      <w:r w:rsidR="000A550A" w:rsidRPr="005528D2">
        <w:rPr>
          <w:rFonts w:ascii="Times New Roman" w:hAnsi="Times New Roman" w:cs="Times New Roman" w:hint="eastAsia"/>
          <w:b/>
          <w:kern w:val="44"/>
          <w:lang w:bidi="ar"/>
        </w:rPr>
        <w:t>我国法律法规</w:t>
      </w:r>
    </w:p>
    <w:p w14:paraId="448A2832" w14:textId="61D67F23" w:rsidR="003B0CB8" w:rsidRPr="003B0CB8" w:rsidRDefault="003B0CB8" w:rsidP="003B0CB8">
      <w:pPr>
        <w:spacing w:line="480" w:lineRule="auto"/>
        <w:rPr>
          <w:rFonts w:ascii="Times New Roman" w:hAnsi="Times New Roman" w:cs="Times New Roman"/>
          <w:b/>
          <w:kern w:val="44"/>
          <w:lang w:bidi="ar"/>
        </w:rPr>
      </w:pPr>
      <w:r>
        <w:rPr>
          <w:rFonts w:ascii="Times New Roman" w:hAnsi="Times New Roman" w:cs="Times New Roman" w:hint="eastAsia"/>
          <w:b/>
          <w:kern w:val="44"/>
          <w:lang w:bidi="ar"/>
        </w:rPr>
        <w:t>持久性有机污染物管理有关法律法规</w:t>
      </w:r>
    </w:p>
    <w:p w14:paraId="56930E01" w14:textId="77777777"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《中华人民共和国环境保护法》，主席令</w:t>
      </w:r>
      <w:r w:rsidRPr="00B571D5">
        <w:rPr>
          <w:rFonts w:ascii="Times New Roman" w:hAnsi="Times New Roman" w:cs="Times New Roman"/>
          <w:bCs/>
          <w:kern w:val="44"/>
          <w:lang w:bidi="ar"/>
        </w:rPr>
        <w:t>2014</w:t>
      </w:r>
      <w:r w:rsidRPr="00B571D5">
        <w:rPr>
          <w:rFonts w:ascii="Times New Roman" w:hAnsi="Times New Roman" w:cs="Times New Roman"/>
          <w:bCs/>
          <w:kern w:val="44"/>
          <w:lang w:bidi="ar"/>
        </w:rPr>
        <w:t>年第</w:t>
      </w:r>
      <w:r w:rsidRPr="00B571D5">
        <w:rPr>
          <w:rFonts w:ascii="Times New Roman" w:hAnsi="Times New Roman" w:cs="Times New Roman"/>
          <w:bCs/>
          <w:kern w:val="44"/>
          <w:lang w:bidi="ar"/>
        </w:rPr>
        <w:t>9</w:t>
      </w:r>
      <w:r w:rsidRPr="00B571D5">
        <w:rPr>
          <w:rFonts w:ascii="Times New Roman" w:hAnsi="Times New Roman" w:cs="Times New Roman"/>
          <w:bCs/>
          <w:kern w:val="44"/>
          <w:lang w:bidi="ar"/>
        </w:rPr>
        <w:t>号，</w:t>
      </w:r>
      <w:r w:rsidRPr="00B571D5">
        <w:rPr>
          <w:rFonts w:ascii="Times New Roman" w:hAnsi="Times New Roman" w:cs="Times New Roman"/>
          <w:bCs/>
          <w:kern w:val="44"/>
          <w:lang w:bidi="ar"/>
        </w:rPr>
        <w:t>2015</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1</w:t>
      </w:r>
      <w:r w:rsidRPr="00B571D5">
        <w:rPr>
          <w:rFonts w:ascii="Times New Roman" w:hAnsi="Times New Roman" w:cs="Times New Roman"/>
          <w:bCs/>
          <w:kern w:val="44"/>
          <w:lang w:bidi="ar"/>
        </w:rPr>
        <w:t>月</w:t>
      </w:r>
      <w:r w:rsidRPr="00B571D5">
        <w:rPr>
          <w:rFonts w:ascii="Times New Roman" w:hAnsi="Times New Roman" w:cs="Times New Roman"/>
          <w:bCs/>
          <w:kern w:val="44"/>
          <w:lang w:bidi="ar"/>
        </w:rPr>
        <w:t>1</w:t>
      </w:r>
      <w:r w:rsidRPr="00B571D5">
        <w:rPr>
          <w:rFonts w:ascii="Times New Roman" w:hAnsi="Times New Roman" w:cs="Times New Roman"/>
          <w:bCs/>
          <w:kern w:val="44"/>
          <w:lang w:bidi="ar"/>
        </w:rPr>
        <w:t>日实施；</w:t>
      </w:r>
    </w:p>
    <w:p w14:paraId="628D282F" w14:textId="77777777"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《中华人民共和国环境影响评价法》（</w:t>
      </w:r>
      <w:r w:rsidRPr="00B571D5">
        <w:rPr>
          <w:rFonts w:ascii="Times New Roman" w:hAnsi="Times New Roman" w:cs="Times New Roman"/>
          <w:bCs/>
          <w:kern w:val="44"/>
          <w:lang w:bidi="ar"/>
        </w:rPr>
        <w:t>2018</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12</w:t>
      </w:r>
      <w:r w:rsidRPr="00B571D5">
        <w:rPr>
          <w:rFonts w:ascii="Times New Roman" w:hAnsi="Times New Roman" w:cs="Times New Roman"/>
          <w:bCs/>
          <w:kern w:val="44"/>
          <w:lang w:bidi="ar"/>
        </w:rPr>
        <w:t>月</w:t>
      </w:r>
      <w:r w:rsidRPr="00B571D5">
        <w:rPr>
          <w:rFonts w:ascii="Times New Roman" w:hAnsi="Times New Roman" w:cs="Times New Roman"/>
          <w:bCs/>
          <w:kern w:val="44"/>
          <w:lang w:bidi="ar"/>
        </w:rPr>
        <w:t>29</w:t>
      </w:r>
      <w:r w:rsidRPr="00B571D5">
        <w:rPr>
          <w:rFonts w:ascii="Times New Roman" w:hAnsi="Times New Roman" w:cs="Times New Roman"/>
          <w:bCs/>
          <w:kern w:val="44"/>
          <w:lang w:bidi="ar"/>
        </w:rPr>
        <w:t>日修订）；</w:t>
      </w:r>
    </w:p>
    <w:p w14:paraId="5C4B7B86" w14:textId="77777777"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《中华人民共和国固体废物污染环境防治法》（</w:t>
      </w:r>
      <w:r w:rsidRPr="00B571D5">
        <w:rPr>
          <w:rFonts w:ascii="Times New Roman" w:hAnsi="Times New Roman" w:cs="Times New Roman"/>
          <w:bCs/>
          <w:kern w:val="44"/>
          <w:lang w:bidi="ar"/>
        </w:rPr>
        <w:t>2020</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4</w:t>
      </w:r>
      <w:r w:rsidRPr="00B571D5">
        <w:rPr>
          <w:rFonts w:ascii="Times New Roman" w:hAnsi="Times New Roman" w:cs="Times New Roman"/>
          <w:bCs/>
          <w:kern w:val="44"/>
          <w:lang w:bidi="ar"/>
        </w:rPr>
        <w:t>月</w:t>
      </w:r>
      <w:r w:rsidRPr="00B571D5">
        <w:rPr>
          <w:rFonts w:ascii="Times New Roman" w:hAnsi="Times New Roman" w:cs="Times New Roman"/>
          <w:bCs/>
          <w:kern w:val="44"/>
          <w:lang w:bidi="ar"/>
        </w:rPr>
        <w:t>29</w:t>
      </w:r>
      <w:r w:rsidRPr="00B571D5">
        <w:rPr>
          <w:rFonts w:ascii="Times New Roman" w:hAnsi="Times New Roman" w:cs="Times New Roman"/>
          <w:bCs/>
          <w:kern w:val="44"/>
          <w:lang w:bidi="ar"/>
        </w:rPr>
        <w:t>日修订）；</w:t>
      </w:r>
      <w:r w:rsidRPr="00B571D5">
        <w:rPr>
          <w:rFonts w:ascii="Times New Roman" w:hAnsi="Times New Roman" w:cs="Times New Roman"/>
          <w:bCs/>
          <w:kern w:val="44"/>
          <w:lang w:bidi="ar"/>
        </w:rPr>
        <w:t xml:space="preserve"> </w:t>
      </w:r>
    </w:p>
    <w:p w14:paraId="56CEA576" w14:textId="5CB207DE"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《中华人民共和国清洁生产促进法》，主席令</w:t>
      </w:r>
      <w:r w:rsidRPr="00B571D5">
        <w:rPr>
          <w:rFonts w:ascii="Times New Roman" w:hAnsi="Times New Roman" w:cs="Times New Roman"/>
          <w:bCs/>
          <w:kern w:val="44"/>
          <w:lang w:bidi="ar"/>
        </w:rPr>
        <w:t>2012</w:t>
      </w:r>
      <w:r w:rsidRPr="00B571D5">
        <w:rPr>
          <w:rFonts w:ascii="Times New Roman" w:hAnsi="Times New Roman" w:cs="Times New Roman"/>
          <w:bCs/>
          <w:kern w:val="44"/>
          <w:lang w:bidi="ar"/>
        </w:rPr>
        <w:t>年第</w:t>
      </w:r>
      <w:r w:rsidRPr="00B571D5">
        <w:rPr>
          <w:rFonts w:ascii="Times New Roman" w:hAnsi="Times New Roman" w:cs="Times New Roman"/>
          <w:bCs/>
          <w:kern w:val="44"/>
          <w:lang w:bidi="ar"/>
        </w:rPr>
        <w:t>54</w:t>
      </w:r>
      <w:r w:rsidRPr="00B571D5">
        <w:rPr>
          <w:rFonts w:ascii="Times New Roman" w:hAnsi="Times New Roman" w:cs="Times New Roman"/>
          <w:bCs/>
          <w:kern w:val="44"/>
          <w:lang w:bidi="ar"/>
        </w:rPr>
        <w:t>号，</w:t>
      </w:r>
      <w:r w:rsidRPr="00B571D5">
        <w:rPr>
          <w:rFonts w:ascii="Times New Roman" w:hAnsi="Times New Roman" w:cs="Times New Roman"/>
          <w:bCs/>
          <w:kern w:val="44"/>
          <w:lang w:bidi="ar"/>
        </w:rPr>
        <w:t>2012.7.1</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 xml:space="preserve"> </w:t>
      </w:r>
    </w:p>
    <w:p w14:paraId="50AE7B47" w14:textId="77777777"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《建设项目环境保护管理条例》，国务院令第</w:t>
      </w:r>
      <w:r w:rsidRPr="00B571D5">
        <w:rPr>
          <w:rFonts w:ascii="Times New Roman" w:hAnsi="Times New Roman" w:cs="Times New Roman"/>
          <w:bCs/>
          <w:kern w:val="44"/>
          <w:lang w:bidi="ar"/>
        </w:rPr>
        <w:t>682</w:t>
      </w:r>
      <w:r w:rsidRPr="00B571D5">
        <w:rPr>
          <w:rFonts w:ascii="Times New Roman" w:hAnsi="Times New Roman" w:cs="Times New Roman"/>
          <w:bCs/>
          <w:kern w:val="44"/>
          <w:lang w:bidi="ar"/>
        </w:rPr>
        <w:t>号，</w:t>
      </w:r>
      <w:r w:rsidRPr="00B571D5">
        <w:rPr>
          <w:rFonts w:ascii="Times New Roman" w:hAnsi="Times New Roman" w:cs="Times New Roman"/>
          <w:bCs/>
          <w:kern w:val="44"/>
          <w:lang w:bidi="ar"/>
        </w:rPr>
        <w:t>2017</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10</w:t>
      </w:r>
      <w:r w:rsidRPr="00B571D5">
        <w:rPr>
          <w:rFonts w:ascii="Times New Roman" w:hAnsi="Times New Roman" w:cs="Times New Roman"/>
          <w:bCs/>
          <w:kern w:val="44"/>
          <w:lang w:bidi="ar"/>
        </w:rPr>
        <w:t>月</w:t>
      </w:r>
      <w:r w:rsidRPr="00B571D5">
        <w:rPr>
          <w:rFonts w:ascii="Times New Roman" w:hAnsi="Times New Roman" w:cs="Times New Roman"/>
          <w:bCs/>
          <w:kern w:val="44"/>
          <w:lang w:bidi="ar"/>
        </w:rPr>
        <w:t>1</w:t>
      </w:r>
      <w:r w:rsidRPr="00B571D5">
        <w:rPr>
          <w:rFonts w:ascii="Times New Roman" w:hAnsi="Times New Roman" w:cs="Times New Roman"/>
          <w:bCs/>
          <w:kern w:val="44"/>
          <w:lang w:bidi="ar"/>
        </w:rPr>
        <w:t>日起施行；</w:t>
      </w:r>
    </w:p>
    <w:p w14:paraId="50BC43B6" w14:textId="52FA0581"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《排污费征收使用管理条例》，国务院令第</w:t>
      </w:r>
      <w:r w:rsidRPr="00B571D5">
        <w:rPr>
          <w:rFonts w:ascii="Times New Roman" w:hAnsi="Times New Roman" w:cs="Times New Roman"/>
          <w:bCs/>
          <w:kern w:val="44"/>
          <w:lang w:bidi="ar"/>
        </w:rPr>
        <w:t>369</w:t>
      </w:r>
      <w:r w:rsidRPr="00B571D5">
        <w:rPr>
          <w:rFonts w:ascii="Times New Roman" w:hAnsi="Times New Roman" w:cs="Times New Roman"/>
          <w:bCs/>
          <w:kern w:val="44"/>
          <w:lang w:bidi="ar"/>
        </w:rPr>
        <w:t>号，</w:t>
      </w:r>
      <w:r w:rsidRPr="00B571D5">
        <w:rPr>
          <w:rFonts w:ascii="Times New Roman" w:hAnsi="Times New Roman" w:cs="Times New Roman"/>
          <w:bCs/>
          <w:kern w:val="44"/>
          <w:lang w:bidi="ar"/>
        </w:rPr>
        <w:t>2003.7.1</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 xml:space="preserve"> </w:t>
      </w:r>
    </w:p>
    <w:p w14:paraId="617E6CB0" w14:textId="46A54B49"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《危险化学品安全管理条例》，国务院令第</w:t>
      </w:r>
      <w:r w:rsidRPr="00B571D5">
        <w:rPr>
          <w:rFonts w:ascii="Times New Roman" w:hAnsi="Times New Roman" w:cs="Times New Roman"/>
          <w:bCs/>
          <w:kern w:val="44"/>
          <w:lang w:bidi="ar"/>
        </w:rPr>
        <w:t>591</w:t>
      </w:r>
      <w:r w:rsidRPr="00B571D5">
        <w:rPr>
          <w:rFonts w:ascii="Times New Roman" w:hAnsi="Times New Roman" w:cs="Times New Roman"/>
          <w:bCs/>
          <w:kern w:val="44"/>
          <w:lang w:bidi="ar"/>
        </w:rPr>
        <w:t>号，</w:t>
      </w:r>
      <w:r w:rsidRPr="00B571D5">
        <w:rPr>
          <w:rFonts w:ascii="Times New Roman" w:hAnsi="Times New Roman" w:cs="Times New Roman"/>
          <w:bCs/>
          <w:kern w:val="44"/>
          <w:lang w:bidi="ar"/>
        </w:rPr>
        <w:t xml:space="preserve">2013.12.7 </w:t>
      </w:r>
      <w:r w:rsidRPr="00B571D5">
        <w:rPr>
          <w:rFonts w:ascii="Times New Roman" w:hAnsi="Times New Roman" w:cs="Times New Roman"/>
          <w:bCs/>
          <w:kern w:val="44"/>
          <w:lang w:bidi="ar"/>
        </w:rPr>
        <w:t>修订；</w:t>
      </w:r>
      <w:r w:rsidRPr="00B571D5">
        <w:rPr>
          <w:rFonts w:ascii="Times New Roman" w:hAnsi="Times New Roman" w:cs="Times New Roman"/>
          <w:bCs/>
          <w:kern w:val="44"/>
          <w:lang w:bidi="ar"/>
        </w:rPr>
        <w:t xml:space="preserve"> </w:t>
      </w:r>
    </w:p>
    <w:p w14:paraId="4A1C9865" w14:textId="6E832FDE"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《建设项目竣工环境保护验收管理办法》，环保部令第</w:t>
      </w:r>
      <w:r w:rsidRPr="00B571D5">
        <w:rPr>
          <w:rFonts w:ascii="Times New Roman" w:hAnsi="Times New Roman" w:cs="Times New Roman"/>
          <w:bCs/>
          <w:kern w:val="44"/>
          <w:lang w:bidi="ar"/>
        </w:rPr>
        <w:t>16</w:t>
      </w:r>
      <w:r w:rsidRPr="00B571D5">
        <w:rPr>
          <w:rFonts w:ascii="Times New Roman" w:hAnsi="Times New Roman" w:cs="Times New Roman"/>
          <w:bCs/>
          <w:kern w:val="44"/>
          <w:lang w:bidi="ar"/>
        </w:rPr>
        <w:t>号，</w:t>
      </w:r>
      <w:r w:rsidRPr="00B571D5">
        <w:rPr>
          <w:rFonts w:ascii="Times New Roman" w:hAnsi="Times New Roman" w:cs="Times New Roman"/>
          <w:bCs/>
          <w:kern w:val="44"/>
          <w:lang w:bidi="ar"/>
        </w:rPr>
        <w:t>2010.12.21</w:t>
      </w:r>
      <w:r w:rsidRPr="00B571D5">
        <w:rPr>
          <w:rFonts w:ascii="Times New Roman" w:hAnsi="Times New Roman" w:cs="Times New Roman"/>
          <w:bCs/>
          <w:kern w:val="44"/>
          <w:lang w:bidi="ar"/>
        </w:rPr>
        <w:t>；</w:t>
      </w:r>
    </w:p>
    <w:p w14:paraId="460F2937" w14:textId="095111BD" w:rsidR="000A550A" w:rsidRPr="00B571D5"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《危险废物转移联单管理办法》，环保总局令第</w:t>
      </w:r>
      <w:r w:rsidRPr="00B571D5">
        <w:rPr>
          <w:rFonts w:ascii="Times New Roman" w:hAnsi="Times New Roman" w:cs="Times New Roman"/>
          <w:bCs/>
          <w:kern w:val="44"/>
          <w:lang w:bidi="ar"/>
        </w:rPr>
        <w:t>5</w:t>
      </w:r>
      <w:r w:rsidRPr="00B571D5">
        <w:rPr>
          <w:rFonts w:ascii="Times New Roman" w:hAnsi="Times New Roman" w:cs="Times New Roman"/>
          <w:bCs/>
          <w:kern w:val="44"/>
          <w:lang w:bidi="ar"/>
        </w:rPr>
        <w:t>号，</w:t>
      </w:r>
      <w:r w:rsidRPr="00B571D5">
        <w:rPr>
          <w:rFonts w:ascii="Times New Roman" w:hAnsi="Times New Roman" w:cs="Times New Roman"/>
          <w:bCs/>
          <w:kern w:val="44"/>
          <w:lang w:bidi="ar"/>
        </w:rPr>
        <w:t>1999.10.1</w:t>
      </w:r>
      <w:r w:rsidRPr="00B571D5">
        <w:rPr>
          <w:rFonts w:ascii="Times New Roman" w:hAnsi="Times New Roman" w:cs="Times New Roman"/>
          <w:bCs/>
          <w:kern w:val="44"/>
          <w:lang w:bidi="ar"/>
        </w:rPr>
        <w:t>；</w:t>
      </w:r>
    </w:p>
    <w:p w14:paraId="4EAD0A9B" w14:textId="4ADD65BA" w:rsidR="000A550A" w:rsidRPr="0092561C" w:rsidRDefault="000A550A" w:rsidP="00E24A9F">
      <w:pPr>
        <w:numPr>
          <w:ilvl w:val="0"/>
          <w:numId w:val="2"/>
        </w:numPr>
        <w:adjustRightInd w:val="0"/>
        <w:snapToGrid w:val="0"/>
        <w:spacing w:line="480" w:lineRule="auto"/>
        <w:jc w:val="both"/>
        <w:rPr>
          <w:rFonts w:ascii="Times New Roman" w:hAnsi="Times New Roman" w:cs="Times New Roman"/>
          <w:bCs/>
          <w:kern w:val="44"/>
          <w:lang w:bidi="ar"/>
        </w:rPr>
      </w:pPr>
      <w:r w:rsidRPr="0092561C">
        <w:rPr>
          <w:rFonts w:ascii="Times New Roman" w:hAnsi="Times New Roman" w:cs="Times New Roman"/>
          <w:bCs/>
          <w:kern w:val="44"/>
          <w:lang w:bidi="ar"/>
        </w:rPr>
        <w:t>《产业结构调整指导目录（</w:t>
      </w:r>
      <w:r w:rsidRPr="0092561C">
        <w:rPr>
          <w:rFonts w:ascii="Times New Roman" w:hAnsi="Times New Roman" w:cs="Times New Roman"/>
          <w:bCs/>
          <w:kern w:val="44"/>
          <w:lang w:bidi="ar"/>
        </w:rPr>
        <w:t>2019</w:t>
      </w:r>
      <w:r w:rsidRPr="0092561C">
        <w:rPr>
          <w:rFonts w:ascii="Times New Roman" w:hAnsi="Times New Roman" w:cs="Times New Roman"/>
          <w:bCs/>
          <w:kern w:val="44"/>
          <w:lang w:bidi="ar"/>
        </w:rPr>
        <w:t>版）》：将</w:t>
      </w:r>
      <w:r w:rsidRPr="0092561C">
        <w:rPr>
          <w:rFonts w:ascii="Times New Roman" w:hAnsi="Times New Roman" w:cs="Times New Roman"/>
          <w:bCs/>
          <w:kern w:val="44"/>
          <w:lang w:bidi="ar"/>
        </w:rPr>
        <w:t>“</w:t>
      </w:r>
      <w:r w:rsidRPr="0092561C">
        <w:rPr>
          <w:rFonts w:ascii="Times New Roman" w:hAnsi="Times New Roman" w:cs="Times New Roman"/>
          <w:bCs/>
          <w:kern w:val="44"/>
          <w:lang w:bidi="ar"/>
        </w:rPr>
        <w:t>可接受用途的全氟辛基磺酰氟</w:t>
      </w:r>
      <w:r w:rsidRPr="0092561C">
        <w:rPr>
          <w:rFonts w:ascii="Times New Roman" w:hAnsi="Times New Roman" w:cs="Times New Roman"/>
          <w:bCs/>
          <w:kern w:val="44"/>
          <w:lang w:bidi="ar"/>
        </w:rPr>
        <w:t>”</w:t>
      </w:r>
      <w:r w:rsidRPr="0092561C">
        <w:rPr>
          <w:rFonts w:ascii="Times New Roman" w:hAnsi="Times New Roman" w:cs="Times New Roman"/>
          <w:bCs/>
          <w:kern w:val="44"/>
          <w:lang w:bidi="ar"/>
        </w:rPr>
        <w:t>列入了</w:t>
      </w:r>
      <w:r w:rsidRPr="0092561C">
        <w:rPr>
          <w:rFonts w:ascii="Times New Roman" w:hAnsi="Times New Roman" w:cs="Times New Roman"/>
          <w:bCs/>
          <w:kern w:val="44"/>
          <w:lang w:bidi="ar"/>
        </w:rPr>
        <w:t>“</w:t>
      </w:r>
      <w:r w:rsidRPr="0092561C">
        <w:rPr>
          <w:rFonts w:ascii="Times New Roman" w:hAnsi="Times New Roman" w:cs="Times New Roman"/>
          <w:bCs/>
          <w:kern w:val="44"/>
          <w:lang w:bidi="ar"/>
        </w:rPr>
        <w:t>限制类</w:t>
      </w:r>
      <w:r w:rsidRPr="0092561C">
        <w:rPr>
          <w:rFonts w:ascii="Times New Roman" w:hAnsi="Times New Roman" w:cs="Times New Roman"/>
          <w:bCs/>
          <w:kern w:val="44"/>
          <w:lang w:bidi="ar"/>
        </w:rPr>
        <w:t>”</w:t>
      </w:r>
      <w:r w:rsidRPr="0092561C">
        <w:rPr>
          <w:rFonts w:ascii="Times New Roman" w:hAnsi="Times New Roman" w:cs="Times New Roman"/>
          <w:bCs/>
          <w:kern w:val="44"/>
          <w:lang w:bidi="ar"/>
        </w:rPr>
        <w:t>（其余为淘汰类）；相应地将</w:t>
      </w:r>
      <w:r w:rsidRPr="0092561C">
        <w:rPr>
          <w:rFonts w:ascii="Times New Roman" w:hAnsi="Times New Roman" w:cs="Times New Roman"/>
          <w:bCs/>
          <w:kern w:val="44"/>
          <w:lang w:bidi="ar"/>
        </w:rPr>
        <w:t>“</w:t>
      </w:r>
      <w:r w:rsidRPr="0092561C">
        <w:rPr>
          <w:rFonts w:ascii="Times New Roman" w:hAnsi="Times New Roman" w:cs="Times New Roman"/>
          <w:bCs/>
          <w:kern w:val="44"/>
          <w:lang w:bidi="ar"/>
        </w:rPr>
        <w:t>全氟辛基磺酰化合物（</w:t>
      </w:r>
      <w:r w:rsidRPr="0092561C">
        <w:rPr>
          <w:rFonts w:ascii="Times New Roman" w:hAnsi="Times New Roman" w:cs="Times New Roman"/>
          <w:bCs/>
          <w:kern w:val="44"/>
          <w:lang w:bidi="ar"/>
        </w:rPr>
        <w:t>PFOS</w:t>
      </w:r>
      <w:r w:rsidRPr="0092561C">
        <w:rPr>
          <w:rFonts w:ascii="Times New Roman" w:hAnsi="Times New Roman" w:cs="Times New Roman"/>
          <w:bCs/>
          <w:kern w:val="44"/>
          <w:lang w:bidi="ar"/>
        </w:rPr>
        <w:t>）及其盐类替代品和替代技术的开发和应用</w:t>
      </w:r>
      <w:r w:rsidRPr="0092561C">
        <w:rPr>
          <w:rFonts w:ascii="Times New Roman" w:hAnsi="Times New Roman" w:cs="Times New Roman"/>
          <w:bCs/>
          <w:kern w:val="44"/>
          <w:lang w:bidi="ar"/>
        </w:rPr>
        <w:t>”</w:t>
      </w:r>
      <w:r w:rsidRPr="0092561C">
        <w:rPr>
          <w:rFonts w:ascii="Times New Roman" w:hAnsi="Times New Roman" w:cs="Times New Roman"/>
          <w:bCs/>
          <w:kern w:val="44"/>
          <w:lang w:bidi="ar"/>
        </w:rPr>
        <w:t>列为</w:t>
      </w:r>
      <w:r w:rsidRPr="0092561C">
        <w:rPr>
          <w:rFonts w:ascii="Times New Roman" w:hAnsi="Times New Roman" w:cs="Times New Roman"/>
          <w:bCs/>
          <w:kern w:val="44"/>
          <w:lang w:bidi="ar"/>
        </w:rPr>
        <w:t>“</w:t>
      </w:r>
      <w:r w:rsidRPr="0092561C">
        <w:rPr>
          <w:rFonts w:ascii="Times New Roman" w:hAnsi="Times New Roman" w:cs="Times New Roman"/>
          <w:bCs/>
          <w:kern w:val="44"/>
          <w:lang w:bidi="ar"/>
        </w:rPr>
        <w:t>鼓励类</w:t>
      </w:r>
      <w:r w:rsidRPr="0092561C">
        <w:rPr>
          <w:rFonts w:ascii="Times New Roman" w:hAnsi="Times New Roman" w:cs="Times New Roman"/>
          <w:bCs/>
          <w:kern w:val="44"/>
          <w:lang w:bidi="ar"/>
        </w:rPr>
        <w:t>”</w:t>
      </w:r>
      <w:r w:rsidRPr="0092561C">
        <w:rPr>
          <w:rFonts w:ascii="Times New Roman" w:hAnsi="Times New Roman" w:cs="Times New Roman"/>
          <w:bCs/>
          <w:kern w:val="44"/>
          <w:lang w:bidi="ar"/>
        </w:rPr>
        <w:t>。</w:t>
      </w:r>
    </w:p>
    <w:p w14:paraId="1A69F3D4" w14:textId="77777777" w:rsidR="00665808" w:rsidRPr="00B571D5" w:rsidRDefault="00665808" w:rsidP="00E24A9F">
      <w:pPr>
        <w:adjustRightInd w:val="0"/>
        <w:snapToGrid w:val="0"/>
        <w:spacing w:line="480" w:lineRule="auto"/>
        <w:jc w:val="both"/>
        <w:rPr>
          <w:rFonts w:ascii="Times New Roman" w:hAnsi="Times New Roman" w:cs="Times New Roman"/>
          <w:b/>
          <w:kern w:val="44"/>
          <w:lang w:bidi="ar"/>
        </w:rPr>
      </w:pPr>
      <w:r w:rsidRPr="00B571D5">
        <w:rPr>
          <w:rFonts w:ascii="Times New Roman" w:hAnsi="Times New Roman" w:cs="Times New Roman" w:hint="eastAsia"/>
          <w:b/>
          <w:kern w:val="44"/>
          <w:lang w:bidi="ar"/>
        </w:rPr>
        <w:t>行业标准</w:t>
      </w:r>
      <w:r w:rsidRPr="00B571D5">
        <w:rPr>
          <w:rFonts w:ascii="Times New Roman" w:hAnsi="Times New Roman" w:cs="Times New Roman" w:hint="eastAsia"/>
          <w:b/>
          <w:kern w:val="44"/>
          <w:lang w:bidi="ar"/>
        </w:rPr>
        <w:t>/</w:t>
      </w:r>
      <w:r w:rsidRPr="00B571D5">
        <w:rPr>
          <w:rFonts w:ascii="Times New Roman" w:hAnsi="Times New Roman" w:cs="Times New Roman" w:hint="eastAsia"/>
          <w:b/>
          <w:kern w:val="44"/>
          <w:lang w:bidi="ar"/>
        </w:rPr>
        <w:t>规定</w:t>
      </w:r>
    </w:p>
    <w:p w14:paraId="6DBBCBB4"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《土壤环境质量</w:t>
      </w:r>
      <w:r w:rsidRPr="00B571D5">
        <w:rPr>
          <w:rFonts w:ascii="Times New Roman" w:hAnsi="Times New Roman" w:cs="Times New Roman" w:hint="eastAsia"/>
          <w:bCs/>
          <w:kern w:val="44"/>
          <w:lang w:bidi="ar"/>
        </w:rPr>
        <w:t xml:space="preserve"> </w:t>
      </w:r>
      <w:r w:rsidRPr="00B571D5">
        <w:rPr>
          <w:rFonts w:ascii="Times New Roman" w:hAnsi="Times New Roman" w:cs="Times New Roman" w:hint="eastAsia"/>
          <w:bCs/>
          <w:kern w:val="44"/>
          <w:lang w:bidi="ar"/>
        </w:rPr>
        <w:t>建设用地土壤污染风险管控标准（试行）》，</w:t>
      </w:r>
      <w:r w:rsidRPr="00B571D5">
        <w:rPr>
          <w:rFonts w:ascii="Times New Roman" w:hAnsi="Times New Roman" w:cs="Times New Roman" w:hint="eastAsia"/>
          <w:bCs/>
          <w:kern w:val="44"/>
          <w:lang w:bidi="ar"/>
        </w:rPr>
        <w:t>GB</w:t>
      </w:r>
      <w:r w:rsidRPr="00B571D5">
        <w:rPr>
          <w:rFonts w:ascii="Times New Roman" w:hAnsi="Times New Roman" w:cs="Times New Roman"/>
          <w:bCs/>
          <w:kern w:val="44"/>
          <w:lang w:bidi="ar"/>
        </w:rPr>
        <w:t>36600−2018</w:t>
      </w:r>
      <w:r w:rsidRPr="00B571D5">
        <w:rPr>
          <w:rFonts w:ascii="Times New Roman" w:hAnsi="Times New Roman" w:cs="Times New Roman" w:hint="eastAsia"/>
          <w:bCs/>
          <w:kern w:val="44"/>
          <w:lang w:bidi="ar"/>
        </w:rPr>
        <w:t>；</w:t>
      </w:r>
    </w:p>
    <w:p w14:paraId="5882A15D"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《企业拆除活动污染防治技术规定（试行）》，环保部</w:t>
      </w:r>
      <w:r w:rsidRPr="00B571D5">
        <w:rPr>
          <w:rFonts w:ascii="Times New Roman" w:hAnsi="Times New Roman" w:cs="Times New Roman"/>
          <w:bCs/>
          <w:kern w:val="44"/>
          <w:lang w:bidi="ar"/>
        </w:rPr>
        <w:t>2017</w:t>
      </w:r>
      <w:r w:rsidRPr="00B571D5">
        <w:rPr>
          <w:rFonts w:ascii="Times New Roman" w:hAnsi="Times New Roman" w:cs="Times New Roman"/>
          <w:bCs/>
          <w:kern w:val="44"/>
          <w:lang w:bidi="ar"/>
        </w:rPr>
        <w:t>年第</w:t>
      </w:r>
      <w:r w:rsidRPr="00B571D5">
        <w:rPr>
          <w:rFonts w:ascii="Times New Roman" w:hAnsi="Times New Roman" w:cs="Times New Roman"/>
          <w:bCs/>
          <w:kern w:val="44"/>
          <w:lang w:bidi="ar"/>
        </w:rPr>
        <w:t>78</w:t>
      </w:r>
      <w:r w:rsidRPr="00B571D5">
        <w:rPr>
          <w:rFonts w:ascii="Times New Roman" w:hAnsi="Times New Roman" w:cs="Times New Roman"/>
          <w:bCs/>
          <w:kern w:val="44"/>
          <w:lang w:bidi="ar"/>
        </w:rPr>
        <w:t>号；</w:t>
      </w:r>
    </w:p>
    <w:p w14:paraId="2675590F"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lastRenderedPageBreak/>
        <w:t>《关于保障工业企业场地再开发利用环境安全的通知》（环发</w:t>
      </w:r>
      <w:r w:rsidRPr="00B571D5">
        <w:rPr>
          <w:rFonts w:ascii="Times New Roman" w:hAnsi="Times New Roman" w:cs="Times New Roman"/>
          <w:bCs/>
          <w:kern w:val="44"/>
          <w:lang w:bidi="ar"/>
        </w:rPr>
        <w:t>[2012]140</w:t>
      </w:r>
      <w:r w:rsidRPr="00B571D5">
        <w:rPr>
          <w:rFonts w:ascii="Times New Roman" w:hAnsi="Times New Roman" w:cs="Times New Roman"/>
          <w:bCs/>
          <w:kern w:val="44"/>
          <w:lang w:bidi="ar"/>
        </w:rPr>
        <w:t>号）；</w:t>
      </w:r>
    </w:p>
    <w:p w14:paraId="7EE659FB"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《关于进一步加强环境影响评价管理防范环境风险的通知》（环发</w:t>
      </w:r>
      <w:r w:rsidRPr="00B571D5">
        <w:rPr>
          <w:rFonts w:ascii="Times New Roman" w:hAnsi="Times New Roman" w:cs="Times New Roman"/>
          <w:bCs/>
          <w:kern w:val="44"/>
          <w:lang w:bidi="ar"/>
        </w:rPr>
        <w:t>[2012]77</w:t>
      </w:r>
      <w:r w:rsidRPr="00B571D5">
        <w:rPr>
          <w:rFonts w:ascii="Times New Roman" w:hAnsi="Times New Roman" w:cs="Times New Roman"/>
          <w:bCs/>
          <w:kern w:val="44"/>
          <w:lang w:bidi="ar"/>
        </w:rPr>
        <w:t>号）；</w:t>
      </w:r>
    </w:p>
    <w:p w14:paraId="6616E19A"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《关于切实加强风险防范严格环境影响评价管理的通知》（环发</w:t>
      </w:r>
      <w:r w:rsidRPr="00B571D5">
        <w:rPr>
          <w:rFonts w:ascii="Times New Roman" w:hAnsi="Times New Roman" w:cs="Times New Roman"/>
          <w:bCs/>
          <w:kern w:val="44"/>
          <w:lang w:bidi="ar"/>
        </w:rPr>
        <w:t>[2012]98</w:t>
      </w:r>
      <w:r w:rsidRPr="00B571D5">
        <w:rPr>
          <w:rFonts w:ascii="Times New Roman" w:hAnsi="Times New Roman" w:cs="Times New Roman"/>
          <w:bCs/>
          <w:kern w:val="44"/>
          <w:lang w:bidi="ar"/>
        </w:rPr>
        <w:t>号）；</w:t>
      </w:r>
    </w:p>
    <w:p w14:paraId="16D9AEAF"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《土壤污染防治行动计划》（国发</w:t>
      </w:r>
      <w:r w:rsidRPr="00B571D5">
        <w:rPr>
          <w:rFonts w:ascii="Times New Roman" w:hAnsi="Times New Roman" w:cs="Times New Roman"/>
          <w:bCs/>
          <w:kern w:val="44"/>
          <w:lang w:bidi="ar"/>
        </w:rPr>
        <w:t>[2016]31</w:t>
      </w:r>
      <w:r w:rsidRPr="00B571D5">
        <w:rPr>
          <w:rFonts w:ascii="Times New Roman" w:hAnsi="Times New Roman" w:cs="Times New Roman"/>
          <w:bCs/>
          <w:kern w:val="44"/>
          <w:lang w:bidi="ar"/>
        </w:rPr>
        <w:t>号）；</w:t>
      </w:r>
    </w:p>
    <w:p w14:paraId="380F2BF8"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《危险化学品安全管理条例》（国务院令第</w:t>
      </w:r>
      <w:r w:rsidRPr="00B571D5">
        <w:rPr>
          <w:rFonts w:ascii="Times New Roman" w:hAnsi="Times New Roman" w:cs="Times New Roman"/>
          <w:bCs/>
          <w:kern w:val="44"/>
          <w:lang w:bidi="ar"/>
        </w:rPr>
        <w:t>591</w:t>
      </w:r>
      <w:r w:rsidRPr="00B571D5">
        <w:rPr>
          <w:rFonts w:ascii="Times New Roman" w:hAnsi="Times New Roman" w:cs="Times New Roman"/>
          <w:bCs/>
          <w:kern w:val="44"/>
          <w:lang w:bidi="ar"/>
        </w:rPr>
        <w:t>号）；</w:t>
      </w:r>
    </w:p>
    <w:p w14:paraId="39168C01"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《关于加强工业企业关停、搬迁及原址场</w:t>
      </w:r>
      <w:r>
        <w:rPr>
          <w:rFonts w:ascii="Times New Roman" w:hAnsi="Times New Roman" w:cs="Times New Roman" w:hint="eastAsia"/>
          <w:bCs/>
          <w:kern w:val="44"/>
          <w:lang w:bidi="ar"/>
        </w:rPr>
        <w:t>地</w:t>
      </w:r>
      <w:r w:rsidRPr="00B571D5">
        <w:rPr>
          <w:rFonts w:ascii="Times New Roman" w:hAnsi="Times New Roman" w:cs="Times New Roman"/>
          <w:bCs/>
          <w:kern w:val="44"/>
          <w:lang w:bidi="ar"/>
        </w:rPr>
        <w:t>再开发利用过程中污染防治工作的通知》（环发</w:t>
      </w:r>
      <w:r w:rsidRPr="00B571D5">
        <w:rPr>
          <w:rFonts w:ascii="Times New Roman" w:hAnsi="Times New Roman" w:cs="Times New Roman"/>
          <w:bCs/>
          <w:kern w:val="44"/>
          <w:lang w:bidi="ar"/>
        </w:rPr>
        <w:t>[2014]66</w:t>
      </w:r>
      <w:r w:rsidRPr="00B571D5">
        <w:rPr>
          <w:rFonts w:ascii="Times New Roman" w:hAnsi="Times New Roman" w:cs="Times New Roman"/>
          <w:bCs/>
          <w:kern w:val="44"/>
          <w:lang w:bidi="ar"/>
        </w:rPr>
        <w:t>号）；</w:t>
      </w:r>
    </w:p>
    <w:p w14:paraId="3105E412"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《工业企业场地环境调查评估与修复工作指南（试行）》，环境保护部</w:t>
      </w:r>
      <w:r w:rsidRPr="00B571D5">
        <w:rPr>
          <w:rFonts w:ascii="Times New Roman" w:hAnsi="Times New Roman" w:cs="Times New Roman"/>
          <w:bCs/>
          <w:kern w:val="44"/>
          <w:lang w:bidi="ar"/>
        </w:rPr>
        <w:t>2014</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78</w:t>
      </w:r>
      <w:r w:rsidRPr="00B571D5">
        <w:rPr>
          <w:rFonts w:ascii="Times New Roman" w:hAnsi="Times New Roman" w:cs="Times New Roman"/>
          <w:bCs/>
          <w:kern w:val="44"/>
          <w:lang w:bidi="ar"/>
        </w:rPr>
        <w:t>号公告，</w:t>
      </w:r>
      <w:r w:rsidRPr="00B571D5">
        <w:rPr>
          <w:rFonts w:ascii="Times New Roman" w:hAnsi="Times New Roman" w:cs="Times New Roman"/>
          <w:bCs/>
          <w:kern w:val="44"/>
          <w:lang w:bidi="ar"/>
        </w:rPr>
        <w:t>2014</w:t>
      </w:r>
      <w:r w:rsidRPr="00B571D5">
        <w:rPr>
          <w:rFonts w:ascii="Times New Roman" w:hAnsi="Times New Roman" w:cs="Times New Roman"/>
          <w:bCs/>
          <w:kern w:val="44"/>
          <w:lang w:bidi="ar"/>
        </w:rPr>
        <w:t>年</w:t>
      </w:r>
      <w:r w:rsidRPr="00B571D5">
        <w:rPr>
          <w:rFonts w:ascii="Times New Roman" w:hAnsi="Times New Roman" w:cs="Times New Roman"/>
          <w:bCs/>
          <w:kern w:val="44"/>
          <w:lang w:bidi="ar"/>
        </w:rPr>
        <w:t>11</w:t>
      </w:r>
      <w:r w:rsidRPr="00B571D5">
        <w:rPr>
          <w:rFonts w:ascii="Times New Roman" w:hAnsi="Times New Roman" w:cs="Times New Roman"/>
          <w:bCs/>
          <w:kern w:val="44"/>
          <w:lang w:bidi="ar"/>
        </w:rPr>
        <w:t>月；</w:t>
      </w:r>
    </w:p>
    <w:p w14:paraId="4A0B5AFC" w14:textId="77777777" w:rsidR="00665808" w:rsidRPr="00B571D5" w:rsidRDefault="00665808" w:rsidP="00E24A9F">
      <w:pPr>
        <w:numPr>
          <w:ilvl w:val="0"/>
          <w:numId w:val="3"/>
        </w:numPr>
        <w:adjustRightInd w:val="0"/>
        <w:snapToGrid w:val="0"/>
        <w:spacing w:line="480" w:lineRule="auto"/>
        <w:jc w:val="both"/>
        <w:rPr>
          <w:rFonts w:ascii="Times New Roman" w:hAnsi="Times New Roman" w:cs="Times New Roman"/>
          <w:bCs/>
          <w:kern w:val="44"/>
          <w:lang w:bidi="ar"/>
        </w:rPr>
      </w:pPr>
      <w:r w:rsidRPr="00B571D5">
        <w:rPr>
          <w:rFonts w:ascii="Times New Roman" w:hAnsi="Times New Roman" w:cs="Times New Roman"/>
          <w:bCs/>
          <w:kern w:val="44"/>
          <w:lang w:bidi="ar"/>
        </w:rPr>
        <w:t>《关闭搬迁企业地块风险筛查与风险分级技术规定》（试行）；</w:t>
      </w:r>
    </w:p>
    <w:p w14:paraId="30AE4439" w14:textId="77777777" w:rsidR="00665808" w:rsidRPr="005E6F4A" w:rsidRDefault="00665808" w:rsidP="00E24A9F">
      <w:pPr>
        <w:numPr>
          <w:ilvl w:val="0"/>
          <w:numId w:val="3"/>
        </w:numPr>
        <w:adjustRightInd w:val="0"/>
        <w:snapToGrid w:val="0"/>
        <w:spacing w:line="480" w:lineRule="auto"/>
        <w:jc w:val="both"/>
        <w:rPr>
          <w:rFonts w:ascii="Times New Roman" w:hAnsi="Times New Roman" w:cs="Times New Roman"/>
          <w:bCs/>
          <w:color w:val="000000" w:themeColor="text1"/>
          <w:kern w:val="44"/>
          <w:lang w:bidi="ar"/>
        </w:rPr>
      </w:pPr>
      <w:r w:rsidRPr="005E6F4A">
        <w:rPr>
          <w:rFonts w:ascii="Times New Roman" w:hAnsi="Times New Roman" w:cs="Times New Roman"/>
          <w:bCs/>
          <w:color w:val="000000" w:themeColor="text1"/>
          <w:kern w:val="44"/>
          <w:lang w:bidi="ar"/>
        </w:rPr>
        <w:t>《</w:t>
      </w:r>
      <w:r w:rsidRPr="005E6F4A">
        <w:rPr>
          <w:rFonts w:ascii="Times New Roman" w:hAnsi="Times New Roman" w:cs="Times New Roman" w:hint="eastAsia"/>
          <w:bCs/>
          <w:color w:val="000000" w:themeColor="text1"/>
          <w:kern w:val="44"/>
          <w:lang w:bidi="ar"/>
        </w:rPr>
        <w:t>建设用地土壤污染状况</w:t>
      </w:r>
      <w:r w:rsidRPr="005E6F4A">
        <w:rPr>
          <w:rFonts w:ascii="Times New Roman" w:hAnsi="Times New Roman" w:cs="Times New Roman"/>
          <w:bCs/>
          <w:color w:val="000000" w:themeColor="text1"/>
          <w:kern w:val="44"/>
          <w:lang w:bidi="ar"/>
        </w:rPr>
        <w:t>调查技术导则》</w:t>
      </w:r>
      <w:r w:rsidRPr="005E6F4A">
        <w:rPr>
          <w:rFonts w:ascii="Times New Roman" w:hAnsi="Times New Roman" w:cs="Times New Roman"/>
          <w:bCs/>
          <w:color w:val="000000" w:themeColor="text1"/>
          <w:kern w:val="44"/>
          <w:lang w:bidi="ar"/>
        </w:rPr>
        <w:t xml:space="preserve"> HJ 25.1-201</w:t>
      </w:r>
      <w:r w:rsidRPr="005E6F4A">
        <w:rPr>
          <w:rFonts w:ascii="Times New Roman" w:hAnsi="Times New Roman" w:cs="Times New Roman" w:hint="eastAsia"/>
          <w:bCs/>
          <w:color w:val="000000" w:themeColor="text1"/>
          <w:kern w:val="44"/>
          <w:lang w:bidi="ar"/>
        </w:rPr>
        <w:t>9</w:t>
      </w:r>
      <w:r w:rsidRPr="005E6F4A">
        <w:rPr>
          <w:rFonts w:ascii="Times New Roman" w:hAnsi="Times New Roman" w:cs="Times New Roman"/>
          <w:bCs/>
          <w:color w:val="000000" w:themeColor="text1"/>
          <w:kern w:val="44"/>
          <w:lang w:bidi="ar"/>
        </w:rPr>
        <w:t>；</w:t>
      </w:r>
    </w:p>
    <w:p w14:paraId="287C0DE8" w14:textId="77777777" w:rsidR="00665808" w:rsidRPr="005E6F4A" w:rsidRDefault="00665808" w:rsidP="00E24A9F">
      <w:pPr>
        <w:widowControl w:val="0"/>
        <w:numPr>
          <w:ilvl w:val="0"/>
          <w:numId w:val="3"/>
        </w:numPr>
        <w:adjustRightInd w:val="0"/>
        <w:snapToGrid w:val="0"/>
        <w:spacing w:line="480" w:lineRule="auto"/>
        <w:jc w:val="both"/>
        <w:rPr>
          <w:rFonts w:ascii="Times New Roman" w:hAnsi="Times New Roman" w:cs="Times New Roman"/>
          <w:bCs/>
          <w:color w:val="000000" w:themeColor="text1"/>
          <w:kern w:val="44"/>
          <w:lang w:bidi="ar"/>
        </w:rPr>
      </w:pPr>
      <w:r w:rsidRPr="005E6F4A">
        <w:rPr>
          <w:rFonts w:ascii="Times New Roman" w:hAnsi="Times New Roman" w:cs="Times New Roman"/>
          <w:bCs/>
          <w:color w:val="000000" w:themeColor="text1"/>
          <w:kern w:val="44"/>
          <w:lang w:bidi="ar"/>
        </w:rPr>
        <w:t>《建设用地土壤污染风险管控和修复监测技术导则》</w:t>
      </w:r>
      <w:r w:rsidRPr="005E6F4A">
        <w:rPr>
          <w:rFonts w:ascii="Times New Roman" w:hAnsi="Times New Roman" w:cs="Times New Roman"/>
          <w:bCs/>
          <w:color w:val="000000" w:themeColor="text1"/>
          <w:kern w:val="44"/>
          <w:lang w:bidi="ar"/>
        </w:rPr>
        <w:t>HJ 25.2-201</w:t>
      </w:r>
      <w:r w:rsidRPr="005E6F4A">
        <w:rPr>
          <w:rFonts w:ascii="Times New Roman" w:hAnsi="Times New Roman" w:cs="Times New Roman" w:hint="eastAsia"/>
          <w:bCs/>
          <w:color w:val="000000" w:themeColor="text1"/>
          <w:kern w:val="44"/>
          <w:lang w:bidi="ar"/>
        </w:rPr>
        <w:t>9</w:t>
      </w:r>
      <w:r w:rsidRPr="005E6F4A">
        <w:rPr>
          <w:rFonts w:ascii="Times New Roman" w:hAnsi="Times New Roman" w:cs="Times New Roman"/>
          <w:bCs/>
          <w:color w:val="000000" w:themeColor="text1"/>
          <w:kern w:val="44"/>
          <w:lang w:bidi="ar"/>
        </w:rPr>
        <w:t>；</w:t>
      </w:r>
    </w:p>
    <w:p w14:paraId="3A2E56E5" w14:textId="77777777" w:rsidR="00665808" w:rsidRPr="005E6F4A" w:rsidRDefault="00665808" w:rsidP="00E24A9F">
      <w:pPr>
        <w:widowControl w:val="0"/>
        <w:numPr>
          <w:ilvl w:val="0"/>
          <w:numId w:val="3"/>
        </w:numPr>
        <w:adjustRightInd w:val="0"/>
        <w:snapToGrid w:val="0"/>
        <w:spacing w:line="480" w:lineRule="auto"/>
        <w:jc w:val="both"/>
        <w:rPr>
          <w:rFonts w:ascii="Times New Roman" w:hAnsi="Times New Roman" w:cs="Times New Roman"/>
          <w:bCs/>
          <w:color w:val="000000" w:themeColor="text1"/>
          <w:kern w:val="44"/>
          <w:lang w:bidi="ar"/>
        </w:rPr>
      </w:pPr>
      <w:r w:rsidRPr="005E6F4A">
        <w:rPr>
          <w:rFonts w:ascii="Times New Roman" w:hAnsi="Times New Roman" w:cs="Times New Roman" w:hint="eastAsia"/>
          <w:bCs/>
          <w:color w:val="000000" w:themeColor="text1"/>
          <w:kern w:val="44"/>
          <w:lang w:bidi="ar"/>
        </w:rPr>
        <w:t>《建设用地土壤污染风险评估技术导则》</w:t>
      </w:r>
      <w:r w:rsidRPr="005E6F4A">
        <w:rPr>
          <w:rFonts w:ascii="Times New Roman" w:hAnsi="Times New Roman" w:cs="Times New Roman"/>
          <w:bCs/>
          <w:color w:val="000000" w:themeColor="text1"/>
          <w:kern w:val="44"/>
          <w:lang w:bidi="ar"/>
        </w:rPr>
        <w:t xml:space="preserve">HJ </w:t>
      </w:r>
      <w:r w:rsidRPr="005E6F4A">
        <w:rPr>
          <w:rFonts w:ascii="Times New Roman" w:hAnsi="Times New Roman" w:cs="Times New Roman" w:hint="eastAsia"/>
          <w:bCs/>
          <w:color w:val="000000" w:themeColor="text1"/>
          <w:kern w:val="44"/>
          <w:lang w:bidi="ar"/>
        </w:rPr>
        <w:t>2</w:t>
      </w:r>
      <w:r w:rsidRPr="005E6F4A">
        <w:rPr>
          <w:rFonts w:ascii="Times New Roman" w:hAnsi="Times New Roman" w:cs="Times New Roman"/>
          <w:bCs/>
          <w:color w:val="000000" w:themeColor="text1"/>
          <w:kern w:val="44"/>
          <w:lang w:bidi="ar"/>
        </w:rPr>
        <w:t>5.3-2019</w:t>
      </w:r>
      <w:r w:rsidRPr="005E6F4A">
        <w:rPr>
          <w:rFonts w:ascii="Times New Roman" w:hAnsi="Times New Roman" w:cs="Times New Roman"/>
          <w:bCs/>
          <w:color w:val="000000" w:themeColor="text1"/>
          <w:kern w:val="44"/>
          <w:lang w:bidi="ar"/>
        </w:rPr>
        <w:t>；</w:t>
      </w:r>
    </w:p>
    <w:p w14:paraId="1EC87253" w14:textId="77777777" w:rsidR="00665808" w:rsidRPr="005E6F4A" w:rsidRDefault="00665808" w:rsidP="00E24A9F">
      <w:pPr>
        <w:widowControl w:val="0"/>
        <w:numPr>
          <w:ilvl w:val="0"/>
          <w:numId w:val="3"/>
        </w:numPr>
        <w:adjustRightInd w:val="0"/>
        <w:snapToGrid w:val="0"/>
        <w:spacing w:line="480" w:lineRule="auto"/>
        <w:jc w:val="both"/>
        <w:rPr>
          <w:rFonts w:ascii="Times New Roman" w:hAnsi="Times New Roman" w:cs="Times New Roman"/>
          <w:bCs/>
          <w:color w:val="000000" w:themeColor="text1"/>
          <w:kern w:val="44"/>
          <w:lang w:bidi="ar"/>
        </w:rPr>
      </w:pPr>
      <w:r w:rsidRPr="005E6F4A">
        <w:rPr>
          <w:rFonts w:ascii="Times New Roman" w:hAnsi="Times New Roman" w:cs="Times New Roman"/>
          <w:bCs/>
          <w:color w:val="000000" w:themeColor="text1"/>
          <w:kern w:val="44"/>
          <w:lang w:bidi="ar"/>
        </w:rPr>
        <w:t>《</w:t>
      </w:r>
      <w:r w:rsidRPr="005E6F4A">
        <w:rPr>
          <w:rFonts w:ascii="Times New Roman" w:hAnsi="Times New Roman" w:cs="Times New Roman" w:hint="eastAsia"/>
          <w:bCs/>
          <w:color w:val="000000" w:themeColor="text1"/>
          <w:kern w:val="44"/>
          <w:lang w:bidi="ar"/>
        </w:rPr>
        <w:t>建设用地土壤</w:t>
      </w:r>
      <w:r w:rsidRPr="005E6F4A">
        <w:rPr>
          <w:rFonts w:ascii="Times New Roman" w:hAnsi="Times New Roman" w:cs="Times New Roman"/>
          <w:bCs/>
          <w:color w:val="000000" w:themeColor="text1"/>
          <w:kern w:val="44"/>
          <w:lang w:bidi="ar"/>
        </w:rPr>
        <w:t>修复技术导则》</w:t>
      </w:r>
      <w:r w:rsidRPr="005E6F4A">
        <w:rPr>
          <w:rFonts w:ascii="Times New Roman" w:hAnsi="Times New Roman" w:cs="Times New Roman"/>
          <w:bCs/>
          <w:color w:val="000000" w:themeColor="text1"/>
          <w:kern w:val="44"/>
          <w:lang w:bidi="ar"/>
        </w:rPr>
        <w:t>HJ 25.4-201</w:t>
      </w:r>
      <w:r w:rsidRPr="005E6F4A">
        <w:rPr>
          <w:rFonts w:ascii="Times New Roman" w:hAnsi="Times New Roman" w:cs="Times New Roman" w:hint="eastAsia"/>
          <w:bCs/>
          <w:color w:val="000000" w:themeColor="text1"/>
          <w:kern w:val="44"/>
          <w:lang w:bidi="ar"/>
        </w:rPr>
        <w:t>9</w:t>
      </w:r>
      <w:r w:rsidRPr="005E6F4A">
        <w:rPr>
          <w:rFonts w:ascii="Times New Roman" w:hAnsi="Times New Roman" w:cs="Times New Roman"/>
          <w:bCs/>
          <w:color w:val="000000" w:themeColor="text1"/>
          <w:kern w:val="44"/>
          <w:lang w:bidi="ar"/>
        </w:rPr>
        <w:t>；</w:t>
      </w:r>
    </w:p>
    <w:p w14:paraId="0AD6998C" w14:textId="77777777" w:rsidR="00665808" w:rsidRPr="005E6F4A" w:rsidRDefault="00665808" w:rsidP="00E24A9F">
      <w:pPr>
        <w:widowControl w:val="0"/>
        <w:numPr>
          <w:ilvl w:val="0"/>
          <w:numId w:val="3"/>
        </w:numPr>
        <w:adjustRightInd w:val="0"/>
        <w:snapToGrid w:val="0"/>
        <w:spacing w:line="480" w:lineRule="auto"/>
        <w:jc w:val="both"/>
        <w:rPr>
          <w:rFonts w:ascii="Times New Roman" w:hAnsi="Times New Roman" w:cs="Times New Roman"/>
          <w:bCs/>
          <w:color w:val="000000" w:themeColor="text1"/>
          <w:kern w:val="44"/>
          <w:lang w:bidi="ar"/>
        </w:rPr>
      </w:pPr>
      <w:r w:rsidRPr="005E6F4A">
        <w:rPr>
          <w:rFonts w:ascii="Times New Roman" w:hAnsi="Times New Roman" w:cs="Times New Roman"/>
          <w:bCs/>
          <w:color w:val="000000" w:themeColor="text1"/>
          <w:kern w:val="44"/>
          <w:lang w:bidi="ar"/>
        </w:rPr>
        <w:t>《建设用地土壤污染风险管控和修复术语》</w:t>
      </w:r>
      <w:r w:rsidRPr="005E6F4A">
        <w:rPr>
          <w:rFonts w:ascii="Times New Roman" w:hAnsi="Times New Roman" w:cs="Times New Roman"/>
          <w:bCs/>
          <w:color w:val="000000" w:themeColor="text1"/>
          <w:kern w:val="44"/>
          <w:lang w:bidi="ar"/>
        </w:rPr>
        <w:t>HJ 682-201</w:t>
      </w:r>
      <w:r w:rsidRPr="005E6F4A">
        <w:rPr>
          <w:rFonts w:ascii="Times New Roman" w:hAnsi="Times New Roman" w:cs="Times New Roman" w:hint="eastAsia"/>
          <w:bCs/>
          <w:color w:val="000000" w:themeColor="text1"/>
          <w:kern w:val="44"/>
          <w:lang w:bidi="ar"/>
        </w:rPr>
        <w:t>9</w:t>
      </w:r>
      <w:r w:rsidRPr="005E6F4A">
        <w:rPr>
          <w:rFonts w:ascii="Times New Roman" w:hAnsi="Times New Roman" w:cs="Times New Roman"/>
          <w:bCs/>
          <w:color w:val="000000" w:themeColor="text1"/>
          <w:kern w:val="44"/>
          <w:lang w:bidi="ar"/>
        </w:rPr>
        <w:t>；</w:t>
      </w:r>
    </w:p>
    <w:p w14:paraId="14953F96" w14:textId="690D82B2" w:rsidR="00562FBC" w:rsidRDefault="00665808" w:rsidP="00562FBC">
      <w:pPr>
        <w:widowControl w:val="0"/>
        <w:numPr>
          <w:ilvl w:val="0"/>
          <w:numId w:val="3"/>
        </w:numPr>
        <w:adjustRightInd w:val="0"/>
        <w:snapToGrid w:val="0"/>
        <w:spacing w:line="480" w:lineRule="auto"/>
        <w:jc w:val="both"/>
        <w:rPr>
          <w:rFonts w:ascii="Times New Roman" w:hAnsi="Times New Roman" w:cs="Times New Roman"/>
          <w:bCs/>
          <w:color w:val="000000" w:themeColor="text1"/>
          <w:kern w:val="44"/>
          <w:lang w:bidi="ar"/>
        </w:rPr>
      </w:pPr>
      <w:r w:rsidRPr="005E6F4A">
        <w:rPr>
          <w:rFonts w:ascii="Times New Roman" w:hAnsi="Times New Roman" w:cs="Times New Roman"/>
          <w:bCs/>
          <w:color w:val="000000" w:themeColor="text1"/>
          <w:kern w:val="44"/>
          <w:lang w:bidi="ar"/>
        </w:rPr>
        <w:t>《建筑拆除工程安全技术规范》</w:t>
      </w:r>
      <w:r w:rsidRPr="005E6F4A">
        <w:rPr>
          <w:rFonts w:ascii="Times New Roman" w:hAnsi="Times New Roman" w:cs="Times New Roman"/>
          <w:bCs/>
          <w:color w:val="000000" w:themeColor="text1"/>
          <w:kern w:val="44"/>
          <w:lang w:bidi="ar"/>
        </w:rPr>
        <w:t>JGJ 147</w:t>
      </w:r>
      <w:r w:rsidRPr="005E6F4A">
        <w:rPr>
          <w:rFonts w:ascii="Times New Roman" w:hAnsi="Times New Roman" w:cs="Times New Roman" w:hint="eastAsia"/>
          <w:bCs/>
          <w:color w:val="000000" w:themeColor="text1"/>
          <w:kern w:val="44"/>
          <w:lang w:bidi="ar"/>
        </w:rPr>
        <w:t>-2016</w:t>
      </w:r>
      <w:r w:rsidRPr="005E6F4A">
        <w:rPr>
          <w:rFonts w:ascii="Times New Roman" w:hAnsi="Times New Roman" w:cs="Times New Roman"/>
          <w:bCs/>
          <w:color w:val="000000" w:themeColor="text1"/>
          <w:kern w:val="44"/>
          <w:lang w:bidi="ar"/>
        </w:rPr>
        <w:t>；</w:t>
      </w:r>
    </w:p>
    <w:p w14:paraId="6396B05D" w14:textId="26F8D01B" w:rsidR="004F40C2" w:rsidRPr="0007672A" w:rsidRDefault="00562FBC" w:rsidP="004F40C2">
      <w:pPr>
        <w:widowControl w:val="0"/>
        <w:numPr>
          <w:ilvl w:val="0"/>
          <w:numId w:val="3"/>
        </w:numPr>
        <w:adjustRightInd w:val="0"/>
        <w:snapToGrid w:val="0"/>
        <w:spacing w:line="480" w:lineRule="auto"/>
        <w:jc w:val="both"/>
        <w:rPr>
          <w:rFonts w:ascii="Times New Roman" w:hAnsi="Times New Roman" w:cs="Times New Roman"/>
          <w:bCs/>
          <w:color w:val="000000" w:themeColor="text1"/>
          <w:kern w:val="44"/>
          <w:lang w:bidi="ar"/>
        </w:rPr>
      </w:pPr>
      <w:r w:rsidRPr="0007672A">
        <w:rPr>
          <w:rFonts w:ascii="Times New Roman" w:hAnsi="Times New Roman" w:cs="Times New Roman" w:hint="eastAsia"/>
          <w:bCs/>
          <w:color w:val="000000" w:themeColor="text1"/>
          <w:kern w:val="44"/>
          <w:lang w:bidi="ar"/>
        </w:rPr>
        <w:t>《</w:t>
      </w:r>
      <w:r w:rsidRPr="0007672A">
        <w:rPr>
          <w:rFonts w:ascii="Times New Roman" w:hAnsi="Times New Roman"/>
          <w:bCs/>
          <w:color w:val="000000" w:themeColor="text1"/>
          <w:lang w:bidi="ar"/>
        </w:rPr>
        <w:t>化工企业装置设施拆除安全管理规范</w:t>
      </w:r>
      <w:r w:rsidRPr="0007672A">
        <w:rPr>
          <w:rFonts w:ascii="Times New Roman" w:hAnsi="Times New Roman" w:hint="eastAsia"/>
          <w:bCs/>
          <w:color w:val="000000" w:themeColor="text1"/>
          <w:lang w:bidi="ar"/>
        </w:rPr>
        <w:t>》（</w:t>
      </w:r>
      <w:r w:rsidRPr="0007672A">
        <w:rPr>
          <w:rFonts w:ascii="Times New Roman" w:hAnsi="Times New Roman"/>
          <w:bCs/>
          <w:color w:val="000000" w:themeColor="text1"/>
          <w:lang w:bidi="ar"/>
        </w:rPr>
        <w:t>T/CCSAS 006-2020</w:t>
      </w:r>
      <w:r w:rsidRPr="0007672A">
        <w:rPr>
          <w:rFonts w:ascii="Times New Roman" w:hAnsi="Times New Roman" w:hint="eastAsia"/>
          <w:bCs/>
          <w:color w:val="000000" w:themeColor="text1"/>
          <w:lang w:bidi="ar"/>
        </w:rPr>
        <w:t>）</w:t>
      </w:r>
      <w:r w:rsidR="004F40C2" w:rsidRPr="0007672A">
        <w:rPr>
          <w:rFonts w:ascii="Times New Roman" w:hAnsi="Times New Roman" w:hint="eastAsia"/>
          <w:bCs/>
          <w:color w:val="000000" w:themeColor="text1"/>
          <w:lang w:bidi="ar"/>
        </w:rPr>
        <w:t>；</w:t>
      </w:r>
    </w:p>
    <w:p w14:paraId="7B70A422" w14:textId="09F1B069" w:rsidR="00DE121A" w:rsidRPr="0007672A" w:rsidRDefault="004F40C2" w:rsidP="004F40C2">
      <w:pPr>
        <w:widowControl w:val="0"/>
        <w:numPr>
          <w:ilvl w:val="0"/>
          <w:numId w:val="3"/>
        </w:numPr>
        <w:adjustRightInd w:val="0"/>
        <w:snapToGrid w:val="0"/>
        <w:spacing w:line="480" w:lineRule="auto"/>
        <w:jc w:val="both"/>
        <w:rPr>
          <w:rFonts w:ascii="Times New Roman" w:hAnsi="Times New Roman" w:cs="Times New Roman"/>
          <w:bCs/>
          <w:color w:val="000000" w:themeColor="text1"/>
          <w:kern w:val="44"/>
          <w:lang w:bidi="ar"/>
        </w:rPr>
      </w:pPr>
      <w:r w:rsidRPr="0007672A">
        <w:rPr>
          <w:rFonts w:ascii="Times New Roman" w:hAnsi="Times New Roman" w:cs="Times New Roman" w:hint="eastAsia"/>
          <w:bCs/>
          <w:color w:val="000000" w:themeColor="text1"/>
          <w:kern w:val="44"/>
          <w:lang w:bidi="ar"/>
        </w:rPr>
        <w:t>《</w:t>
      </w:r>
      <w:r w:rsidR="00DE121A" w:rsidRPr="0007672A">
        <w:rPr>
          <w:rFonts w:ascii="Times New Roman" w:hAnsi="Times New Roman" w:cs="Times New Roman"/>
          <w:bCs/>
          <w:color w:val="000000" w:themeColor="text1"/>
          <w:kern w:val="44"/>
          <w:lang w:bidi="ar"/>
        </w:rPr>
        <w:t>企业拆除活动污染防治技术规定（试行）</w:t>
      </w:r>
      <w:r w:rsidRPr="0007672A">
        <w:rPr>
          <w:rFonts w:ascii="Times New Roman" w:hAnsi="Times New Roman" w:cs="Times New Roman" w:hint="eastAsia"/>
          <w:bCs/>
          <w:color w:val="000000" w:themeColor="text1"/>
          <w:kern w:val="44"/>
          <w:lang w:bidi="ar"/>
        </w:rPr>
        <w:t>》</w:t>
      </w:r>
      <w:r w:rsidR="00DE121A" w:rsidRPr="0007672A">
        <w:rPr>
          <w:rFonts w:ascii="Times New Roman" w:hAnsi="Times New Roman" w:cs="Times New Roman"/>
          <w:bCs/>
          <w:color w:val="000000" w:themeColor="text1"/>
          <w:kern w:val="44"/>
          <w:lang w:bidi="ar"/>
        </w:rPr>
        <w:t>环保部</w:t>
      </w:r>
      <w:r w:rsidR="00DE121A" w:rsidRPr="0007672A">
        <w:rPr>
          <w:rFonts w:ascii="Times New Roman" w:hAnsi="Times New Roman" w:cs="Times New Roman"/>
          <w:bCs/>
          <w:color w:val="000000" w:themeColor="text1"/>
          <w:kern w:val="44"/>
          <w:lang w:bidi="ar"/>
        </w:rPr>
        <w:t>2017</w:t>
      </w:r>
      <w:r w:rsidR="00DE121A" w:rsidRPr="0007672A">
        <w:rPr>
          <w:rFonts w:ascii="Times New Roman" w:hAnsi="Times New Roman" w:cs="Times New Roman"/>
          <w:bCs/>
          <w:color w:val="000000" w:themeColor="text1"/>
          <w:kern w:val="44"/>
          <w:lang w:bidi="ar"/>
        </w:rPr>
        <w:t>年第</w:t>
      </w:r>
      <w:r w:rsidR="00DE121A" w:rsidRPr="0007672A">
        <w:rPr>
          <w:rFonts w:ascii="Times New Roman" w:hAnsi="Times New Roman" w:cs="Times New Roman"/>
          <w:bCs/>
          <w:color w:val="000000" w:themeColor="text1"/>
          <w:kern w:val="44"/>
          <w:lang w:bidi="ar"/>
        </w:rPr>
        <w:t>78</w:t>
      </w:r>
      <w:r w:rsidR="00DE121A" w:rsidRPr="0007672A">
        <w:rPr>
          <w:rFonts w:ascii="Times New Roman" w:hAnsi="Times New Roman" w:cs="Times New Roman"/>
          <w:bCs/>
          <w:color w:val="000000" w:themeColor="text1"/>
          <w:kern w:val="44"/>
          <w:lang w:bidi="ar"/>
        </w:rPr>
        <w:t>号</w:t>
      </w:r>
      <w:r w:rsidRPr="0007672A">
        <w:rPr>
          <w:rFonts w:ascii="Times New Roman" w:hAnsi="Times New Roman" w:cs="Times New Roman" w:hint="eastAsia"/>
          <w:bCs/>
          <w:color w:val="000000" w:themeColor="text1"/>
          <w:kern w:val="44"/>
          <w:lang w:bidi="ar"/>
        </w:rPr>
        <w:t>；</w:t>
      </w:r>
    </w:p>
    <w:p w14:paraId="03BAD324" w14:textId="3080D2A8" w:rsidR="004F40C2" w:rsidRPr="004F40C2" w:rsidRDefault="004F40C2" w:rsidP="004F40C2">
      <w:pPr>
        <w:pStyle w:val="af0"/>
        <w:numPr>
          <w:ilvl w:val="0"/>
          <w:numId w:val="3"/>
        </w:numPr>
        <w:ind w:firstLineChars="0"/>
        <w:rPr>
          <w:rFonts w:ascii="Times New Roman" w:eastAsia="宋体" w:hAnsi="Times New Roman" w:cs="Times New Roman"/>
          <w:bCs/>
          <w:color w:val="000000" w:themeColor="text1"/>
          <w:kern w:val="44"/>
          <w:sz w:val="24"/>
          <w:lang w:bidi="ar"/>
        </w:rPr>
      </w:pPr>
      <w:r w:rsidRPr="004F40C2">
        <w:rPr>
          <w:rFonts w:ascii="Times New Roman" w:eastAsia="宋体" w:hAnsi="Times New Roman" w:cs="Times New Roman"/>
          <w:bCs/>
          <w:color w:val="000000" w:themeColor="text1"/>
          <w:kern w:val="44"/>
          <w:sz w:val="24"/>
          <w:lang w:bidi="ar"/>
        </w:rPr>
        <w:t>《绿色施工导则》（建质</w:t>
      </w:r>
      <w:r w:rsidRPr="004F40C2">
        <w:rPr>
          <w:rFonts w:ascii="Times New Roman" w:eastAsia="宋体" w:hAnsi="Times New Roman" w:cs="Times New Roman"/>
          <w:bCs/>
          <w:color w:val="000000" w:themeColor="text1"/>
          <w:kern w:val="44"/>
          <w:sz w:val="24"/>
          <w:lang w:bidi="ar"/>
        </w:rPr>
        <w:t>[2007]223</w:t>
      </w:r>
      <w:r w:rsidRPr="004F40C2">
        <w:rPr>
          <w:rFonts w:ascii="Times New Roman" w:eastAsia="宋体" w:hAnsi="Times New Roman" w:cs="Times New Roman"/>
          <w:bCs/>
          <w:color w:val="000000" w:themeColor="text1"/>
          <w:kern w:val="44"/>
          <w:sz w:val="24"/>
          <w:lang w:bidi="ar"/>
        </w:rPr>
        <w:t>号）。</w:t>
      </w:r>
    </w:p>
    <w:p w14:paraId="1F84159A" w14:textId="6786A073" w:rsidR="00DE121A" w:rsidRPr="004F40C2" w:rsidRDefault="00DE121A" w:rsidP="000A550A">
      <w:pPr>
        <w:spacing w:line="480" w:lineRule="auto"/>
        <w:rPr>
          <w:rFonts w:ascii="Times New Roman" w:hAnsi="Times New Roman" w:cs="Times New Roman"/>
          <w:bCs/>
          <w:kern w:val="44"/>
          <w:lang w:bidi="ar"/>
        </w:rPr>
        <w:sectPr w:rsidR="00DE121A" w:rsidRPr="004F40C2" w:rsidSect="000158AD">
          <w:pgSz w:w="11906" w:h="16838"/>
          <w:pgMar w:top="1440" w:right="1800" w:bottom="1440" w:left="1800" w:header="851" w:footer="992" w:gutter="0"/>
          <w:cols w:space="425"/>
          <w:docGrid w:type="lines" w:linePitch="312"/>
        </w:sectPr>
      </w:pPr>
    </w:p>
    <w:p w14:paraId="1BA5C238" w14:textId="1EB5E1D7" w:rsidR="00811595" w:rsidRPr="00B571D5" w:rsidRDefault="000A550A" w:rsidP="000A550A">
      <w:pPr>
        <w:pStyle w:val="1"/>
        <w:spacing w:before="100" w:after="100"/>
        <w:rPr>
          <w:rFonts w:ascii="Times New Roman" w:hAnsi="Times New Roman" w:hint="default"/>
          <w:sz w:val="32"/>
          <w:szCs w:val="32"/>
          <w:lang w:bidi="ar"/>
        </w:rPr>
      </w:pPr>
      <w:bookmarkStart w:id="50" w:name="_Toc70084809"/>
      <w:r w:rsidRPr="00B571D5">
        <w:rPr>
          <w:rFonts w:ascii="Times New Roman" w:hAnsi="Times New Roman" w:hint="default"/>
          <w:sz w:val="32"/>
          <w:szCs w:val="32"/>
          <w:lang w:bidi="ar"/>
        </w:rPr>
        <w:lastRenderedPageBreak/>
        <w:t>4</w:t>
      </w:r>
      <w:r w:rsidR="00811595" w:rsidRPr="00B571D5">
        <w:rPr>
          <w:rFonts w:ascii="Times New Roman" w:hAnsi="Times New Roman" w:hint="default"/>
          <w:sz w:val="32"/>
          <w:szCs w:val="32"/>
          <w:lang w:bidi="ar"/>
        </w:rPr>
        <w:t>.</w:t>
      </w:r>
      <w:r w:rsidR="00811595" w:rsidRPr="00B571D5">
        <w:rPr>
          <w:rFonts w:ascii="Times New Roman" w:hAnsi="Times New Roman"/>
          <w:sz w:val="32"/>
          <w:szCs w:val="32"/>
          <w:lang w:bidi="ar"/>
        </w:rPr>
        <w:t>社会环境现状</w:t>
      </w:r>
      <w:bookmarkEnd w:id="50"/>
    </w:p>
    <w:p w14:paraId="4118957E" w14:textId="68554CE5" w:rsidR="00811595" w:rsidRPr="00B571D5" w:rsidRDefault="000A550A" w:rsidP="00811595">
      <w:pPr>
        <w:pStyle w:val="2"/>
        <w:rPr>
          <w:rFonts w:ascii="Times New Roman" w:hAnsi="Times New Roman" w:cs="Times New Roman"/>
          <w:sz w:val="30"/>
          <w:szCs w:val="30"/>
          <w:lang w:bidi="ar"/>
        </w:rPr>
      </w:pPr>
      <w:bookmarkStart w:id="51" w:name="_Toc70084810"/>
      <w:r w:rsidRPr="00B571D5">
        <w:rPr>
          <w:rFonts w:ascii="Times New Roman" w:hAnsi="Times New Roman" w:cs="Times New Roman"/>
          <w:sz w:val="30"/>
          <w:szCs w:val="30"/>
          <w:lang w:bidi="ar"/>
        </w:rPr>
        <w:t>4</w:t>
      </w:r>
      <w:r w:rsidR="00811595" w:rsidRPr="00B571D5">
        <w:rPr>
          <w:rFonts w:ascii="Times New Roman" w:hAnsi="Times New Roman" w:cs="Times New Roman"/>
          <w:sz w:val="30"/>
          <w:szCs w:val="30"/>
          <w:lang w:bidi="ar"/>
        </w:rPr>
        <w:t>.1</w:t>
      </w:r>
      <w:r w:rsidR="00811595" w:rsidRPr="00F13481">
        <w:rPr>
          <w:rFonts w:ascii="Times New Roman" w:hAnsi="Times New Roman" w:cs="Times New Roman" w:hint="eastAsia"/>
          <w:sz w:val="30"/>
          <w:szCs w:val="30"/>
          <w:lang w:bidi="ar"/>
        </w:rPr>
        <w:t>环境现状</w:t>
      </w:r>
      <w:bookmarkEnd w:id="51"/>
    </w:p>
    <w:p w14:paraId="672BD09F" w14:textId="15031FEF" w:rsidR="00811595" w:rsidRPr="00B571D5" w:rsidRDefault="000A550A" w:rsidP="00811595">
      <w:pPr>
        <w:pStyle w:val="3"/>
        <w:rPr>
          <w:rFonts w:ascii="Times New Roman" w:hAnsi="Times New Roman" w:cs="Times New Roman"/>
          <w:sz w:val="24"/>
          <w:szCs w:val="24"/>
          <w:lang w:bidi="ar"/>
        </w:rPr>
      </w:pPr>
      <w:bookmarkStart w:id="52" w:name="_Toc70084811"/>
      <w:r w:rsidRPr="00B571D5">
        <w:rPr>
          <w:rFonts w:ascii="Times New Roman" w:hAnsi="Times New Roman" w:cs="Times New Roman"/>
          <w:sz w:val="24"/>
          <w:szCs w:val="24"/>
          <w:lang w:bidi="ar"/>
        </w:rPr>
        <w:t>4</w:t>
      </w:r>
      <w:r w:rsidR="00811595" w:rsidRPr="00B571D5">
        <w:rPr>
          <w:rFonts w:ascii="Times New Roman" w:hAnsi="Times New Roman" w:cs="Times New Roman"/>
          <w:sz w:val="24"/>
          <w:szCs w:val="24"/>
          <w:lang w:bidi="ar"/>
        </w:rPr>
        <w:t>.1.1</w:t>
      </w:r>
      <w:r w:rsidR="00811595" w:rsidRPr="00B571D5">
        <w:rPr>
          <w:rFonts w:ascii="Times New Roman" w:hAnsi="Times New Roman" w:cs="Times New Roman"/>
          <w:sz w:val="24"/>
          <w:szCs w:val="24"/>
          <w:lang w:bidi="ar"/>
        </w:rPr>
        <w:t>地理位置</w:t>
      </w:r>
      <w:bookmarkEnd w:id="52"/>
    </w:p>
    <w:p w14:paraId="7AA689C9" w14:textId="44BCA959" w:rsidR="00CF5C00" w:rsidRPr="007B1A71" w:rsidRDefault="00B074CB" w:rsidP="00CF5C00">
      <w:pPr>
        <w:widowControl w:val="0"/>
        <w:autoSpaceDE w:val="0"/>
        <w:autoSpaceDN w:val="0"/>
        <w:adjustRightInd w:val="0"/>
        <w:spacing w:line="480" w:lineRule="auto"/>
        <w:ind w:firstLineChars="200" w:firstLine="480"/>
        <w:jc w:val="both"/>
        <w:rPr>
          <w:rFonts w:ascii="Times New Roman" w:eastAsiaTheme="minorEastAsia" w:hAnsi="Times New Roman" w:cs="Times New Roman"/>
          <w:bCs/>
          <w:kern w:val="44"/>
          <w:lang w:bidi="ar"/>
        </w:rPr>
      </w:pPr>
      <w:r w:rsidRPr="007B1A71">
        <w:rPr>
          <w:rFonts w:ascii="Times New Roman" w:eastAsiaTheme="minorEastAsia" w:hAnsi="Times New Roman" w:cs="Times New Roman"/>
          <w:bCs/>
          <w:kern w:val="44"/>
          <w:lang w:bidi="ar"/>
        </w:rPr>
        <w:t>应城市位于湖北省中部偏东、孝感市西南，地处东经</w:t>
      </w:r>
      <w:r w:rsidRPr="007B1A71">
        <w:rPr>
          <w:rFonts w:ascii="Times New Roman" w:eastAsiaTheme="minorEastAsia" w:hAnsi="Times New Roman" w:cs="Times New Roman"/>
          <w:bCs/>
          <w:kern w:val="44"/>
          <w:lang w:bidi="ar"/>
        </w:rPr>
        <w:t>113°19′-113°45′</w:t>
      </w:r>
      <w:r w:rsidRPr="007B1A71">
        <w:rPr>
          <w:rFonts w:ascii="Times New Roman" w:eastAsiaTheme="minorEastAsia" w:hAnsi="Times New Roman" w:cs="Times New Roman"/>
          <w:bCs/>
          <w:kern w:val="44"/>
          <w:lang w:bidi="ar"/>
        </w:rPr>
        <w:t>，北纬</w:t>
      </w:r>
      <w:r w:rsidRPr="007B1A71">
        <w:rPr>
          <w:rFonts w:ascii="Times New Roman" w:eastAsiaTheme="minorEastAsia" w:hAnsi="Times New Roman" w:cs="Times New Roman"/>
          <w:bCs/>
          <w:kern w:val="44"/>
          <w:lang w:bidi="ar"/>
        </w:rPr>
        <w:t>30°43′-31°08′</w:t>
      </w:r>
      <w:r w:rsidRPr="007B1A71">
        <w:rPr>
          <w:rFonts w:ascii="Times New Roman" w:eastAsiaTheme="minorEastAsia" w:hAnsi="Times New Roman" w:cs="Times New Roman"/>
          <w:bCs/>
          <w:kern w:val="44"/>
          <w:lang w:bidi="ar"/>
        </w:rPr>
        <w:t>，东临漳、涢二水与云梦县为界，东北与安陆市毗连，西与天门市、京山县接壤，南与汉川市为邻。境域南北长约</w:t>
      </w:r>
      <w:r w:rsidRPr="007B1A71">
        <w:rPr>
          <w:rFonts w:ascii="Times New Roman" w:eastAsiaTheme="minorEastAsia" w:hAnsi="Times New Roman" w:cs="Times New Roman"/>
          <w:bCs/>
          <w:kern w:val="44"/>
          <w:lang w:bidi="ar"/>
        </w:rPr>
        <w:t>48</w:t>
      </w:r>
      <w:r w:rsidRPr="007B1A71">
        <w:rPr>
          <w:rFonts w:ascii="Times New Roman" w:eastAsiaTheme="minorEastAsia" w:hAnsi="Times New Roman" w:cs="Times New Roman"/>
          <w:bCs/>
          <w:kern w:val="44"/>
          <w:lang w:bidi="ar"/>
        </w:rPr>
        <w:t>公里，东西宽为</w:t>
      </w:r>
      <w:r w:rsidRPr="007B1A71">
        <w:rPr>
          <w:rFonts w:ascii="Times New Roman" w:eastAsiaTheme="minorEastAsia" w:hAnsi="Times New Roman" w:cs="Times New Roman"/>
          <w:bCs/>
          <w:kern w:val="44"/>
          <w:lang w:bidi="ar"/>
        </w:rPr>
        <w:t>43</w:t>
      </w:r>
      <w:r w:rsidRPr="007B1A71">
        <w:rPr>
          <w:rFonts w:ascii="Times New Roman" w:eastAsiaTheme="minorEastAsia" w:hAnsi="Times New Roman" w:cs="Times New Roman"/>
          <w:bCs/>
          <w:kern w:val="44"/>
          <w:lang w:bidi="ar"/>
        </w:rPr>
        <w:t>公里。国土面积</w:t>
      </w:r>
      <w:r w:rsidRPr="007B1A71">
        <w:rPr>
          <w:rFonts w:ascii="Times New Roman" w:eastAsiaTheme="minorEastAsia" w:hAnsi="Times New Roman" w:cs="Times New Roman"/>
          <w:bCs/>
          <w:kern w:val="44"/>
          <w:lang w:bidi="ar"/>
        </w:rPr>
        <w:t>1103.38</w:t>
      </w:r>
      <w:r w:rsidRPr="007B1A71">
        <w:rPr>
          <w:rFonts w:ascii="Times New Roman" w:eastAsiaTheme="minorEastAsia" w:hAnsi="Times New Roman" w:cs="Times New Roman"/>
          <w:bCs/>
          <w:kern w:val="44"/>
          <w:lang w:bidi="ar"/>
        </w:rPr>
        <w:t>平方公里，占全省总面积的</w:t>
      </w:r>
      <w:r w:rsidRPr="007B1A71">
        <w:rPr>
          <w:rFonts w:ascii="Times New Roman" w:eastAsiaTheme="minorEastAsia" w:hAnsi="Times New Roman" w:cs="Times New Roman"/>
          <w:bCs/>
          <w:kern w:val="44"/>
          <w:lang w:bidi="ar"/>
        </w:rPr>
        <w:t>0.59%</w:t>
      </w:r>
      <w:r w:rsidRPr="007B1A71">
        <w:rPr>
          <w:rFonts w:ascii="Times New Roman" w:eastAsiaTheme="minorEastAsia" w:hAnsi="Times New Roman" w:cs="Times New Roman"/>
          <w:bCs/>
          <w:kern w:val="44"/>
          <w:lang w:bidi="ar"/>
        </w:rPr>
        <w:t>。中心城区东南距省会武汉市</w:t>
      </w:r>
      <w:r w:rsidRPr="007B1A71">
        <w:rPr>
          <w:rFonts w:ascii="Times New Roman" w:eastAsiaTheme="minorEastAsia" w:hAnsi="Times New Roman" w:cs="Times New Roman"/>
          <w:bCs/>
          <w:kern w:val="44"/>
          <w:lang w:bidi="ar"/>
        </w:rPr>
        <w:t>96</w:t>
      </w:r>
      <w:r w:rsidRPr="007B1A71">
        <w:rPr>
          <w:rFonts w:ascii="Times New Roman" w:eastAsiaTheme="minorEastAsia" w:hAnsi="Times New Roman" w:cs="Times New Roman"/>
          <w:bCs/>
          <w:kern w:val="44"/>
          <w:lang w:bidi="ar"/>
        </w:rPr>
        <w:t>公里，东距孝感市</w:t>
      </w:r>
      <w:r w:rsidRPr="007B1A71">
        <w:rPr>
          <w:rFonts w:ascii="Times New Roman" w:eastAsiaTheme="minorEastAsia" w:hAnsi="Times New Roman" w:cs="Times New Roman"/>
          <w:bCs/>
          <w:kern w:val="44"/>
          <w:lang w:bidi="ar"/>
        </w:rPr>
        <w:t>49</w:t>
      </w:r>
      <w:r w:rsidRPr="007B1A71">
        <w:rPr>
          <w:rFonts w:ascii="Times New Roman" w:eastAsiaTheme="minorEastAsia" w:hAnsi="Times New Roman" w:cs="Times New Roman"/>
          <w:bCs/>
          <w:kern w:val="44"/>
          <w:lang w:bidi="ar"/>
        </w:rPr>
        <w:t>公里。</w:t>
      </w:r>
      <w:r w:rsidR="00CF5C00" w:rsidRPr="007B1A71">
        <w:rPr>
          <w:rFonts w:ascii="Times New Roman" w:eastAsiaTheme="minorEastAsia" w:hAnsi="Times New Roman" w:cs="Times New Roman"/>
        </w:rPr>
        <w:t>应城市地处鄂中丘陵与江汉平原的过渡地带，以低岗为主，兼有平原，地势自西北向东南倾斜。西北部为低岗地区，约占总面积的</w:t>
      </w:r>
      <w:r w:rsidR="00CF5C00" w:rsidRPr="007B1A71">
        <w:rPr>
          <w:rFonts w:ascii="Times New Roman" w:eastAsiaTheme="minorEastAsia" w:hAnsi="Times New Roman" w:cs="Times New Roman"/>
        </w:rPr>
        <w:t>66.4%</w:t>
      </w:r>
      <w:r w:rsidR="00CF5C00" w:rsidRPr="007B1A71">
        <w:rPr>
          <w:rFonts w:ascii="Times New Roman" w:eastAsiaTheme="minorEastAsia" w:hAnsi="Times New Roman" w:cs="Times New Roman"/>
        </w:rPr>
        <w:t>。境内低岗系大洪山余脉，其坡度一般小于</w:t>
      </w:r>
      <w:r w:rsidR="00CF5C00" w:rsidRPr="007B1A71">
        <w:rPr>
          <w:rFonts w:ascii="Times New Roman" w:eastAsiaTheme="minorEastAsia" w:hAnsi="Times New Roman" w:cs="Times New Roman"/>
        </w:rPr>
        <w:t>10</w:t>
      </w:r>
      <w:r w:rsidR="00CF5C00" w:rsidRPr="007B1A71">
        <w:rPr>
          <w:rFonts w:ascii="Times New Roman" w:eastAsiaTheme="minorEastAsia" w:hAnsi="Times New Roman" w:cs="Times New Roman"/>
        </w:rPr>
        <w:t>度，起伏平缓，海拔高程在</w:t>
      </w:r>
      <w:r w:rsidR="00CF5C00" w:rsidRPr="007B1A71">
        <w:rPr>
          <w:rFonts w:ascii="Times New Roman" w:eastAsiaTheme="minorEastAsia" w:hAnsi="Times New Roman" w:cs="Times New Roman"/>
        </w:rPr>
        <w:t>41</w:t>
      </w:r>
      <w:r w:rsidR="00CF5C00" w:rsidRPr="007B1A71">
        <w:rPr>
          <w:rFonts w:ascii="Times New Roman" w:eastAsiaTheme="minorEastAsia" w:hAnsi="Times New Roman" w:cs="Times New Roman"/>
        </w:rPr>
        <w:t>～</w:t>
      </w:r>
      <w:r w:rsidR="00CF5C00" w:rsidRPr="007B1A71">
        <w:rPr>
          <w:rFonts w:ascii="Times New Roman" w:eastAsiaTheme="minorEastAsia" w:hAnsi="Times New Roman" w:cs="Times New Roman"/>
        </w:rPr>
        <w:t xml:space="preserve">80 </w:t>
      </w:r>
      <w:r w:rsidR="00CF5C00" w:rsidRPr="007B1A71">
        <w:rPr>
          <w:rFonts w:ascii="Times New Roman" w:eastAsiaTheme="minorEastAsia" w:hAnsi="Times New Roman" w:cs="Times New Roman"/>
        </w:rPr>
        <w:t>米之间；最高点为何家脑山主峰白沙口，海拔高程</w:t>
      </w:r>
      <w:r w:rsidR="00CF5C00" w:rsidRPr="007B1A71">
        <w:rPr>
          <w:rFonts w:ascii="Times New Roman" w:eastAsiaTheme="minorEastAsia" w:hAnsi="Times New Roman" w:cs="Times New Roman"/>
        </w:rPr>
        <w:t>111.6</w:t>
      </w:r>
      <w:r w:rsidR="00CF5C00" w:rsidRPr="007B1A71">
        <w:rPr>
          <w:rFonts w:ascii="Times New Roman" w:eastAsiaTheme="minorEastAsia" w:hAnsi="Times New Roman" w:cs="Times New Roman"/>
        </w:rPr>
        <w:t>米。境域中部的大富水两岸和东部漳河、涢水西岸为平原地区，主要为岗间冲积平原阶地，约占总面积的</w:t>
      </w:r>
      <w:r w:rsidR="00CF5C00" w:rsidRPr="007B1A71">
        <w:rPr>
          <w:rFonts w:ascii="Times New Roman" w:eastAsiaTheme="minorEastAsia" w:hAnsi="Times New Roman" w:cs="Times New Roman"/>
        </w:rPr>
        <w:t>19.6%</w:t>
      </w:r>
      <w:r w:rsidR="00CF5C00" w:rsidRPr="007B1A71">
        <w:rPr>
          <w:rFonts w:ascii="Times New Roman" w:eastAsiaTheme="minorEastAsia" w:hAnsi="Times New Roman" w:cs="Times New Roman"/>
        </w:rPr>
        <w:t>；地势平坦，依势向东南伸展，海拔高程一般在</w:t>
      </w:r>
      <w:r w:rsidR="00CF5C00" w:rsidRPr="007B1A71">
        <w:rPr>
          <w:rFonts w:ascii="Times New Roman" w:eastAsiaTheme="minorEastAsia" w:hAnsi="Times New Roman" w:cs="Times New Roman"/>
        </w:rPr>
        <w:t>25</w:t>
      </w:r>
      <w:r w:rsidR="00CF5C00" w:rsidRPr="007B1A71">
        <w:rPr>
          <w:rFonts w:ascii="Times New Roman" w:eastAsiaTheme="minorEastAsia" w:hAnsi="Times New Roman" w:cs="Times New Roman"/>
        </w:rPr>
        <w:t>～</w:t>
      </w:r>
      <w:r w:rsidR="00CF5C00" w:rsidRPr="007B1A71">
        <w:rPr>
          <w:rFonts w:ascii="Times New Roman" w:eastAsiaTheme="minorEastAsia" w:hAnsi="Times New Roman" w:cs="Times New Roman"/>
        </w:rPr>
        <w:t>40</w:t>
      </w:r>
      <w:r w:rsidR="00CF5C00" w:rsidRPr="007B1A71">
        <w:rPr>
          <w:rFonts w:ascii="Times New Roman" w:eastAsiaTheme="minorEastAsia" w:hAnsi="Times New Roman" w:cs="Times New Roman"/>
        </w:rPr>
        <w:t>米之间。市境南部的滨湖地带，多属湖沼洼地，约占总面积</w:t>
      </w:r>
      <w:r w:rsidR="00CF5C00" w:rsidRPr="007B1A71">
        <w:rPr>
          <w:rFonts w:ascii="Times New Roman" w:eastAsiaTheme="minorEastAsia" w:hAnsi="Times New Roman" w:cs="Times New Roman"/>
        </w:rPr>
        <w:t>14%</w:t>
      </w:r>
      <w:r w:rsidR="00CF5C00" w:rsidRPr="007B1A71">
        <w:rPr>
          <w:rFonts w:ascii="Times New Roman" w:eastAsiaTheme="minorEastAsia" w:hAnsi="Times New Roman" w:cs="Times New Roman"/>
        </w:rPr>
        <w:t>；地势较低，海拔高程均在</w:t>
      </w:r>
      <w:r w:rsidR="00CF5C00" w:rsidRPr="007B1A71">
        <w:rPr>
          <w:rFonts w:ascii="Times New Roman" w:eastAsiaTheme="minorEastAsia" w:hAnsi="Times New Roman" w:cs="Times New Roman"/>
        </w:rPr>
        <w:t>25</w:t>
      </w:r>
      <w:r w:rsidR="00CF5C00" w:rsidRPr="007B1A71">
        <w:rPr>
          <w:rFonts w:ascii="Times New Roman" w:eastAsiaTheme="minorEastAsia" w:hAnsi="Times New Roman" w:cs="Times New Roman"/>
        </w:rPr>
        <w:t>米以下；最低处在东西汊湖的郎君镇蔡咀村，仅</w:t>
      </w:r>
      <w:r w:rsidR="00CF5C00" w:rsidRPr="007B1A71">
        <w:rPr>
          <w:rFonts w:ascii="Times New Roman" w:eastAsiaTheme="minorEastAsia" w:hAnsi="Times New Roman" w:cs="Times New Roman"/>
        </w:rPr>
        <w:t>20.4</w:t>
      </w:r>
      <w:r w:rsidR="00CF5C00" w:rsidRPr="007B1A71">
        <w:rPr>
          <w:rFonts w:ascii="Times New Roman" w:eastAsiaTheme="minorEastAsia" w:hAnsi="Times New Roman" w:cs="Times New Roman"/>
        </w:rPr>
        <w:t>米。境域地貌特征构成</w:t>
      </w:r>
      <w:r w:rsidR="00CF5C00" w:rsidRPr="007B1A71">
        <w:rPr>
          <w:rFonts w:ascii="Times New Roman" w:eastAsiaTheme="minorEastAsia" w:hAnsi="Times New Roman" w:cs="Times New Roman"/>
        </w:rPr>
        <w:t>“</w:t>
      </w:r>
      <w:r w:rsidR="00CF5C00" w:rsidRPr="007B1A71">
        <w:rPr>
          <w:rFonts w:ascii="Times New Roman" w:eastAsiaTheme="minorEastAsia" w:hAnsi="Times New Roman" w:cs="Times New Roman"/>
        </w:rPr>
        <w:t>七丘一湖二平川</w:t>
      </w:r>
      <w:r w:rsidR="00CF5C00" w:rsidRPr="007B1A71">
        <w:rPr>
          <w:rFonts w:ascii="Times New Roman" w:eastAsiaTheme="minorEastAsia" w:hAnsi="Times New Roman" w:cs="Times New Roman"/>
        </w:rPr>
        <w:t>”</w:t>
      </w:r>
      <w:r w:rsidR="00CF5C00" w:rsidRPr="007B1A71">
        <w:rPr>
          <w:rFonts w:ascii="Times New Roman" w:eastAsiaTheme="minorEastAsia" w:hAnsi="Times New Roman" w:cs="Times New Roman"/>
        </w:rPr>
        <w:t>的形态。</w:t>
      </w:r>
    </w:p>
    <w:p w14:paraId="21D10F36" w14:textId="06D7B5D0" w:rsidR="00F8236E" w:rsidRPr="005E6F4A" w:rsidRDefault="00F8236E" w:rsidP="00F8236E">
      <w:pPr>
        <w:spacing w:line="480" w:lineRule="auto"/>
        <w:ind w:firstLineChars="200" w:firstLine="480"/>
        <w:jc w:val="both"/>
        <w:rPr>
          <w:rFonts w:ascii="Times New Roman" w:eastAsiaTheme="minorEastAsia" w:hAnsi="Times New Roman" w:cs="Times New Roman"/>
          <w:bCs/>
          <w:color w:val="000000" w:themeColor="text1"/>
          <w:kern w:val="44"/>
          <w:lang w:bidi="ar"/>
        </w:rPr>
      </w:pPr>
      <w:r w:rsidRPr="005E6F4A">
        <w:rPr>
          <w:rFonts w:ascii="Times New Roman" w:hAnsi="Times New Roman" w:cs="Times New Roman" w:hint="eastAsia"/>
          <w:bCs/>
          <w:color w:val="000000" w:themeColor="text1"/>
          <w:kern w:val="44"/>
          <w:lang w:bidi="ar"/>
        </w:rPr>
        <w:t>湖北恒新化工有限公司位于省级工业园—湖北省应城市经济技术开发区内</w:t>
      </w:r>
      <w:r w:rsidR="00CF5C00" w:rsidRPr="005E6F4A">
        <w:rPr>
          <w:rFonts w:ascii="Times New Roman" w:hAnsi="Times New Roman" w:cs="Times New Roman" w:hint="eastAsia"/>
          <w:bCs/>
          <w:color w:val="000000" w:themeColor="text1"/>
          <w:kern w:val="44"/>
          <w:lang w:bidi="ar"/>
        </w:rPr>
        <w:t>，</w:t>
      </w:r>
      <w:r w:rsidR="00CF5C00" w:rsidRPr="005E6F4A">
        <w:rPr>
          <w:rFonts w:ascii="Times New Roman" w:eastAsiaTheme="minorEastAsia" w:hAnsi="Times New Roman" w:cs="Times New Roman"/>
          <w:bCs/>
          <w:color w:val="000000" w:themeColor="text1"/>
          <w:kern w:val="44"/>
          <w:lang w:bidi="ar"/>
        </w:rPr>
        <w:t>应城市经济技术开发区成立于</w:t>
      </w:r>
      <w:r w:rsidR="00CF5C00" w:rsidRPr="005E6F4A">
        <w:rPr>
          <w:rFonts w:ascii="Times New Roman" w:eastAsiaTheme="minorEastAsia" w:hAnsi="Times New Roman" w:cs="Times New Roman"/>
          <w:bCs/>
          <w:color w:val="000000" w:themeColor="text1"/>
          <w:kern w:val="44"/>
          <w:lang w:bidi="ar"/>
        </w:rPr>
        <w:t>1992</w:t>
      </w:r>
      <w:r w:rsidR="00CF5C00" w:rsidRPr="005E6F4A">
        <w:rPr>
          <w:rFonts w:ascii="Times New Roman" w:eastAsiaTheme="minorEastAsia" w:hAnsi="Times New Roman" w:cs="Times New Roman"/>
          <w:bCs/>
          <w:color w:val="000000" w:themeColor="text1"/>
          <w:kern w:val="44"/>
          <w:lang w:bidi="ar"/>
        </w:rPr>
        <w:t>年</w:t>
      </w:r>
      <w:r w:rsidR="00CF5C00" w:rsidRPr="005E6F4A">
        <w:rPr>
          <w:rFonts w:ascii="Times New Roman" w:eastAsiaTheme="minorEastAsia" w:hAnsi="Times New Roman" w:cs="Times New Roman"/>
          <w:bCs/>
          <w:color w:val="000000" w:themeColor="text1"/>
          <w:kern w:val="44"/>
          <w:lang w:bidi="ar"/>
        </w:rPr>
        <w:t>9</w:t>
      </w:r>
      <w:r w:rsidR="00CF5C00" w:rsidRPr="005E6F4A">
        <w:rPr>
          <w:rFonts w:ascii="Times New Roman" w:eastAsiaTheme="minorEastAsia" w:hAnsi="Times New Roman" w:cs="Times New Roman"/>
          <w:bCs/>
          <w:color w:val="000000" w:themeColor="text1"/>
          <w:kern w:val="44"/>
          <w:lang w:bidi="ar"/>
        </w:rPr>
        <w:t>月，</w:t>
      </w:r>
      <w:r w:rsidR="00CF5C00" w:rsidRPr="005E6F4A">
        <w:rPr>
          <w:rFonts w:ascii="Times New Roman" w:eastAsiaTheme="minorEastAsia" w:hAnsi="Times New Roman" w:cs="Times New Roman"/>
          <w:bCs/>
          <w:color w:val="000000" w:themeColor="text1"/>
          <w:kern w:val="44"/>
          <w:lang w:bidi="ar"/>
        </w:rPr>
        <w:t>2006</w:t>
      </w:r>
      <w:r w:rsidR="00CF5C00" w:rsidRPr="005E6F4A">
        <w:rPr>
          <w:rFonts w:ascii="Times New Roman" w:eastAsiaTheme="minorEastAsia" w:hAnsi="Times New Roman" w:cs="Times New Roman"/>
          <w:bCs/>
          <w:color w:val="000000" w:themeColor="text1"/>
          <w:kern w:val="44"/>
          <w:lang w:bidi="ar"/>
        </w:rPr>
        <w:t>年</w:t>
      </w:r>
      <w:r w:rsidR="00CF5C00" w:rsidRPr="005E6F4A">
        <w:rPr>
          <w:rFonts w:ascii="Times New Roman" w:eastAsiaTheme="minorEastAsia" w:hAnsi="Times New Roman" w:cs="Times New Roman"/>
          <w:bCs/>
          <w:color w:val="000000" w:themeColor="text1"/>
          <w:kern w:val="44"/>
          <w:lang w:bidi="ar"/>
        </w:rPr>
        <w:t>4</w:t>
      </w:r>
      <w:r w:rsidR="00CF5C00" w:rsidRPr="005E6F4A">
        <w:rPr>
          <w:rFonts w:ascii="Times New Roman" w:eastAsiaTheme="minorEastAsia" w:hAnsi="Times New Roman" w:cs="Times New Roman"/>
          <w:bCs/>
          <w:color w:val="000000" w:themeColor="text1"/>
          <w:kern w:val="44"/>
          <w:lang w:bidi="ar"/>
        </w:rPr>
        <w:t>月</w:t>
      </w:r>
      <w:r w:rsidR="00AE3D9E">
        <w:rPr>
          <w:rFonts w:ascii="Times New Roman" w:eastAsiaTheme="minorEastAsia" w:hAnsi="Times New Roman" w:cs="Times New Roman" w:hint="eastAsia"/>
          <w:bCs/>
          <w:color w:val="000000" w:themeColor="text1"/>
          <w:kern w:val="44"/>
          <w:lang w:bidi="ar"/>
        </w:rPr>
        <w:t>升级</w:t>
      </w:r>
      <w:r w:rsidR="00CF5C00" w:rsidRPr="005E6F4A">
        <w:rPr>
          <w:rFonts w:ascii="Times New Roman" w:eastAsiaTheme="minorEastAsia" w:hAnsi="Times New Roman" w:cs="Times New Roman"/>
          <w:bCs/>
          <w:color w:val="000000" w:themeColor="text1"/>
          <w:kern w:val="44"/>
          <w:lang w:bidi="ar"/>
        </w:rPr>
        <w:t>为省级开发区</w:t>
      </w:r>
      <w:r w:rsidRPr="005E6F4A">
        <w:rPr>
          <w:rFonts w:ascii="Times New Roman" w:hAnsi="Times New Roman" w:cs="Times New Roman" w:hint="eastAsia"/>
          <w:bCs/>
          <w:color w:val="000000" w:themeColor="text1"/>
          <w:kern w:val="44"/>
          <w:lang w:bidi="ar"/>
        </w:rPr>
        <w:t>。</w:t>
      </w:r>
      <w:r w:rsidRPr="005E6F4A">
        <w:rPr>
          <w:rFonts w:ascii="Times New Roman" w:eastAsiaTheme="minorEastAsia" w:hAnsi="Times New Roman" w:cs="Times New Roman"/>
          <w:bCs/>
          <w:color w:val="000000" w:themeColor="text1"/>
          <w:kern w:val="44"/>
          <w:lang w:bidi="ar"/>
        </w:rPr>
        <w:t>2010</w:t>
      </w:r>
      <w:r w:rsidRPr="005E6F4A">
        <w:rPr>
          <w:rFonts w:ascii="Times New Roman" w:eastAsiaTheme="minorEastAsia" w:hAnsi="Times New Roman" w:cs="Times New Roman"/>
          <w:bCs/>
          <w:color w:val="000000" w:themeColor="text1"/>
          <w:kern w:val="44"/>
          <w:lang w:bidi="ar"/>
        </w:rPr>
        <w:t>年应城市委市政府按照</w:t>
      </w:r>
      <w:r w:rsidRPr="005E6F4A">
        <w:rPr>
          <w:rFonts w:ascii="Times New Roman" w:eastAsiaTheme="minorEastAsia" w:hAnsi="Times New Roman" w:cs="Times New Roman"/>
          <w:bCs/>
          <w:color w:val="000000" w:themeColor="text1"/>
          <w:kern w:val="44"/>
          <w:lang w:bidi="ar"/>
        </w:rPr>
        <w:t>“</w:t>
      </w:r>
      <w:r w:rsidRPr="005E6F4A">
        <w:rPr>
          <w:rFonts w:ascii="Times New Roman" w:eastAsiaTheme="minorEastAsia" w:hAnsi="Times New Roman" w:cs="Times New Roman"/>
          <w:bCs/>
          <w:color w:val="000000" w:themeColor="text1"/>
          <w:kern w:val="44"/>
          <w:lang w:bidi="ar"/>
        </w:rPr>
        <w:t>工业新区、城市新区、和谐新区</w:t>
      </w:r>
      <w:r w:rsidRPr="005E6F4A">
        <w:rPr>
          <w:rFonts w:ascii="Times New Roman" w:eastAsiaTheme="minorEastAsia" w:hAnsi="Times New Roman" w:cs="Times New Roman"/>
          <w:bCs/>
          <w:color w:val="000000" w:themeColor="text1"/>
          <w:kern w:val="44"/>
          <w:lang w:bidi="ar"/>
        </w:rPr>
        <w:t>”</w:t>
      </w:r>
      <w:r w:rsidRPr="005E6F4A">
        <w:rPr>
          <w:rFonts w:ascii="Times New Roman" w:eastAsiaTheme="minorEastAsia" w:hAnsi="Times New Roman" w:cs="Times New Roman"/>
          <w:bCs/>
          <w:color w:val="000000" w:themeColor="text1"/>
          <w:kern w:val="44"/>
          <w:lang w:bidi="ar"/>
        </w:rPr>
        <w:t>的发展定位，对应城</w:t>
      </w:r>
      <w:r w:rsidR="00B9033F">
        <w:rPr>
          <w:rFonts w:ascii="Times New Roman" w:eastAsiaTheme="minorEastAsia" w:hAnsi="Times New Roman" w:cs="Times New Roman" w:hint="eastAsia"/>
          <w:bCs/>
          <w:color w:val="000000" w:themeColor="text1"/>
          <w:kern w:val="44"/>
          <w:lang w:bidi="ar"/>
        </w:rPr>
        <w:t>市</w:t>
      </w:r>
      <w:r w:rsidRPr="005E6F4A">
        <w:rPr>
          <w:rFonts w:ascii="Times New Roman" w:eastAsiaTheme="minorEastAsia" w:hAnsi="Times New Roman" w:cs="Times New Roman"/>
          <w:bCs/>
          <w:color w:val="000000" w:themeColor="text1"/>
          <w:kern w:val="44"/>
          <w:lang w:bidi="ar"/>
        </w:rPr>
        <w:t>经济开发区进行了新的规划，规划面积</w:t>
      </w:r>
      <w:r w:rsidRPr="005E6F4A">
        <w:rPr>
          <w:rFonts w:ascii="Times New Roman" w:eastAsiaTheme="minorEastAsia" w:hAnsi="Times New Roman" w:cs="Times New Roman"/>
          <w:bCs/>
          <w:color w:val="000000" w:themeColor="text1"/>
          <w:kern w:val="44"/>
          <w:lang w:bidi="ar"/>
        </w:rPr>
        <w:t>20</w:t>
      </w:r>
      <w:r w:rsidRPr="005E6F4A">
        <w:rPr>
          <w:rFonts w:ascii="Times New Roman" w:eastAsiaTheme="minorEastAsia" w:hAnsi="Times New Roman" w:cs="Times New Roman"/>
          <w:bCs/>
          <w:color w:val="000000" w:themeColor="text1"/>
          <w:kern w:val="44"/>
          <w:lang w:bidi="ar"/>
        </w:rPr>
        <w:t>平方公里，控制面积</w:t>
      </w:r>
      <w:r w:rsidRPr="005E6F4A">
        <w:rPr>
          <w:rFonts w:ascii="Times New Roman" w:eastAsiaTheme="minorEastAsia" w:hAnsi="Times New Roman" w:cs="Times New Roman"/>
          <w:bCs/>
          <w:color w:val="000000" w:themeColor="text1"/>
          <w:kern w:val="44"/>
          <w:lang w:bidi="ar"/>
        </w:rPr>
        <w:t>38</w:t>
      </w:r>
      <w:r w:rsidRPr="005E6F4A">
        <w:rPr>
          <w:rFonts w:ascii="Times New Roman" w:eastAsiaTheme="minorEastAsia" w:hAnsi="Times New Roman" w:cs="Times New Roman"/>
          <w:bCs/>
          <w:color w:val="000000" w:themeColor="text1"/>
          <w:kern w:val="44"/>
          <w:lang w:bidi="ar"/>
        </w:rPr>
        <w:t>平方公里。市委、市政府多渠道筹资投入</w:t>
      </w:r>
      <w:r w:rsidRPr="005E6F4A">
        <w:rPr>
          <w:rFonts w:ascii="Times New Roman" w:eastAsiaTheme="minorEastAsia" w:hAnsi="Times New Roman" w:cs="Times New Roman"/>
          <w:bCs/>
          <w:color w:val="000000" w:themeColor="text1"/>
          <w:kern w:val="44"/>
          <w:lang w:bidi="ar"/>
        </w:rPr>
        <w:t>6.8</w:t>
      </w:r>
      <w:r w:rsidRPr="005E6F4A">
        <w:rPr>
          <w:rFonts w:ascii="Times New Roman" w:eastAsiaTheme="minorEastAsia" w:hAnsi="Times New Roman" w:cs="Times New Roman"/>
          <w:bCs/>
          <w:color w:val="000000" w:themeColor="text1"/>
          <w:kern w:val="44"/>
          <w:lang w:bidi="ar"/>
        </w:rPr>
        <w:t>亿元，拉开了城南新区</w:t>
      </w:r>
      <w:r w:rsidRPr="005E6F4A">
        <w:rPr>
          <w:rFonts w:ascii="Times New Roman" w:eastAsiaTheme="minorEastAsia" w:hAnsi="Times New Roman" w:cs="Times New Roman"/>
          <w:bCs/>
          <w:color w:val="000000" w:themeColor="text1"/>
          <w:kern w:val="44"/>
          <w:lang w:bidi="ar"/>
        </w:rPr>
        <w:t>20</w:t>
      </w:r>
      <w:r w:rsidRPr="005E6F4A">
        <w:rPr>
          <w:rFonts w:ascii="Times New Roman" w:eastAsiaTheme="minorEastAsia" w:hAnsi="Times New Roman" w:cs="Times New Roman"/>
          <w:bCs/>
          <w:color w:val="000000" w:themeColor="text1"/>
          <w:kern w:val="44"/>
          <w:lang w:bidi="ar"/>
        </w:rPr>
        <w:t>平方公里的园区框架。</w:t>
      </w:r>
    </w:p>
    <w:p w14:paraId="40181239" w14:textId="7B4B5999" w:rsidR="00811595" w:rsidRPr="00B571D5" w:rsidRDefault="000A550A" w:rsidP="00811595">
      <w:pPr>
        <w:pStyle w:val="3"/>
        <w:rPr>
          <w:rFonts w:ascii="Times New Roman" w:hAnsi="Times New Roman" w:cs="Times New Roman"/>
          <w:sz w:val="24"/>
          <w:szCs w:val="24"/>
          <w:lang w:bidi="ar"/>
        </w:rPr>
      </w:pPr>
      <w:bookmarkStart w:id="53" w:name="_Toc70084812"/>
      <w:r w:rsidRPr="00B571D5">
        <w:rPr>
          <w:rFonts w:ascii="Times New Roman" w:hAnsi="Times New Roman" w:cs="Times New Roman"/>
          <w:sz w:val="24"/>
          <w:szCs w:val="24"/>
          <w:lang w:bidi="ar"/>
        </w:rPr>
        <w:lastRenderedPageBreak/>
        <w:t>4</w:t>
      </w:r>
      <w:r w:rsidR="00811595" w:rsidRPr="00B571D5">
        <w:rPr>
          <w:rFonts w:ascii="Times New Roman" w:hAnsi="Times New Roman" w:cs="Times New Roman"/>
          <w:sz w:val="24"/>
          <w:szCs w:val="24"/>
          <w:lang w:bidi="ar"/>
        </w:rPr>
        <w:t>.1.2</w:t>
      </w:r>
      <w:r w:rsidR="00811595" w:rsidRPr="00B571D5">
        <w:rPr>
          <w:rFonts w:ascii="Times New Roman" w:hAnsi="Times New Roman" w:cs="Times New Roman" w:hint="eastAsia"/>
          <w:sz w:val="24"/>
          <w:szCs w:val="24"/>
          <w:lang w:bidi="ar"/>
        </w:rPr>
        <w:t>气候气象</w:t>
      </w:r>
      <w:bookmarkEnd w:id="53"/>
    </w:p>
    <w:p w14:paraId="40273906" w14:textId="1AAD6A78" w:rsidR="0042067F" w:rsidRPr="004B2A73" w:rsidRDefault="0042067F" w:rsidP="004B2A73">
      <w:pPr>
        <w:widowControl w:val="0"/>
        <w:autoSpaceDE w:val="0"/>
        <w:autoSpaceDN w:val="0"/>
        <w:adjustRightInd w:val="0"/>
        <w:spacing w:line="480" w:lineRule="auto"/>
        <w:ind w:firstLineChars="200" w:firstLine="480"/>
        <w:jc w:val="both"/>
        <w:rPr>
          <w:rFonts w:ascii="Times New Roman" w:eastAsiaTheme="minorEastAsia" w:hAnsi="Times New Roman" w:cs="Times New Roman"/>
          <w:bCs/>
          <w:kern w:val="44"/>
          <w:lang w:bidi="ar"/>
        </w:rPr>
      </w:pPr>
      <w:r w:rsidRPr="004B2A73">
        <w:rPr>
          <w:rFonts w:ascii="Times New Roman" w:eastAsiaTheme="minorEastAsia" w:hAnsi="Times New Roman" w:cs="Times New Roman"/>
          <w:bCs/>
          <w:kern w:val="44"/>
          <w:lang w:bidi="ar"/>
        </w:rPr>
        <w:t>应城市为中纬度湿润区，属亚热带季风气候。四季变化显著，雨热高峰同季出现。日照充足，雨水充沛，无霜期长。光、热、水的地域差异甚微。主要特征是冬干冷、夏湿热，春暖秋爽。</w:t>
      </w:r>
    </w:p>
    <w:p w14:paraId="5D8D359D" w14:textId="4E07C7C5" w:rsidR="0042067F" w:rsidRPr="004B2A73" w:rsidRDefault="0042067F" w:rsidP="00325CD4">
      <w:pPr>
        <w:widowControl w:val="0"/>
        <w:autoSpaceDE w:val="0"/>
        <w:autoSpaceDN w:val="0"/>
        <w:adjustRightInd w:val="0"/>
        <w:spacing w:line="480" w:lineRule="auto"/>
        <w:ind w:firstLineChars="200" w:firstLine="480"/>
        <w:jc w:val="both"/>
        <w:rPr>
          <w:rFonts w:ascii="Times New Roman" w:eastAsiaTheme="minorEastAsia" w:hAnsi="Times New Roman" w:cs="Times New Roman"/>
          <w:bCs/>
          <w:kern w:val="44"/>
          <w:lang w:bidi="ar"/>
        </w:rPr>
      </w:pPr>
      <w:r w:rsidRPr="004B2A73">
        <w:rPr>
          <w:rFonts w:ascii="Times New Roman" w:eastAsiaTheme="minorEastAsia" w:hAnsi="Times New Roman" w:cs="Times New Roman"/>
          <w:bCs/>
          <w:kern w:val="44"/>
          <w:lang w:bidi="ar"/>
        </w:rPr>
        <w:t>年平均气温</w:t>
      </w:r>
      <w:r w:rsidRPr="004B2A73">
        <w:rPr>
          <w:rFonts w:ascii="Times New Roman" w:eastAsiaTheme="minorEastAsia" w:hAnsi="Times New Roman" w:cs="Times New Roman"/>
          <w:bCs/>
          <w:kern w:val="44"/>
          <w:lang w:bidi="ar"/>
        </w:rPr>
        <w:t>15.9℃</w:t>
      </w:r>
      <w:r w:rsidRPr="004B2A73">
        <w:rPr>
          <w:rFonts w:ascii="Times New Roman" w:eastAsiaTheme="minorEastAsia" w:hAnsi="Times New Roman" w:cs="Times New Roman"/>
          <w:bCs/>
          <w:kern w:val="44"/>
          <w:lang w:bidi="ar"/>
        </w:rPr>
        <w:t>。平均气温年较差</w:t>
      </w:r>
      <w:r w:rsidRPr="004B2A73">
        <w:rPr>
          <w:rFonts w:ascii="Times New Roman" w:eastAsiaTheme="minorEastAsia" w:hAnsi="Times New Roman" w:cs="Times New Roman"/>
          <w:bCs/>
          <w:kern w:val="44"/>
          <w:lang w:bidi="ar"/>
        </w:rPr>
        <w:t>25.4℃</w:t>
      </w:r>
      <w:r w:rsidRPr="004B2A73">
        <w:rPr>
          <w:rFonts w:ascii="Times New Roman" w:eastAsiaTheme="minorEastAsia" w:hAnsi="Times New Roman" w:cs="Times New Roman"/>
          <w:bCs/>
          <w:kern w:val="44"/>
          <w:lang w:bidi="ar"/>
        </w:rPr>
        <w:t>。日照年平均</w:t>
      </w:r>
      <w:r w:rsidRPr="004B2A73">
        <w:rPr>
          <w:rFonts w:ascii="Times New Roman" w:eastAsiaTheme="minorEastAsia" w:hAnsi="Times New Roman" w:cs="Times New Roman"/>
          <w:bCs/>
          <w:kern w:val="44"/>
          <w:lang w:bidi="ar"/>
        </w:rPr>
        <w:t>1982.3</w:t>
      </w:r>
      <w:r w:rsidR="00AE3D9E">
        <w:rPr>
          <w:rFonts w:ascii="Times New Roman" w:eastAsiaTheme="minorEastAsia" w:hAnsi="Times New Roman" w:cs="Times New Roman"/>
          <w:bCs/>
          <w:kern w:val="44"/>
          <w:lang w:bidi="ar"/>
        </w:rPr>
        <w:t xml:space="preserve"> </w:t>
      </w:r>
      <w:r w:rsidRPr="004B2A73">
        <w:rPr>
          <w:rFonts w:ascii="Times New Roman" w:eastAsiaTheme="minorEastAsia" w:hAnsi="Times New Roman" w:cs="Times New Roman"/>
          <w:bCs/>
          <w:kern w:val="44"/>
          <w:lang w:bidi="ar"/>
        </w:rPr>
        <w:t>h</w:t>
      </w:r>
      <w:r w:rsidRPr="004B2A73">
        <w:rPr>
          <w:rFonts w:ascii="Times New Roman" w:eastAsiaTheme="minorEastAsia" w:hAnsi="Times New Roman" w:cs="Times New Roman"/>
          <w:bCs/>
          <w:kern w:val="44"/>
          <w:lang w:bidi="ar"/>
        </w:rPr>
        <w:t>，日照百分率</w:t>
      </w:r>
      <w:r w:rsidRPr="004B2A73">
        <w:rPr>
          <w:rFonts w:ascii="Times New Roman" w:eastAsiaTheme="minorEastAsia" w:hAnsi="Times New Roman" w:cs="Times New Roman"/>
          <w:bCs/>
          <w:kern w:val="44"/>
          <w:lang w:bidi="ar"/>
        </w:rPr>
        <w:t>44%</w:t>
      </w:r>
      <w:r w:rsidRPr="004B2A73">
        <w:rPr>
          <w:rFonts w:ascii="Times New Roman" w:eastAsiaTheme="minorEastAsia" w:hAnsi="Times New Roman" w:cs="Times New Roman"/>
          <w:bCs/>
          <w:kern w:val="44"/>
          <w:lang w:bidi="ar"/>
        </w:rPr>
        <w:t>；无霜期年平均</w:t>
      </w:r>
      <w:r w:rsidRPr="004B2A73">
        <w:rPr>
          <w:rFonts w:ascii="Times New Roman" w:eastAsiaTheme="minorEastAsia" w:hAnsi="Times New Roman" w:cs="Times New Roman"/>
          <w:bCs/>
          <w:kern w:val="44"/>
          <w:lang w:bidi="ar"/>
        </w:rPr>
        <w:t>241</w:t>
      </w:r>
      <w:r w:rsidRPr="004B2A73">
        <w:rPr>
          <w:rFonts w:ascii="Times New Roman" w:eastAsiaTheme="minorEastAsia" w:hAnsi="Times New Roman" w:cs="Times New Roman"/>
          <w:bCs/>
          <w:kern w:val="44"/>
          <w:lang w:bidi="ar"/>
        </w:rPr>
        <w:t>天。年平均降水量</w:t>
      </w:r>
      <w:r w:rsidRPr="004B2A73">
        <w:rPr>
          <w:rFonts w:ascii="Times New Roman" w:eastAsiaTheme="minorEastAsia" w:hAnsi="Times New Roman" w:cs="Times New Roman"/>
          <w:bCs/>
          <w:kern w:val="44"/>
          <w:lang w:bidi="ar"/>
        </w:rPr>
        <w:t>1102.0</w:t>
      </w:r>
      <w:r w:rsidR="00AE3D9E">
        <w:rPr>
          <w:rFonts w:ascii="Times New Roman" w:eastAsiaTheme="minorEastAsia" w:hAnsi="Times New Roman" w:cs="Times New Roman"/>
          <w:bCs/>
          <w:kern w:val="44"/>
          <w:lang w:bidi="ar"/>
        </w:rPr>
        <w:t xml:space="preserve"> </w:t>
      </w:r>
      <w:r w:rsidRPr="004B2A73">
        <w:rPr>
          <w:rFonts w:ascii="Times New Roman" w:eastAsiaTheme="minorEastAsia" w:hAnsi="Times New Roman" w:cs="Times New Roman"/>
          <w:bCs/>
          <w:kern w:val="44"/>
          <w:lang w:bidi="ar"/>
        </w:rPr>
        <w:t>mm</w:t>
      </w:r>
      <w:r w:rsidRPr="004B2A73">
        <w:rPr>
          <w:rFonts w:ascii="Times New Roman" w:eastAsiaTheme="minorEastAsia" w:hAnsi="Times New Roman" w:cs="Times New Roman"/>
          <w:bCs/>
          <w:kern w:val="44"/>
          <w:lang w:bidi="ar"/>
        </w:rPr>
        <w:t>，雨日</w:t>
      </w:r>
      <w:r w:rsidRPr="004B2A73">
        <w:rPr>
          <w:rFonts w:ascii="Times New Roman" w:eastAsiaTheme="minorEastAsia" w:hAnsi="Times New Roman" w:cs="Times New Roman"/>
          <w:bCs/>
          <w:kern w:val="44"/>
          <w:lang w:bidi="ar"/>
        </w:rPr>
        <w:t>118</w:t>
      </w:r>
      <w:r w:rsidRPr="004B2A73">
        <w:rPr>
          <w:rFonts w:ascii="Times New Roman" w:eastAsiaTheme="minorEastAsia" w:hAnsi="Times New Roman" w:cs="Times New Roman"/>
          <w:bCs/>
          <w:kern w:val="44"/>
          <w:lang w:bidi="ar"/>
        </w:rPr>
        <w:t>天。梅雨期</w:t>
      </w:r>
      <w:r w:rsidRPr="004B2A73">
        <w:rPr>
          <w:rFonts w:ascii="Times New Roman" w:eastAsiaTheme="minorEastAsia" w:hAnsi="Times New Roman" w:cs="Times New Roman"/>
          <w:bCs/>
          <w:kern w:val="44"/>
          <w:lang w:bidi="ar"/>
        </w:rPr>
        <w:t>6</w:t>
      </w:r>
      <w:r w:rsidRPr="004B2A73">
        <w:rPr>
          <w:rFonts w:ascii="Times New Roman" w:eastAsiaTheme="minorEastAsia" w:hAnsi="Times New Roman" w:cs="Times New Roman"/>
          <w:bCs/>
          <w:kern w:val="44"/>
          <w:lang w:bidi="ar"/>
        </w:rPr>
        <w:t>月上旬～</w:t>
      </w:r>
      <w:r w:rsidRPr="004B2A73">
        <w:rPr>
          <w:rFonts w:ascii="Times New Roman" w:eastAsiaTheme="minorEastAsia" w:hAnsi="Times New Roman" w:cs="Times New Roman"/>
          <w:bCs/>
          <w:kern w:val="44"/>
          <w:lang w:bidi="ar"/>
        </w:rPr>
        <w:t>7</w:t>
      </w:r>
      <w:r w:rsidRPr="004B2A73">
        <w:rPr>
          <w:rFonts w:ascii="Times New Roman" w:eastAsiaTheme="minorEastAsia" w:hAnsi="Times New Roman" w:cs="Times New Roman"/>
          <w:bCs/>
          <w:kern w:val="44"/>
          <w:lang w:bidi="ar"/>
        </w:rPr>
        <w:t>月中旬，年平均梅雨量</w:t>
      </w:r>
      <w:r w:rsidRPr="004B2A73">
        <w:rPr>
          <w:rFonts w:ascii="Times New Roman" w:eastAsiaTheme="minorEastAsia" w:hAnsi="Times New Roman" w:cs="Times New Roman"/>
          <w:bCs/>
          <w:kern w:val="44"/>
          <w:lang w:bidi="ar"/>
        </w:rPr>
        <w:t>328</w:t>
      </w:r>
      <w:r w:rsidR="00AE3D9E">
        <w:rPr>
          <w:rFonts w:ascii="Times New Roman" w:eastAsiaTheme="minorEastAsia" w:hAnsi="Times New Roman" w:cs="Times New Roman"/>
          <w:bCs/>
          <w:kern w:val="44"/>
          <w:lang w:bidi="ar"/>
        </w:rPr>
        <w:t xml:space="preserve"> </w:t>
      </w:r>
      <w:r w:rsidRPr="004B2A73">
        <w:rPr>
          <w:rFonts w:ascii="Times New Roman" w:eastAsiaTheme="minorEastAsia" w:hAnsi="Times New Roman" w:cs="Times New Roman"/>
          <w:bCs/>
          <w:kern w:val="44"/>
          <w:lang w:bidi="ar"/>
        </w:rPr>
        <w:t>mm</w:t>
      </w:r>
      <w:r w:rsidRPr="004B2A73">
        <w:rPr>
          <w:rFonts w:ascii="Times New Roman" w:eastAsiaTheme="minorEastAsia" w:hAnsi="Times New Roman" w:cs="Times New Roman"/>
          <w:bCs/>
          <w:kern w:val="44"/>
          <w:lang w:bidi="ar"/>
        </w:rPr>
        <w:t>。年平均相对湿度为</w:t>
      </w:r>
      <w:r w:rsidR="004B2A73" w:rsidRPr="004B2A73">
        <w:rPr>
          <w:rFonts w:ascii="Times New Roman" w:eastAsiaTheme="minorEastAsia" w:hAnsi="Times New Roman" w:cs="Times New Roman"/>
          <w:bCs/>
          <w:kern w:val="44"/>
          <w:lang w:bidi="ar"/>
        </w:rPr>
        <w:t>79%</w:t>
      </w:r>
      <w:r w:rsidR="004B2A73" w:rsidRPr="004B2A73">
        <w:rPr>
          <w:rFonts w:ascii="Times New Roman" w:eastAsiaTheme="minorEastAsia" w:hAnsi="Times New Roman" w:cs="Times New Roman"/>
          <w:bCs/>
          <w:kern w:val="44"/>
          <w:lang w:bidi="ar"/>
        </w:rPr>
        <w:t>。</w:t>
      </w:r>
    </w:p>
    <w:p w14:paraId="26C6AD53" w14:textId="01BE4D1C" w:rsidR="00811595" w:rsidRPr="00B571D5" w:rsidRDefault="000A550A" w:rsidP="0042067F">
      <w:pPr>
        <w:pStyle w:val="3"/>
        <w:rPr>
          <w:rFonts w:ascii="Times New Roman" w:hAnsi="Times New Roman" w:cs="Times New Roman"/>
          <w:sz w:val="24"/>
          <w:szCs w:val="24"/>
          <w:lang w:bidi="ar"/>
        </w:rPr>
      </w:pPr>
      <w:bookmarkStart w:id="54" w:name="_Toc70084813"/>
      <w:r w:rsidRPr="00B571D5">
        <w:rPr>
          <w:rFonts w:ascii="Times New Roman" w:hAnsi="Times New Roman" w:cs="Times New Roman"/>
          <w:sz w:val="24"/>
          <w:szCs w:val="24"/>
          <w:lang w:bidi="ar"/>
        </w:rPr>
        <w:t>4</w:t>
      </w:r>
      <w:r w:rsidR="00811595" w:rsidRPr="00B571D5">
        <w:rPr>
          <w:rFonts w:ascii="Times New Roman" w:hAnsi="Times New Roman" w:cs="Times New Roman"/>
          <w:sz w:val="24"/>
          <w:szCs w:val="24"/>
          <w:lang w:bidi="ar"/>
        </w:rPr>
        <w:t>.1.3</w:t>
      </w:r>
      <w:r w:rsidR="00811595" w:rsidRPr="00B571D5">
        <w:rPr>
          <w:rFonts w:ascii="Times New Roman" w:hAnsi="Times New Roman" w:cs="Times New Roman" w:hint="eastAsia"/>
          <w:sz w:val="24"/>
          <w:szCs w:val="24"/>
          <w:lang w:bidi="ar"/>
        </w:rPr>
        <w:t>水系水文</w:t>
      </w:r>
      <w:bookmarkEnd w:id="54"/>
    </w:p>
    <w:p w14:paraId="6D1AECEE" w14:textId="2D261659" w:rsidR="00F8236E" w:rsidRPr="00172A39" w:rsidRDefault="004D6BB8" w:rsidP="00464C96">
      <w:pPr>
        <w:spacing w:line="480" w:lineRule="auto"/>
        <w:rPr>
          <w:rFonts w:ascii="Times New Roman" w:hAnsi="Times New Roman" w:cs="Times New Roman"/>
          <w:bCs/>
          <w:kern w:val="44"/>
          <w:lang w:bidi="ar"/>
        </w:rPr>
      </w:pPr>
      <w:r w:rsidRPr="00172A39">
        <w:rPr>
          <w:rFonts w:ascii="Times New Roman" w:hAnsi="Times New Roman" w:cs="Times New Roman"/>
          <w:bCs/>
          <w:kern w:val="44"/>
          <w:lang w:bidi="ar"/>
        </w:rPr>
        <w:t>（</w:t>
      </w:r>
      <w:r w:rsidRPr="00172A39">
        <w:rPr>
          <w:rFonts w:ascii="Times New Roman" w:hAnsi="Times New Roman" w:cs="Times New Roman"/>
          <w:bCs/>
          <w:kern w:val="44"/>
          <w:lang w:bidi="ar"/>
        </w:rPr>
        <w:t>1</w:t>
      </w:r>
      <w:r w:rsidRPr="00172A39">
        <w:rPr>
          <w:rFonts w:ascii="Times New Roman" w:hAnsi="Times New Roman" w:cs="Times New Roman"/>
          <w:bCs/>
          <w:kern w:val="44"/>
          <w:lang w:bidi="ar"/>
        </w:rPr>
        <w:t>）</w:t>
      </w:r>
      <w:r w:rsidR="00F8236E" w:rsidRPr="00172A39">
        <w:rPr>
          <w:rFonts w:ascii="Times New Roman" w:hAnsi="Times New Roman" w:cs="Times New Roman"/>
          <w:bCs/>
          <w:kern w:val="44"/>
          <w:lang w:bidi="ar"/>
        </w:rPr>
        <w:t>地表水</w:t>
      </w:r>
    </w:p>
    <w:p w14:paraId="1F2464E5" w14:textId="3317F482" w:rsidR="00F8236E" w:rsidRPr="00172A39" w:rsidRDefault="00F8236E" w:rsidP="000D06C6">
      <w:pPr>
        <w:spacing w:line="480" w:lineRule="auto"/>
        <w:ind w:firstLineChars="200" w:firstLine="480"/>
        <w:jc w:val="both"/>
        <w:rPr>
          <w:rFonts w:ascii="Times New Roman" w:hAnsi="Times New Roman" w:cs="Times New Roman"/>
          <w:bCs/>
          <w:kern w:val="44"/>
          <w:lang w:bidi="ar"/>
        </w:rPr>
      </w:pPr>
      <w:r w:rsidRPr="00172A39">
        <w:rPr>
          <w:rFonts w:ascii="Times New Roman" w:hAnsi="Times New Roman" w:cs="Times New Roman"/>
          <w:bCs/>
          <w:kern w:val="44"/>
          <w:lang w:bidi="ar"/>
        </w:rPr>
        <w:t>应城境内河港纵横，西北水库密布，南部湖泊毗连，塘堰遍布全市，境内平原、岗地、河湖相间。水域面积达</w:t>
      </w:r>
      <w:r w:rsidRPr="00172A39">
        <w:rPr>
          <w:rFonts w:ascii="Times New Roman" w:hAnsi="Times New Roman" w:cs="Times New Roman"/>
          <w:bCs/>
          <w:kern w:val="44"/>
          <w:lang w:bidi="ar"/>
        </w:rPr>
        <w:t>118</w:t>
      </w:r>
      <w:r w:rsidR="00AE3D9E" w:rsidRPr="00172A39">
        <w:rPr>
          <w:rFonts w:ascii="Times New Roman" w:hAnsi="Times New Roman" w:cs="Times New Roman"/>
          <w:bCs/>
          <w:kern w:val="44"/>
          <w:lang w:bidi="ar"/>
        </w:rPr>
        <w:t xml:space="preserve"> </w:t>
      </w:r>
      <w:r w:rsidRPr="00172A39">
        <w:rPr>
          <w:rFonts w:ascii="Times New Roman" w:hAnsi="Times New Roman" w:cs="Times New Roman"/>
          <w:bCs/>
          <w:kern w:val="44"/>
          <w:lang w:bidi="ar"/>
        </w:rPr>
        <w:t>km</w:t>
      </w:r>
      <w:r w:rsidRPr="00172A39">
        <w:rPr>
          <w:rFonts w:ascii="Times New Roman" w:hAnsi="Times New Roman" w:cs="Times New Roman"/>
          <w:bCs/>
          <w:kern w:val="44"/>
          <w:vertAlign w:val="superscript"/>
          <w:lang w:bidi="ar"/>
        </w:rPr>
        <w:t>2</w:t>
      </w:r>
      <w:r w:rsidRPr="00172A39">
        <w:rPr>
          <w:rFonts w:ascii="Times New Roman" w:hAnsi="Times New Roman" w:cs="Times New Roman"/>
          <w:bCs/>
          <w:kern w:val="44"/>
          <w:lang w:bidi="ar"/>
        </w:rPr>
        <w:t>，占应城国土面积的</w:t>
      </w:r>
      <w:r w:rsidRPr="00172A39">
        <w:rPr>
          <w:rFonts w:ascii="Times New Roman" w:hAnsi="Times New Roman" w:cs="Times New Roman"/>
          <w:bCs/>
          <w:kern w:val="44"/>
          <w:lang w:bidi="ar"/>
        </w:rPr>
        <w:t>10.7%</w:t>
      </w:r>
      <w:r w:rsidRPr="00172A39">
        <w:rPr>
          <w:rFonts w:ascii="Times New Roman" w:hAnsi="Times New Roman" w:cs="Times New Roman"/>
          <w:bCs/>
          <w:kern w:val="44"/>
          <w:lang w:bidi="ar"/>
        </w:rPr>
        <w:t>。地表水主要源自过境客水和降水之后地表径流水和湖泊。应城境内主要有涢水、漳河、大富水和汉北河</w:t>
      </w:r>
      <w:r w:rsidRPr="00172A39">
        <w:rPr>
          <w:rFonts w:ascii="Times New Roman" w:hAnsi="Times New Roman" w:cs="Times New Roman"/>
          <w:bCs/>
          <w:kern w:val="44"/>
          <w:lang w:bidi="ar"/>
        </w:rPr>
        <w:t>4</w:t>
      </w:r>
      <w:r w:rsidRPr="00172A39">
        <w:rPr>
          <w:rFonts w:ascii="Times New Roman" w:hAnsi="Times New Roman" w:cs="Times New Roman"/>
          <w:bCs/>
          <w:kern w:val="44"/>
          <w:lang w:bidi="ar"/>
        </w:rPr>
        <w:t>条河流，原属长江支流汉水水系。城区内无大的湖泊，园区内有农村小水塘十余个。正常年景，市内自产水</w:t>
      </w:r>
      <w:r w:rsidRPr="00172A39">
        <w:rPr>
          <w:rFonts w:ascii="Times New Roman" w:hAnsi="Times New Roman" w:cs="Times New Roman"/>
          <w:bCs/>
          <w:kern w:val="44"/>
          <w:lang w:bidi="ar"/>
        </w:rPr>
        <w:t>4.83</w:t>
      </w:r>
      <w:r w:rsidRPr="00172A39">
        <w:rPr>
          <w:rFonts w:ascii="Times New Roman" w:hAnsi="Times New Roman" w:cs="Times New Roman"/>
          <w:bCs/>
          <w:kern w:val="44"/>
          <w:lang w:bidi="ar"/>
        </w:rPr>
        <w:t>亿</w:t>
      </w:r>
      <w:r w:rsidRPr="00172A39">
        <w:rPr>
          <w:rFonts w:ascii="Times New Roman" w:hAnsi="Times New Roman" w:cs="Times New Roman"/>
          <w:bCs/>
          <w:kern w:val="44"/>
          <w:lang w:bidi="ar"/>
        </w:rPr>
        <w:t>m</w:t>
      </w:r>
      <w:r w:rsidRPr="00172A39">
        <w:rPr>
          <w:rFonts w:ascii="Times New Roman" w:hAnsi="Times New Roman" w:cs="Times New Roman"/>
          <w:bCs/>
          <w:kern w:val="44"/>
          <w:vertAlign w:val="superscript"/>
          <w:lang w:bidi="ar"/>
        </w:rPr>
        <w:t>3</w:t>
      </w:r>
      <w:r w:rsidRPr="00172A39">
        <w:rPr>
          <w:rFonts w:ascii="Times New Roman" w:hAnsi="Times New Roman" w:cs="Times New Roman"/>
          <w:bCs/>
          <w:kern w:val="44"/>
          <w:lang w:bidi="ar"/>
        </w:rPr>
        <w:t>，年降水量为</w:t>
      </w:r>
      <w:r w:rsidRPr="00172A39">
        <w:rPr>
          <w:rFonts w:ascii="Times New Roman" w:hAnsi="Times New Roman" w:cs="Times New Roman"/>
          <w:bCs/>
          <w:kern w:val="44"/>
          <w:lang w:bidi="ar"/>
        </w:rPr>
        <w:t>11.97</w:t>
      </w:r>
      <w:r w:rsidRPr="00172A39">
        <w:rPr>
          <w:rFonts w:ascii="Times New Roman" w:hAnsi="Times New Roman" w:cs="Times New Roman"/>
          <w:bCs/>
          <w:kern w:val="44"/>
          <w:lang w:bidi="ar"/>
        </w:rPr>
        <w:t>亿</w:t>
      </w:r>
      <w:r w:rsidRPr="00172A39">
        <w:rPr>
          <w:rFonts w:ascii="Times New Roman" w:hAnsi="Times New Roman" w:cs="Times New Roman"/>
          <w:bCs/>
          <w:kern w:val="44"/>
          <w:lang w:bidi="ar"/>
        </w:rPr>
        <w:t>m</w:t>
      </w:r>
      <w:r w:rsidRPr="00172A39">
        <w:rPr>
          <w:rFonts w:ascii="Times New Roman" w:hAnsi="Times New Roman" w:cs="Times New Roman"/>
          <w:bCs/>
          <w:kern w:val="44"/>
          <w:vertAlign w:val="superscript"/>
          <w:lang w:bidi="ar"/>
        </w:rPr>
        <w:t>3</w:t>
      </w:r>
      <w:r w:rsidRPr="00172A39">
        <w:rPr>
          <w:rFonts w:ascii="Times New Roman" w:hAnsi="Times New Roman" w:cs="Times New Roman"/>
          <w:bCs/>
          <w:kern w:val="44"/>
          <w:lang w:bidi="ar"/>
        </w:rPr>
        <w:t>，地表径流总量</w:t>
      </w:r>
      <w:r w:rsidRPr="00172A39">
        <w:rPr>
          <w:rFonts w:ascii="Times New Roman" w:hAnsi="Times New Roman" w:cs="Times New Roman"/>
          <w:bCs/>
          <w:kern w:val="44"/>
          <w:lang w:bidi="ar"/>
        </w:rPr>
        <w:t>3.83</w:t>
      </w:r>
      <w:r w:rsidRPr="00172A39">
        <w:rPr>
          <w:rFonts w:ascii="Times New Roman" w:hAnsi="Times New Roman" w:cs="Times New Roman"/>
          <w:bCs/>
          <w:kern w:val="44"/>
          <w:lang w:bidi="ar"/>
        </w:rPr>
        <w:t>亿</w:t>
      </w:r>
      <w:r w:rsidRPr="00172A39">
        <w:rPr>
          <w:rFonts w:ascii="Times New Roman" w:hAnsi="Times New Roman" w:cs="Times New Roman"/>
          <w:bCs/>
          <w:kern w:val="44"/>
          <w:lang w:bidi="ar"/>
        </w:rPr>
        <w:t>m</w:t>
      </w:r>
      <w:r w:rsidRPr="00172A39">
        <w:rPr>
          <w:rFonts w:ascii="Times New Roman" w:hAnsi="Times New Roman" w:cs="Times New Roman"/>
          <w:bCs/>
          <w:kern w:val="44"/>
          <w:vertAlign w:val="superscript"/>
          <w:lang w:bidi="ar"/>
        </w:rPr>
        <w:t>3</w:t>
      </w:r>
      <w:r w:rsidRPr="00172A39">
        <w:rPr>
          <w:rFonts w:ascii="Times New Roman" w:hAnsi="Times New Roman" w:cs="Times New Roman"/>
          <w:bCs/>
          <w:kern w:val="44"/>
          <w:lang w:bidi="ar"/>
        </w:rPr>
        <w:t>，各河流、河道总长</w:t>
      </w:r>
      <w:r w:rsidRPr="00172A39">
        <w:rPr>
          <w:rFonts w:ascii="Times New Roman" w:hAnsi="Times New Roman" w:cs="Times New Roman"/>
          <w:bCs/>
          <w:kern w:val="44"/>
          <w:lang w:bidi="ar"/>
        </w:rPr>
        <w:t>589</w:t>
      </w:r>
      <w:r w:rsidR="00AE3D9E" w:rsidRPr="00172A39">
        <w:rPr>
          <w:rFonts w:ascii="Times New Roman" w:hAnsi="Times New Roman" w:cs="Times New Roman"/>
          <w:bCs/>
          <w:kern w:val="44"/>
          <w:lang w:bidi="ar"/>
        </w:rPr>
        <w:t xml:space="preserve"> </w:t>
      </w:r>
      <w:r w:rsidRPr="00172A39">
        <w:rPr>
          <w:rFonts w:ascii="Times New Roman" w:hAnsi="Times New Roman" w:cs="Times New Roman"/>
          <w:bCs/>
          <w:kern w:val="44"/>
          <w:lang w:bidi="ar"/>
        </w:rPr>
        <w:t>km</w:t>
      </w:r>
      <w:r w:rsidRPr="00172A39">
        <w:rPr>
          <w:rFonts w:ascii="Times New Roman" w:hAnsi="Times New Roman" w:cs="Times New Roman"/>
          <w:bCs/>
          <w:kern w:val="44"/>
          <w:lang w:bidi="ar"/>
        </w:rPr>
        <w:t>，调蓄水量</w:t>
      </w:r>
      <w:r w:rsidRPr="00172A39">
        <w:rPr>
          <w:rFonts w:ascii="Times New Roman" w:hAnsi="Times New Roman" w:cs="Times New Roman"/>
          <w:bCs/>
          <w:kern w:val="44"/>
          <w:lang w:bidi="ar"/>
        </w:rPr>
        <w:t>7860</w:t>
      </w:r>
      <w:r w:rsidRPr="00172A39">
        <w:rPr>
          <w:rFonts w:ascii="Times New Roman" w:hAnsi="Times New Roman" w:cs="Times New Roman"/>
          <w:bCs/>
          <w:kern w:val="44"/>
          <w:lang w:bidi="ar"/>
        </w:rPr>
        <w:t>余万</w:t>
      </w:r>
      <w:r w:rsidRPr="00172A39">
        <w:rPr>
          <w:rFonts w:ascii="Times New Roman" w:hAnsi="Times New Roman" w:cs="Times New Roman"/>
          <w:bCs/>
          <w:kern w:val="44"/>
          <w:lang w:bidi="ar"/>
        </w:rPr>
        <w:t>km</w:t>
      </w:r>
      <w:r w:rsidRPr="00172A39">
        <w:rPr>
          <w:rFonts w:ascii="Times New Roman" w:hAnsi="Times New Roman" w:cs="Times New Roman"/>
          <w:bCs/>
          <w:kern w:val="44"/>
          <w:vertAlign w:val="superscript"/>
          <w:lang w:bidi="ar"/>
        </w:rPr>
        <w:t>2</w:t>
      </w:r>
      <w:r w:rsidRPr="00172A39">
        <w:rPr>
          <w:rFonts w:ascii="Times New Roman" w:hAnsi="Times New Roman" w:cs="Times New Roman"/>
          <w:bCs/>
          <w:kern w:val="44"/>
          <w:lang w:bidi="ar"/>
        </w:rPr>
        <w:t>。</w:t>
      </w:r>
    </w:p>
    <w:p w14:paraId="71CE4311" w14:textId="399816A5" w:rsidR="00F8236E" w:rsidRPr="00172A39" w:rsidRDefault="004D6BB8" w:rsidP="00464C96">
      <w:pPr>
        <w:spacing w:line="480" w:lineRule="auto"/>
        <w:rPr>
          <w:rFonts w:ascii="Times New Roman" w:hAnsi="Times New Roman" w:cs="Times New Roman"/>
          <w:bCs/>
          <w:kern w:val="44"/>
          <w:lang w:bidi="ar"/>
        </w:rPr>
      </w:pPr>
      <w:r w:rsidRPr="00172A39">
        <w:rPr>
          <w:rFonts w:ascii="Times New Roman" w:hAnsi="Times New Roman" w:cs="Times New Roman"/>
          <w:bCs/>
          <w:kern w:val="44"/>
          <w:lang w:bidi="ar"/>
        </w:rPr>
        <w:t>（</w:t>
      </w:r>
      <w:r w:rsidRPr="00172A39">
        <w:rPr>
          <w:rFonts w:ascii="Times New Roman" w:hAnsi="Times New Roman" w:cs="Times New Roman"/>
          <w:bCs/>
          <w:kern w:val="44"/>
          <w:lang w:bidi="ar"/>
        </w:rPr>
        <w:t>2</w:t>
      </w:r>
      <w:r w:rsidRPr="00172A39">
        <w:rPr>
          <w:rFonts w:ascii="Times New Roman" w:hAnsi="Times New Roman" w:cs="Times New Roman"/>
          <w:bCs/>
          <w:kern w:val="44"/>
          <w:lang w:bidi="ar"/>
        </w:rPr>
        <w:t>）</w:t>
      </w:r>
      <w:r w:rsidR="00F8236E" w:rsidRPr="00172A39">
        <w:rPr>
          <w:rFonts w:ascii="Times New Roman" w:hAnsi="Times New Roman" w:cs="Times New Roman"/>
          <w:bCs/>
          <w:kern w:val="44"/>
          <w:lang w:bidi="ar"/>
        </w:rPr>
        <w:t>地下水</w:t>
      </w:r>
    </w:p>
    <w:p w14:paraId="77F94D9B" w14:textId="2089E448" w:rsidR="00F8236E" w:rsidRPr="00CF5C00" w:rsidRDefault="004B2A73" w:rsidP="004B2A73">
      <w:pPr>
        <w:widowControl w:val="0"/>
        <w:autoSpaceDE w:val="0"/>
        <w:autoSpaceDN w:val="0"/>
        <w:adjustRightInd w:val="0"/>
        <w:spacing w:line="480" w:lineRule="auto"/>
        <w:ind w:firstLineChars="200" w:firstLine="480"/>
        <w:jc w:val="both"/>
        <w:rPr>
          <w:rFonts w:ascii="Times New Roman" w:eastAsiaTheme="minorEastAsia" w:hAnsi="Times New Roman" w:cs="Times New Roman"/>
        </w:rPr>
      </w:pPr>
      <w:r w:rsidRPr="00CF5C00">
        <w:rPr>
          <w:rFonts w:ascii="Times New Roman" w:eastAsiaTheme="minorEastAsia" w:hAnsi="Times New Roman" w:cs="Times New Roman"/>
        </w:rPr>
        <w:t>应城市境内地下水分孔隙潜水及承压水、裂隙承压水</w:t>
      </w:r>
      <w:r w:rsidRPr="00CF5C00">
        <w:rPr>
          <w:rFonts w:ascii="Times New Roman" w:eastAsiaTheme="minorEastAsia" w:hAnsi="Times New Roman" w:cs="Times New Roman"/>
        </w:rPr>
        <w:t>2</w:t>
      </w:r>
      <w:r w:rsidRPr="00CF5C00">
        <w:rPr>
          <w:rFonts w:ascii="Times New Roman" w:eastAsiaTheme="minorEastAsia" w:hAnsi="Times New Roman" w:cs="Times New Roman"/>
        </w:rPr>
        <w:t>种，面积约</w:t>
      </w:r>
      <w:r w:rsidRPr="00CF5C00">
        <w:rPr>
          <w:rFonts w:ascii="Times New Roman" w:eastAsiaTheme="minorEastAsia" w:hAnsi="Times New Roman" w:cs="Times New Roman"/>
        </w:rPr>
        <w:t>809.7</w:t>
      </w:r>
      <w:r w:rsidR="00AE3D9E">
        <w:rPr>
          <w:rFonts w:ascii="Times New Roman" w:eastAsiaTheme="minorEastAsia" w:hAnsi="Times New Roman" w:cs="Times New Roman"/>
        </w:rPr>
        <w:t xml:space="preserve"> </w:t>
      </w:r>
      <w:r w:rsidRPr="00CF5C00">
        <w:rPr>
          <w:rFonts w:ascii="Times New Roman" w:eastAsiaTheme="minorEastAsia" w:hAnsi="Times New Roman" w:cs="Times New Roman"/>
        </w:rPr>
        <w:t>m</w:t>
      </w:r>
      <w:r w:rsidR="00F13481" w:rsidRPr="00CF5C00">
        <w:rPr>
          <w:rFonts w:ascii="Times New Roman" w:eastAsiaTheme="minorEastAsia" w:hAnsi="Times New Roman" w:cs="Times New Roman"/>
          <w:vertAlign w:val="superscript"/>
        </w:rPr>
        <w:t>3</w:t>
      </w:r>
      <w:r w:rsidRPr="00CF5C00">
        <w:rPr>
          <w:rFonts w:ascii="Times New Roman" w:eastAsiaTheme="minorEastAsia" w:hAnsi="Times New Roman" w:cs="Times New Roman"/>
        </w:rPr>
        <w:t>。天然净储水量每年</w:t>
      </w:r>
      <w:r w:rsidRPr="00CF5C00">
        <w:rPr>
          <w:rFonts w:ascii="Times New Roman" w:eastAsiaTheme="minorEastAsia" w:hAnsi="Times New Roman" w:cs="Times New Roman"/>
        </w:rPr>
        <w:t>2.065</w:t>
      </w:r>
      <w:r w:rsidR="00AE3D9E">
        <w:rPr>
          <w:rFonts w:ascii="Times New Roman" w:eastAsiaTheme="minorEastAsia" w:hAnsi="Times New Roman" w:cs="Times New Roman"/>
        </w:rPr>
        <w:t>×</w:t>
      </w:r>
      <w:r w:rsidRPr="00CF5C00">
        <w:rPr>
          <w:rFonts w:ascii="Times New Roman" w:eastAsiaTheme="minorEastAsia" w:hAnsi="Times New Roman" w:cs="Times New Roman"/>
        </w:rPr>
        <w:t>10</w:t>
      </w:r>
      <w:r w:rsidR="00F13481" w:rsidRPr="00CF5C00">
        <w:rPr>
          <w:rFonts w:ascii="Times New Roman" w:eastAsiaTheme="minorEastAsia" w:hAnsi="Times New Roman" w:cs="Times New Roman"/>
          <w:vertAlign w:val="superscript"/>
        </w:rPr>
        <w:t>8</w:t>
      </w:r>
      <w:r w:rsidR="00AE3D9E">
        <w:rPr>
          <w:rFonts w:ascii="Times New Roman" w:eastAsiaTheme="minorEastAsia" w:hAnsi="Times New Roman" w:cs="Times New Roman"/>
        </w:rPr>
        <w:t xml:space="preserve"> </w:t>
      </w:r>
      <w:r w:rsidRPr="00CF5C00">
        <w:rPr>
          <w:rFonts w:ascii="Times New Roman" w:eastAsiaTheme="minorEastAsia" w:hAnsi="Times New Roman" w:cs="Times New Roman"/>
        </w:rPr>
        <w:t>m</w:t>
      </w:r>
      <w:r w:rsidR="00F13481" w:rsidRPr="00CF5C00">
        <w:rPr>
          <w:rFonts w:ascii="Times New Roman" w:eastAsiaTheme="minorEastAsia" w:hAnsi="Times New Roman" w:cs="Times New Roman"/>
          <w:vertAlign w:val="superscript"/>
        </w:rPr>
        <w:t>3</w:t>
      </w:r>
      <w:r w:rsidRPr="00CF5C00">
        <w:rPr>
          <w:rFonts w:ascii="Times New Roman" w:eastAsiaTheme="minorEastAsia" w:hAnsi="Times New Roman" w:cs="Times New Roman"/>
        </w:rPr>
        <w:t>，年补给量（可开采量）约</w:t>
      </w:r>
      <w:r w:rsidRPr="00CF5C00">
        <w:rPr>
          <w:rFonts w:ascii="Times New Roman" w:eastAsiaTheme="minorEastAsia" w:hAnsi="Times New Roman" w:cs="Times New Roman"/>
        </w:rPr>
        <w:t>600</w:t>
      </w:r>
      <w:r w:rsidR="00AE3D9E">
        <w:rPr>
          <w:rFonts w:ascii="Times New Roman" w:eastAsiaTheme="minorEastAsia" w:hAnsi="Times New Roman" w:cs="Times New Roman"/>
        </w:rPr>
        <w:t>×</w:t>
      </w:r>
      <w:r w:rsidRPr="00CF5C00">
        <w:rPr>
          <w:rFonts w:ascii="Times New Roman" w:eastAsiaTheme="minorEastAsia" w:hAnsi="Times New Roman" w:cs="Times New Roman"/>
        </w:rPr>
        <w:t>10</w:t>
      </w:r>
      <w:r w:rsidR="00F13481" w:rsidRPr="00CB3BE0">
        <w:rPr>
          <w:rFonts w:ascii="Times New Roman" w:eastAsiaTheme="minorEastAsia" w:hAnsi="Times New Roman" w:cs="Times New Roman"/>
          <w:vertAlign w:val="superscript"/>
        </w:rPr>
        <w:t>4</w:t>
      </w:r>
      <w:r w:rsidR="00AE3D9E">
        <w:rPr>
          <w:rFonts w:ascii="Times New Roman" w:eastAsiaTheme="minorEastAsia" w:hAnsi="Times New Roman" w:cs="Times New Roman"/>
        </w:rPr>
        <w:t xml:space="preserve"> </w:t>
      </w:r>
      <w:r w:rsidRPr="00CF5C00">
        <w:rPr>
          <w:rFonts w:ascii="Times New Roman" w:eastAsiaTheme="minorEastAsia" w:hAnsi="Times New Roman" w:cs="Times New Roman"/>
        </w:rPr>
        <w:t>m</w:t>
      </w:r>
      <w:r w:rsidR="00F13481" w:rsidRPr="00CF5C00">
        <w:rPr>
          <w:rFonts w:ascii="Times New Roman" w:eastAsiaTheme="minorEastAsia" w:hAnsi="Times New Roman" w:cs="Times New Roman"/>
          <w:vertAlign w:val="superscript"/>
        </w:rPr>
        <w:t>3</w:t>
      </w:r>
      <w:r w:rsidRPr="00CF5C00">
        <w:rPr>
          <w:rFonts w:ascii="Times New Roman" w:eastAsiaTheme="minorEastAsia" w:hAnsi="Times New Roman" w:cs="Times New Roman"/>
        </w:rPr>
        <w:t>。现有人工钻井</w:t>
      </w:r>
      <w:r w:rsidRPr="00CF5C00">
        <w:rPr>
          <w:rFonts w:ascii="Times New Roman" w:eastAsiaTheme="minorEastAsia" w:hAnsi="Times New Roman" w:cs="Times New Roman"/>
        </w:rPr>
        <w:t xml:space="preserve">11 </w:t>
      </w:r>
      <w:r w:rsidRPr="00CF5C00">
        <w:rPr>
          <w:rFonts w:ascii="Times New Roman" w:eastAsiaTheme="minorEastAsia" w:hAnsi="Times New Roman" w:cs="Times New Roman"/>
        </w:rPr>
        <w:t>眼，日提水</w:t>
      </w:r>
      <w:r w:rsidRPr="00CF5C00">
        <w:rPr>
          <w:rFonts w:ascii="Times New Roman" w:eastAsiaTheme="minorEastAsia" w:hAnsi="Times New Roman" w:cs="Times New Roman"/>
        </w:rPr>
        <w:t>6000</w:t>
      </w:r>
      <w:r w:rsidRPr="00CF5C00">
        <w:rPr>
          <w:rFonts w:ascii="Times New Roman" w:eastAsiaTheme="minorEastAsia" w:hAnsi="Times New Roman" w:cs="Times New Roman"/>
        </w:rPr>
        <w:t>余吨。四星棚光辉村区域地下水的流速较小，化学类型为</w:t>
      </w:r>
      <w:r w:rsidRPr="00CF5C00">
        <w:rPr>
          <w:rFonts w:ascii="Times New Roman" w:eastAsiaTheme="minorEastAsia" w:hAnsi="Times New Roman" w:cs="Times New Roman"/>
        </w:rPr>
        <w:t>HCO</w:t>
      </w:r>
      <w:r w:rsidRPr="00CF5C00">
        <w:rPr>
          <w:rFonts w:ascii="Times New Roman" w:eastAsiaTheme="minorEastAsia" w:hAnsi="Times New Roman" w:cs="Times New Roman"/>
          <w:sz w:val="16"/>
          <w:szCs w:val="16"/>
        </w:rPr>
        <w:t>3</w:t>
      </w:r>
      <w:r w:rsidRPr="00CF5C00">
        <w:rPr>
          <w:rFonts w:ascii="Times New Roman" w:eastAsiaTheme="minorEastAsia" w:hAnsi="Times New Roman" w:cs="Times New Roman"/>
        </w:rPr>
        <w:t>-Ca-Mg</w:t>
      </w:r>
      <w:r w:rsidRPr="00CF5C00">
        <w:rPr>
          <w:rFonts w:ascii="Times New Roman" w:eastAsiaTheme="minorEastAsia" w:hAnsi="Times New Roman" w:cs="Times New Roman"/>
        </w:rPr>
        <w:t>型，地下水对混凝土无侵蚀性。</w:t>
      </w:r>
    </w:p>
    <w:p w14:paraId="63576554" w14:textId="2AC29484" w:rsidR="00811595" w:rsidRPr="00B571D5" w:rsidRDefault="000A550A" w:rsidP="00811595">
      <w:pPr>
        <w:pStyle w:val="3"/>
        <w:rPr>
          <w:rFonts w:ascii="Times New Roman" w:eastAsia="宋体" w:hAnsi="Times New Roman" w:cs="Times New Roman"/>
          <w:kern w:val="44"/>
          <w:sz w:val="24"/>
          <w:lang w:bidi="ar"/>
        </w:rPr>
      </w:pPr>
      <w:bookmarkStart w:id="55" w:name="_Toc70084814"/>
      <w:r w:rsidRPr="00FF1509">
        <w:rPr>
          <w:rFonts w:ascii="Times New Roman" w:hAnsi="Times New Roman" w:cs="Times New Roman"/>
          <w:sz w:val="24"/>
          <w:szCs w:val="24"/>
          <w:lang w:bidi="ar"/>
        </w:rPr>
        <w:lastRenderedPageBreak/>
        <w:t>4</w:t>
      </w:r>
      <w:r w:rsidR="00811595" w:rsidRPr="00FF1509">
        <w:rPr>
          <w:rFonts w:ascii="Times New Roman" w:hAnsi="Times New Roman" w:cs="Times New Roman"/>
          <w:sz w:val="24"/>
          <w:szCs w:val="24"/>
          <w:lang w:bidi="ar"/>
        </w:rPr>
        <w:t>.1.4</w:t>
      </w:r>
      <w:r w:rsidR="00811595" w:rsidRPr="00FF1509">
        <w:rPr>
          <w:rFonts w:ascii="Times New Roman" w:hAnsi="Times New Roman" w:cs="Times New Roman" w:hint="eastAsia"/>
          <w:sz w:val="24"/>
          <w:szCs w:val="24"/>
          <w:lang w:bidi="ar"/>
        </w:rPr>
        <w:t>环境功能区划</w:t>
      </w:r>
      <w:bookmarkEnd w:id="55"/>
    </w:p>
    <w:p w14:paraId="05BE271C" w14:textId="5C860077" w:rsidR="00423BE8" w:rsidRPr="00423BE8" w:rsidRDefault="00423BE8" w:rsidP="007E4079">
      <w:pPr>
        <w:spacing w:line="480" w:lineRule="auto"/>
        <w:ind w:firstLineChars="228" w:firstLine="547"/>
        <w:jc w:val="both"/>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根据湖北省人民政府办公厅鄂政办函</w:t>
      </w:r>
      <w:r w:rsidRPr="00423BE8">
        <w:rPr>
          <w:rFonts w:ascii="Times New Roman" w:hAnsi="Times New Roman" w:cs="Times New Roman"/>
          <w:bCs/>
          <w:color w:val="000000" w:themeColor="text1"/>
          <w:kern w:val="44"/>
          <w:lang w:bidi="ar"/>
        </w:rPr>
        <w:t>[2000]10</w:t>
      </w:r>
      <w:r w:rsidRPr="00423BE8">
        <w:rPr>
          <w:rFonts w:ascii="Times New Roman" w:hAnsi="Times New Roman" w:cs="Times New Roman" w:hint="eastAsia"/>
          <w:bCs/>
          <w:color w:val="000000" w:themeColor="text1"/>
          <w:kern w:val="44"/>
          <w:lang w:bidi="ar"/>
        </w:rPr>
        <w:t>号《省人民政府办公厅转发省环境保护局关于湖北省地表水环境功能类别的通知》及应城市环境保护局应环函</w:t>
      </w:r>
      <w:r w:rsidRPr="00423BE8">
        <w:rPr>
          <w:rFonts w:ascii="Times New Roman" w:hAnsi="Times New Roman" w:cs="Times New Roman"/>
          <w:bCs/>
          <w:color w:val="000000" w:themeColor="text1"/>
          <w:kern w:val="44"/>
          <w:lang w:bidi="ar"/>
        </w:rPr>
        <w:t>[2007]35</w:t>
      </w:r>
      <w:r w:rsidRPr="00423BE8">
        <w:rPr>
          <w:rFonts w:ascii="Times New Roman" w:hAnsi="Times New Roman" w:cs="Times New Roman" w:hint="eastAsia"/>
          <w:bCs/>
          <w:color w:val="000000" w:themeColor="text1"/>
          <w:kern w:val="44"/>
          <w:lang w:bidi="ar"/>
        </w:rPr>
        <w:t>号文《关于湖北恒新化工有限公司年产</w:t>
      </w:r>
      <w:r w:rsidRPr="00423BE8">
        <w:rPr>
          <w:rFonts w:ascii="Times New Roman" w:hAnsi="Times New Roman" w:cs="Times New Roman" w:hint="eastAsia"/>
          <w:bCs/>
          <w:color w:val="000000" w:themeColor="text1"/>
          <w:kern w:val="44"/>
          <w:lang w:bidi="ar"/>
        </w:rPr>
        <w:t>3</w:t>
      </w:r>
      <w:r w:rsidRPr="00423BE8">
        <w:rPr>
          <w:rFonts w:ascii="Times New Roman" w:hAnsi="Times New Roman" w:cs="Times New Roman"/>
          <w:bCs/>
          <w:color w:val="000000" w:themeColor="text1"/>
          <w:kern w:val="44"/>
          <w:lang w:bidi="ar"/>
        </w:rPr>
        <w:t>0</w:t>
      </w:r>
      <w:r w:rsidRPr="00423BE8">
        <w:rPr>
          <w:rFonts w:ascii="Times New Roman" w:hAnsi="Times New Roman" w:cs="Times New Roman" w:hint="eastAsia"/>
          <w:bCs/>
          <w:color w:val="000000" w:themeColor="text1"/>
          <w:kern w:val="44"/>
          <w:lang w:bidi="ar"/>
        </w:rPr>
        <w:t>吨有机氟系列产品项目环境影响评价执行标准及污染物总量控制指标的函》，建设项目所在地环境功能区划见表</w:t>
      </w:r>
      <w:r w:rsidR="005F6150">
        <w:rPr>
          <w:rFonts w:ascii="Times New Roman" w:hAnsi="Times New Roman" w:cs="Times New Roman"/>
          <w:bCs/>
          <w:color w:val="000000" w:themeColor="text1"/>
          <w:kern w:val="44"/>
          <w:lang w:bidi="ar"/>
        </w:rPr>
        <w:t>2</w:t>
      </w:r>
      <w:r w:rsidRPr="00423BE8">
        <w:rPr>
          <w:rFonts w:ascii="Times New Roman" w:hAnsi="Times New Roman" w:cs="Times New Roman" w:hint="eastAsia"/>
          <w:bCs/>
          <w:color w:val="000000" w:themeColor="text1"/>
          <w:kern w:val="44"/>
          <w:lang w:bidi="ar"/>
        </w:rPr>
        <w:t>：</w:t>
      </w:r>
    </w:p>
    <w:p w14:paraId="2AD72F4B" w14:textId="05BD5CA6" w:rsidR="00811595" w:rsidRPr="000D5762" w:rsidRDefault="00423BE8" w:rsidP="006E0D94">
      <w:pPr>
        <w:spacing w:line="480" w:lineRule="auto"/>
        <w:jc w:val="center"/>
        <w:rPr>
          <w:rFonts w:ascii="Times New Roman" w:hAnsi="Times New Roman" w:cs="Times New Roman"/>
          <w:b/>
          <w:bCs/>
          <w:kern w:val="44"/>
          <w:lang w:bidi="ar"/>
        </w:rPr>
      </w:pPr>
      <w:r w:rsidRPr="000D5762">
        <w:rPr>
          <w:rFonts w:ascii="Times New Roman" w:hAnsi="Times New Roman" w:cs="Times New Roman"/>
          <w:b/>
          <w:bCs/>
          <w:kern w:val="44"/>
          <w:lang w:bidi="ar"/>
        </w:rPr>
        <w:t>表</w:t>
      </w:r>
      <w:r w:rsidR="005F6150" w:rsidRPr="000D5762">
        <w:rPr>
          <w:rFonts w:ascii="Times New Roman" w:hAnsi="Times New Roman" w:cs="Times New Roman"/>
          <w:b/>
          <w:bCs/>
          <w:kern w:val="44"/>
          <w:lang w:bidi="ar"/>
        </w:rPr>
        <w:t>2</w:t>
      </w:r>
      <w:r w:rsidR="00AE3D9E">
        <w:rPr>
          <w:rFonts w:hint="eastAsia"/>
          <w:b/>
          <w:bCs/>
          <w:kern w:val="44"/>
          <w:lang w:bidi="ar"/>
        </w:rPr>
        <w:t>恒新化工停产示范</w:t>
      </w:r>
      <w:r w:rsidRPr="000D5762">
        <w:rPr>
          <w:rFonts w:ascii="Times New Roman" w:hAnsi="Times New Roman" w:cs="Times New Roman"/>
          <w:b/>
          <w:bCs/>
          <w:kern w:val="44"/>
          <w:lang w:bidi="ar"/>
        </w:rPr>
        <w:t>项目所在地</w:t>
      </w:r>
      <w:r w:rsidR="00AE3D9E">
        <w:rPr>
          <w:rFonts w:ascii="Times New Roman" w:hAnsi="Times New Roman" w:cs="Times New Roman" w:hint="eastAsia"/>
          <w:b/>
          <w:bCs/>
          <w:kern w:val="44"/>
          <w:lang w:bidi="ar"/>
        </w:rPr>
        <w:t>环境</w:t>
      </w:r>
      <w:r w:rsidRPr="000D5762">
        <w:rPr>
          <w:rFonts w:ascii="Times New Roman" w:hAnsi="Times New Roman" w:cs="Times New Roman"/>
          <w:b/>
          <w:bCs/>
          <w:kern w:val="44"/>
          <w:lang w:bidi="ar"/>
        </w:rPr>
        <w:t>功能区划</w:t>
      </w:r>
    </w:p>
    <w:tbl>
      <w:tblPr>
        <w:tblStyle w:val="a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423BE8" w:rsidRPr="00423BE8" w14:paraId="2CD4A618" w14:textId="77777777" w:rsidTr="00423BE8">
        <w:tc>
          <w:tcPr>
            <w:tcW w:w="2840" w:type="dxa"/>
            <w:tcBorders>
              <w:top w:val="single" w:sz="4" w:space="0" w:color="auto"/>
              <w:bottom w:val="single" w:sz="4" w:space="0" w:color="auto"/>
            </w:tcBorders>
          </w:tcPr>
          <w:p w14:paraId="13D9DCE6" w14:textId="4AC19B97"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环境要素</w:t>
            </w:r>
          </w:p>
        </w:tc>
        <w:tc>
          <w:tcPr>
            <w:tcW w:w="2841" w:type="dxa"/>
            <w:tcBorders>
              <w:top w:val="single" w:sz="4" w:space="0" w:color="auto"/>
              <w:bottom w:val="single" w:sz="4" w:space="0" w:color="auto"/>
            </w:tcBorders>
          </w:tcPr>
          <w:p w14:paraId="27FC1456" w14:textId="74620569"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区域及范围</w:t>
            </w:r>
          </w:p>
        </w:tc>
        <w:tc>
          <w:tcPr>
            <w:tcW w:w="2841" w:type="dxa"/>
            <w:tcBorders>
              <w:top w:val="single" w:sz="4" w:space="0" w:color="auto"/>
              <w:bottom w:val="single" w:sz="4" w:space="0" w:color="auto"/>
            </w:tcBorders>
          </w:tcPr>
          <w:p w14:paraId="0CA4E43D" w14:textId="70E95DAF"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功能类别</w:t>
            </w:r>
          </w:p>
        </w:tc>
      </w:tr>
      <w:tr w:rsidR="00423BE8" w:rsidRPr="00423BE8" w14:paraId="6E67A256" w14:textId="77777777" w:rsidTr="00423BE8">
        <w:tc>
          <w:tcPr>
            <w:tcW w:w="2840" w:type="dxa"/>
            <w:tcBorders>
              <w:top w:val="single" w:sz="4" w:space="0" w:color="auto"/>
            </w:tcBorders>
          </w:tcPr>
          <w:p w14:paraId="74F4A774" w14:textId="7259DE43"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环境空气</w:t>
            </w:r>
          </w:p>
        </w:tc>
        <w:tc>
          <w:tcPr>
            <w:tcW w:w="2841" w:type="dxa"/>
            <w:tcBorders>
              <w:top w:val="single" w:sz="4" w:space="0" w:color="auto"/>
            </w:tcBorders>
          </w:tcPr>
          <w:p w14:paraId="68C90AF1" w14:textId="36D3C6C3"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应城市工业园区</w:t>
            </w:r>
          </w:p>
        </w:tc>
        <w:tc>
          <w:tcPr>
            <w:tcW w:w="2841" w:type="dxa"/>
            <w:tcBorders>
              <w:top w:val="single" w:sz="4" w:space="0" w:color="auto"/>
            </w:tcBorders>
          </w:tcPr>
          <w:p w14:paraId="03B5BEDC" w14:textId="3DF1A081"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二类区</w:t>
            </w:r>
          </w:p>
        </w:tc>
      </w:tr>
      <w:tr w:rsidR="00423BE8" w:rsidRPr="00423BE8" w14:paraId="25197DB2" w14:textId="77777777" w:rsidTr="00D00634">
        <w:tc>
          <w:tcPr>
            <w:tcW w:w="2840" w:type="dxa"/>
          </w:tcPr>
          <w:p w14:paraId="18CBA1B9" w14:textId="6BA29CBD"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地表水</w:t>
            </w:r>
          </w:p>
        </w:tc>
        <w:tc>
          <w:tcPr>
            <w:tcW w:w="2841" w:type="dxa"/>
          </w:tcPr>
          <w:p w14:paraId="57080003" w14:textId="7B24D128" w:rsidR="00423BE8" w:rsidRPr="00D00634" w:rsidRDefault="00423BE8" w:rsidP="006C1C5F">
            <w:pPr>
              <w:spacing w:line="480" w:lineRule="auto"/>
              <w:jc w:val="center"/>
              <w:rPr>
                <w:rFonts w:ascii="Times New Roman" w:hAnsi="Times New Roman" w:cs="Times New Roman"/>
                <w:bCs/>
                <w:color w:val="000000" w:themeColor="text1"/>
                <w:kern w:val="44"/>
                <w:lang w:bidi="ar"/>
              </w:rPr>
            </w:pPr>
            <w:r w:rsidRPr="00D00634">
              <w:rPr>
                <w:rFonts w:ascii="Times New Roman" w:hAnsi="Times New Roman" w:cs="Times New Roman" w:hint="eastAsia"/>
                <w:bCs/>
                <w:color w:val="000000" w:themeColor="text1"/>
                <w:kern w:val="44"/>
                <w:lang w:bidi="ar"/>
              </w:rPr>
              <w:t>大富水</w:t>
            </w:r>
          </w:p>
        </w:tc>
        <w:tc>
          <w:tcPr>
            <w:tcW w:w="2841" w:type="dxa"/>
            <w:vAlign w:val="center"/>
          </w:tcPr>
          <w:p w14:paraId="68F549B4" w14:textId="6F96DA88" w:rsidR="00423BE8" w:rsidRPr="00D00634" w:rsidRDefault="00536868" w:rsidP="00536868">
            <w:pPr>
              <w:jc w:val="center"/>
            </w:pPr>
            <w:r w:rsidRPr="00536868">
              <w:rPr>
                <w:rFonts w:ascii="Times New Roman" w:hAnsi="Times New Roman" w:cs="Times New Roman"/>
              </w:rPr>
              <w:t>III</w:t>
            </w:r>
            <w:r w:rsidR="00423BE8" w:rsidRPr="0027760C">
              <w:rPr>
                <w:rFonts w:ascii="Times New Roman" w:hAnsi="Times New Roman" w:cs="Times New Roman" w:hint="eastAsia"/>
                <w:bCs/>
                <w:color w:val="000000" w:themeColor="text1"/>
                <w:kern w:val="44"/>
                <w:lang w:bidi="ar"/>
              </w:rPr>
              <w:t>类</w:t>
            </w:r>
          </w:p>
        </w:tc>
      </w:tr>
      <w:tr w:rsidR="00423BE8" w:rsidRPr="00423BE8" w14:paraId="3B89B85D" w14:textId="77777777" w:rsidTr="00423BE8">
        <w:tc>
          <w:tcPr>
            <w:tcW w:w="2840" w:type="dxa"/>
          </w:tcPr>
          <w:p w14:paraId="5DF7E071" w14:textId="24D529D0"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环境噪声</w:t>
            </w:r>
          </w:p>
        </w:tc>
        <w:tc>
          <w:tcPr>
            <w:tcW w:w="2841" w:type="dxa"/>
          </w:tcPr>
          <w:p w14:paraId="096A3389" w14:textId="10586D65"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应城市工业园区</w:t>
            </w:r>
          </w:p>
        </w:tc>
        <w:tc>
          <w:tcPr>
            <w:tcW w:w="2841" w:type="dxa"/>
          </w:tcPr>
          <w:p w14:paraId="4A47B223" w14:textId="31834A75" w:rsidR="00423BE8" w:rsidRPr="00423BE8" w:rsidRDefault="00423BE8" w:rsidP="006C1C5F">
            <w:pPr>
              <w:spacing w:line="480" w:lineRule="auto"/>
              <w:jc w:val="center"/>
              <w:rPr>
                <w:rFonts w:ascii="Times New Roman" w:hAnsi="Times New Roman" w:cs="Times New Roman"/>
                <w:bCs/>
                <w:color w:val="000000" w:themeColor="text1"/>
                <w:kern w:val="44"/>
                <w:lang w:bidi="ar"/>
              </w:rPr>
            </w:pPr>
            <w:r w:rsidRPr="00423BE8">
              <w:rPr>
                <w:rFonts w:ascii="Times New Roman" w:hAnsi="Times New Roman" w:cs="Times New Roman" w:hint="eastAsia"/>
                <w:bCs/>
                <w:color w:val="000000" w:themeColor="text1"/>
                <w:kern w:val="44"/>
                <w:lang w:bidi="ar"/>
              </w:rPr>
              <w:t>2</w:t>
            </w:r>
            <w:r w:rsidRPr="00423BE8">
              <w:rPr>
                <w:rFonts w:ascii="Times New Roman" w:hAnsi="Times New Roman" w:cs="Times New Roman" w:hint="eastAsia"/>
                <w:bCs/>
                <w:color w:val="000000" w:themeColor="text1"/>
                <w:kern w:val="44"/>
                <w:lang w:bidi="ar"/>
              </w:rPr>
              <w:t>类区</w:t>
            </w:r>
          </w:p>
        </w:tc>
      </w:tr>
    </w:tbl>
    <w:p w14:paraId="5980E094" w14:textId="61DC1E5F" w:rsidR="006932C5" w:rsidRDefault="006932C5" w:rsidP="006932C5">
      <w:pPr>
        <w:pStyle w:val="3"/>
        <w:rPr>
          <w:rFonts w:ascii="Times New Roman" w:hAnsi="Times New Roman" w:cs="Times New Roman"/>
          <w:sz w:val="24"/>
          <w:szCs w:val="24"/>
          <w:lang w:bidi="ar"/>
        </w:rPr>
      </w:pPr>
      <w:bookmarkStart w:id="56" w:name="_Toc53418865"/>
      <w:bookmarkStart w:id="57" w:name="_Toc70084815"/>
      <w:r w:rsidRPr="00E44F58">
        <w:rPr>
          <w:rFonts w:ascii="Times New Roman" w:hAnsi="Times New Roman" w:cs="Times New Roman"/>
          <w:sz w:val="24"/>
          <w:szCs w:val="24"/>
          <w:lang w:bidi="ar"/>
        </w:rPr>
        <w:t>4.1.</w:t>
      </w:r>
      <w:r w:rsidRPr="00E44F58">
        <w:rPr>
          <w:rFonts w:ascii="Times New Roman" w:hAnsi="Times New Roman" w:cs="Times New Roman" w:hint="eastAsia"/>
          <w:sz w:val="24"/>
          <w:szCs w:val="24"/>
          <w:lang w:bidi="ar"/>
        </w:rPr>
        <w:t>5</w:t>
      </w:r>
      <w:r w:rsidRPr="00E44F58">
        <w:rPr>
          <w:rFonts w:ascii="Times New Roman" w:hAnsi="Times New Roman" w:cs="Times New Roman" w:hint="eastAsia"/>
          <w:sz w:val="24"/>
          <w:szCs w:val="24"/>
          <w:lang w:bidi="ar"/>
        </w:rPr>
        <w:t>环境质量现状</w:t>
      </w:r>
      <w:bookmarkEnd w:id="56"/>
      <w:bookmarkEnd w:id="57"/>
    </w:p>
    <w:p w14:paraId="1AE5D4E5" w14:textId="3F0F0F96" w:rsidR="006B7955" w:rsidRPr="00706CFC" w:rsidRDefault="00600E2A" w:rsidP="00ED6C6E">
      <w:pPr>
        <w:pStyle w:val="af8"/>
        <w:spacing w:line="480" w:lineRule="auto"/>
        <w:ind w:firstLineChars="200" w:firstLine="480"/>
        <w:jc w:val="both"/>
        <w:rPr>
          <w:rStyle w:val="af7"/>
          <w:rFonts w:eastAsiaTheme="minorEastAsia"/>
          <w:b/>
          <w:bCs/>
          <w:sz w:val="22"/>
          <w:szCs w:val="22"/>
        </w:rPr>
      </w:pPr>
      <w:r>
        <w:rPr>
          <w:rFonts w:ascii="_”Ä¡˛" w:eastAsiaTheme="minorEastAsia" w:hAnsi="_”Ä¡˛" w:cs="_”Ä¡˛" w:hint="eastAsia"/>
        </w:rPr>
        <w:t>根</w:t>
      </w:r>
      <w:r w:rsidRPr="00113B21">
        <w:rPr>
          <w:rFonts w:ascii="Times New Roman" w:eastAsiaTheme="minorEastAsia" w:hAnsi="Times New Roman" w:cs="Times New Roman"/>
        </w:rPr>
        <w:t>据</w:t>
      </w:r>
      <w:r w:rsidRPr="00113B21">
        <w:rPr>
          <w:rFonts w:ascii="Times New Roman" w:eastAsiaTheme="minorEastAsia" w:hAnsi="Times New Roman" w:cs="Times New Roman"/>
        </w:rPr>
        <w:t>2019</w:t>
      </w:r>
      <w:r w:rsidRPr="00113B21">
        <w:rPr>
          <w:rFonts w:ascii="Times New Roman" w:eastAsiaTheme="minorEastAsia" w:hAnsi="Times New Roman" w:cs="Times New Roman"/>
        </w:rPr>
        <w:t>年第</w:t>
      </w:r>
      <w:r w:rsidRPr="00113B21">
        <w:rPr>
          <w:rFonts w:ascii="Times New Roman" w:eastAsiaTheme="minorEastAsia" w:hAnsi="Times New Roman" w:cs="Times New Roman"/>
        </w:rPr>
        <w:t>3</w:t>
      </w:r>
      <w:r w:rsidRPr="00113B21">
        <w:rPr>
          <w:rFonts w:ascii="Times New Roman" w:eastAsiaTheme="minorEastAsia" w:hAnsi="Times New Roman" w:cs="Times New Roman"/>
        </w:rPr>
        <w:t>期</w:t>
      </w:r>
      <w:r w:rsidR="00CA58A5">
        <w:rPr>
          <w:rFonts w:ascii="_”Ä¡˛" w:eastAsiaTheme="minorEastAsia" w:hAnsi="_”Ä¡˛" w:cs="_”Ä¡˛" w:hint="eastAsia"/>
        </w:rPr>
        <w:t>孝感市</w:t>
      </w:r>
      <w:r>
        <w:rPr>
          <w:rFonts w:ascii="_”Ä¡˛" w:eastAsiaTheme="minorEastAsia" w:hAnsi="_”Ä¡˛" w:cs="_”Ä¡˛" w:hint="eastAsia"/>
        </w:rPr>
        <w:t>环境质量月报，</w:t>
      </w:r>
      <w:r w:rsidR="00A94A2B">
        <w:rPr>
          <w:rFonts w:ascii="_”Ä¡˛" w:eastAsiaTheme="minorEastAsia" w:hAnsi="_”Ä¡˛" w:cs="_”Ä¡˛" w:hint="eastAsia"/>
        </w:rPr>
        <w:t>本项目</w:t>
      </w:r>
      <w:r w:rsidR="00A91F98">
        <w:rPr>
          <w:rFonts w:ascii="Times New Roman" w:hAnsi="Times New Roman" w:cs="Times New Roman" w:hint="eastAsia"/>
          <w:bCs/>
          <w:color w:val="000000" w:themeColor="text1"/>
          <w:kern w:val="44"/>
          <w:lang w:bidi="ar"/>
        </w:rPr>
        <w:t>中恒新化工工厂</w:t>
      </w:r>
      <w:r w:rsidR="00A94A2B">
        <w:rPr>
          <w:rFonts w:ascii="_”Ä¡˛" w:eastAsiaTheme="minorEastAsia" w:hAnsi="_”Ä¡˛" w:cs="_”Ä¡˛" w:hint="eastAsia"/>
        </w:rPr>
        <w:t>附近</w:t>
      </w:r>
      <w:r w:rsidR="00CA58A5">
        <w:rPr>
          <w:rFonts w:ascii="_”Ä¡˛" w:eastAsiaTheme="minorEastAsia" w:hAnsi="_”Ä¡˛" w:cs="_”Ä¡˛" w:hint="eastAsia"/>
        </w:rPr>
        <w:t>存在的</w:t>
      </w:r>
      <w:r w:rsidR="00A94A2B">
        <w:rPr>
          <w:rFonts w:ascii="_”Ä¡˛" w:eastAsiaTheme="minorEastAsia" w:hAnsi="_”Ä¡˛" w:cs="_”Ä¡˛" w:hint="eastAsia"/>
        </w:rPr>
        <w:t>主要地</w:t>
      </w:r>
      <w:r w:rsidR="00CA58A5">
        <w:rPr>
          <w:rFonts w:ascii="_”Ä¡˛" w:eastAsiaTheme="minorEastAsia" w:hAnsi="_”Ä¡˛" w:cs="_”Ä¡˛" w:hint="eastAsia"/>
        </w:rPr>
        <w:t>表</w:t>
      </w:r>
      <w:r w:rsidR="00A94A2B">
        <w:rPr>
          <w:rFonts w:ascii="_”Ä¡˛" w:eastAsiaTheme="minorEastAsia" w:hAnsi="_”Ä¡˛" w:cs="_”Ä¡˛" w:hint="eastAsia"/>
        </w:rPr>
        <w:t>水体大富水</w:t>
      </w:r>
      <w:r w:rsidR="00533606">
        <w:rPr>
          <w:rFonts w:ascii="_”Ä¡˛" w:eastAsiaTheme="minorEastAsia" w:hAnsi="_”Ä¡˛" w:cs="_”Ä¡˛" w:hint="eastAsia"/>
        </w:rPr>
        <w:t>（</w:t>
      </w:r>
      <w:r w:rsidR="00533606">
        <w:rPr>
          <w:rFonts w:ascii="Times New Roman" w:hAnsi="Times New Roman" w:cs="Times New Roman" w:hint="eastAsia"/>
          <w:bCs/>
          <w:color w:val="000000" w:themeColor="text1"/>
          <w:kern w:val="44"/>
          <w:lang w:bidi="ar"/>
        </w:rPr>
        <w:t>恒新化工工厂临近的盐水河</w:t>
      </w:r>
      <w:r w:rsidR="00533606">
        <w:rPr>
          <w:rFonts w:ascii="_”Ä¡˛" w:eastAsiaTheme="minorEastAsia" w:hAnsi="_”Ä¡˛" w:cs="_”Ä¡˛"/>
        </w:rPr>
        <w:t>在响水桥处入老县河，然后一支经横河闸汇入大富水</w:t>
      </w:r>
      <w:r w:rsidR="00533606">
        <w:rPr>
          <w:rFonts w:ascii="_”Ä¡˛" w:eastAsiaTheme="minorEastAsia" w:hAnsi="_”Ä¡˛" w:cs="_”Ä¡˛" w:hint="eastAsia"/>
        </w:rPr>
        <w:t>）</w:t>
      </w:r>
      <w:r w:rsidR="00533606">
        <w:rPr>
          <w:rFonts w:ascii="Times New Roman" w:hAnsi="Times New Roman" w:cs="Times New Roman" w:hint="eastAsia"/>
          <w:bCs/>
          <w:color w:val="000000" w:themeColor="text1"/>
          <w:kern w:val="44"/>
          <w:lang w:bidi="ar"/>
        </w:rPr>
        <w:t>天鹅镇监测点</w:t>
      </w:r>
      <w:r w:rsidR="00896F65">
        <w:rPr>
          <w:rFonts w:ascii="Times New Roman" w:hAnsi="Times New Roman" w:cs="Times New Roman" w:hint="eastAsia"/>
          <w:bCs/>
          <w:color w:val="000000" w:themeColor="text1"/>
          <w:kern w:val="44"/>
          <w:lang w:bidi="ar"/>
        </w:rPr>
        <w:t>监测结果显示水质满足《</w:t>
      </w:r>
      <w:r w:rsidR="00896F65" w:rsidRPr="00061F7E">
        <w:rPr>
          <w:rFonts w:ascii="Times New Roman" w:hAnsi="Times New Roman" w:cs="Times New Roman"/>
          <w:bCs/>
          <w:color w:val="000000" w:themeColor="text1"/>
          <w:kern w:val="44"/>
          <w:lang w:bidi="ar"/>
        </w:rPr>
        <w:t>地表水环境质量标准》（</w:t>
      </w:r>
      <w:r w:rsidR="00896F65" w:rsidRPr="00061F7E">
        <w:rPr>
          <w:rFonts w:ascii="Times New Roman" w:hAnsi="Times New Roman" w:cs="Times New Roman"/>
          <w:bCs/>
          <w:color w:val="000000" w:themeColor="text1"/>
          <w:kern w:val="44"/>
          <w:lang w:bidi="ar"/>
        </w:rPr>
        <w:t>GB3838-2002</w:t>
      </w:r>
      <w:r w:rsidR="00896F65" w:rsidRPr="00061F7E">
        <w:rPr>
          <w:rFonts w:ascii="Times New Roman" w:hAnsi="Times New Roman" w:cs="Times New Roman"/>
          <w:bCs/>
          <w:color w:val="000000" w:themeColor="text1"/>
          <w:kern w:val="44"/>
          <w:lang w:bidi="ar"/>
        </w:rPr>
        <w:t>）中</w:t>
      </w:r>
      <w:r w:rsidR="00896F65" w:rsidRPr="0027760C">
        <w:rPr>
          <w:rFonts w:ascii="Times New Roman" w:hAnsi="Times New Roman" w:cs="Times New Roman"/>
          <w:bCs/>
          <w:color w:val="000000" w:themeColor="text1"/>
          <w:kern w:val="44"/>
          <w:lang w:bidi="ar"/>
        </w:rPr>
        <w:t>Ⅱ</w:t>
      </w:r>
      <w:r w:rsidR="00896F65" w:rsidRPr="0027760C">
        <w:rPr>
          <w:rFonts w:ascii="Times New Roman" w:hAnsi="Times New Roman" w:cs="Times New Roman"/>
          <w:bCs/>
          <w:color w:val="000000" w:themeColor="text1"/>
          <w:kern w:val="44"/>
          <w:lang w:bidi="ar"/>
        </w:rPr>
        <w:t>类标准</w:t>
      </w:r>
      <w:r w:rsidR="001737DE" w:rsidRPr="001737DE">
        <w:rPr>
          <w:rFonts w:ascii="Times New Roman" w:hAnsi="Times New Roman" w:cs="Times New Roman"/>
          <w:bCs/>
          <w:color w:val="000000" w:themeColor="text1"/>
          <w:kern w:val="44"/>
          <w:lang w:bidi="ar"/>
        </w:rPr>
        <w:t>；</w:t>
      </w:r>
      <w:r w:rsidRPr="001737DE">
        <w:rPr>
          <w:rFonts w:ascii="Times New Roman" w:hAnsi="Times New Roman" w:cs="Times New Roman"/>
          <w:bCs/>
          <w:color w:val="000000" w:themeColor="text1"/>
          <w:kern w:val="44"/>
          <w:lang w:bidi="ar"/>
        </w:rPr>
        <w:t>根据湖北省生态环境厅发布的《</w:t>
      </w:r>
      <w:r w:rsidRPr="001737DE">
        <w:rPr>
          <w:rFonts w:ascii="Times New Roman" w:hAnsi="Times New Roman" w:cs="Times New Roman"/>
          <w:bCs/>
          <w:color w:val="000000" w:themeColor="text1"/>
          <w:kern w:val="44"/>
          <w:lang w:bidi="ar"/>
        </w:rPr>
        <w:t>2019</w:t>
      </w:r>
      <w:r w:rsidRPr="001737DE">
        <w:rPr>
          <w:rFonts w:ascii="Times New Roman" w:hAnsi="Times New Roman" w:cs="Times New Roman"/>
          <w:bCs/>
          <w:color w:val="000000" w:themeColor="text1"/>
          <w:kern w:val="44"/>
          <w:lang w:bidi="ar"/>
        </w:rPr>
        <w:t>年湖北省生态环境状况公报》，</w:t>
      </w:r>
      <w:r w:rsidR="001737DE" w:rsidRPr="001737DE">
        <w:rPr>
          <w:rFonts w:ascii="Times New Roman" w:hAnsi="Times New Roman" w:cs="Times New Roman"/>
          <w:bCs/>
          <w:color w:val="000000" w:themeColor="text1"/>
          <w:kern w:val="44"/>
          <w:lang w:bidi="ar"/>
        </w:rPr>
        <w:t>2019</w:t>
      </w:r>
      <w:r w:rsidR="001737DE" w:rsidRPr="001737DE">
        <w:rPr>
          <w:rFonts w:ascii="Times New Roman" w:hAnsi="Times New Roman" w:cs="Times New Roman"/>
          <w:bCs/>
          <w:color w:val="000000" w:themeColor="text1"/>
          <w:kern w:val="44"/>
          <w:lang w:bidi="ar"/>
        </w:rPr>
        <w:t>年孝感市环境空气</w:t>
      </w:r>
      <w:r w:rsidR="001737DE" w:rsidRPr="00CB3BE0">
        <w:rPr>
          <w:rFonts w:ascii="Times New Roman" w:hAnsi="Times New Roman" w:cs="Times New Roman" w:hint="eastAsia"/>
          <w:bCs/>
          <w:color w:val="000000" w:themeColor="text1"/>
          <w:kern w:val="44"/>
          <w:lang w:bidi="ar"/>
        </w:rPr>
        <w:t>达不到</w:t>
      </w:r>
      <w:r w:rsidR="001737DE" w:rsidRPr="001737DE">
        <w:rPr>
          <w:rFonts w:ascii="Times New Roman" w:hAnsi="Times New Roman" w:cs="Times New Roman"/>
          <w:bCs/>
          <w:color w:val="000000" w:themeColor="text1"/>
          <w:kern w:val="44"/>
          <w:lang w:bidi="ar"/>
        </w:rPr>
        <w:t>《环境空气质量标准》（</w:t>
      </w:r>
      <w:r w:rsidR="001737DE" w:rsidRPr="001737DE">
        <w:rPr>
          <w:rFonts w:ascii="Times New Roman" w:hAnsi="Times New Roman" w:cs="Times New Roman"/>
          <w:bCs/>
          <w:color w:val="000000" w:themeColor="text1"/>
          <w:kern w:val="44"/>
          <w:lang w:bidi="ar"/>
        </w:rPr>
        <w:t>GB3095-2012)</w:t>
      </w:r>
      <w:r w:rsidR="001737DE" w:rsidRPr="001737DE">
        <w:rPr>
          <w:rFonts w:ascii="Times New Roman" w:hAnsi="Times New Roman" w:cs="Times New Roman"/>
          <w:bCs/>
          <w:color w:val="000000" w:themeColor="text1"/>
          <w:kern w:val="44"/>
          <w:lang w:bidi="ar"/>
        </w:rPr>
        <w:t>中二级标准要求，不达标因子主要为</w:t>
      </w:r>
      <w:r w:rsidR="001737DE" w:rsidRPr="001737DE">
        <w:rPr>
          <w:rFonts w:ascii="Times New Roman" w:hAnsi="Times New Roman" w:cs="Times New Roman"/>
          <w:bCs/>
          <w:color w:val="000000" w:themeColor="text1"/>
          <w:kern w:val="44"/>
          <w:lang w:bidi="ar"/>
        </w:rPr>
        <w:t>PM2.5</w:t>
      </w:r>
      <w:r w:rsidR="001737DE" w:rsidRPr="001737DE">
        <w:rPr>
          <w:rFonts w:ascii="Times New Roman" w:hAnsi="Times New Roman" w:cs="Times New Roman"/>
          <w:bCs/>
          <w:color w:val="000000" w:themeColor="text1"/>
          <w:kern w:val="44"/>
          <w:lang w:bidi="ar"/>
        </w:rPr>
        <w:t>、</w:t>
      </w:r>
      <w:r w:rsidR="001737DE" w:rsidRPr="001737DE">
        <w:rPr>
          <w:rFonts w:ascii="Times New Roman" w:hAnsi="Times New Roman" w:cs="Times New Roman"/>
          <w:bCs/>
          <w:color w:val="000000" w:themeColor="text1"/>
          <w:kern w:val="44"/>
          <w:lang w:bidi="ar"/>
        </w:rPr>
        <w:t>PM10</w:t>
      </w:r>
      <w:r w:rsidR="001737DE" w:rsidRPr="001737DE">
        <w:rPr>
          <w:rFonts w:ascii="Times New Roman" w:hAnsi="Times New Roman" w:cs="Times New Roman"/>
          <w:bCs/>
          <w:color w:val="000000" w:themeColor="text1"/>
          <w:kern w:val="44"/>
          <w:lang w:bidi="ar"/>
        </w:rPr>
        <w:t>、</w:t>
      </w:r>
      <w:r w:rsidR="001737DE" w:rsidRPr="001737DE">
        <w:rPr>
          <w:rFonts w:ascii="Times New Roman" w:hAnsi="Times New Roman" w:cs="Times New Roman"/>
          <w:bCs/>
          <w:color w:val="000000" w:themeColor="text1"/>
          <w:kern w:val="44"/>
          <w:lang w:bidi="ar"/>
        </w:rPr>
        <w:t>O</w:t>
      </w:r>
      <w:r w:rsidR="001737DE" w:rsidRPr="00AD653F">
        <w:rPr>
          <w:rFonts w:ascii="Times New Roman" w:hAnsi="Times New Roman" w:cs="Times New Roman"/>
          <w:bCs/>
          <w:color w:val="000000" w:themeColor="text1"/>
          <w:kern w:val="44"/>
          <w:vertAlign w:val="subscript"/>
          <w:lang w:bidi="ar"/>
        </w:rPr>
        <w:t>3</w:t>
      </w:r>
      <w:r w:rsidR="001737DE" w:rsidRPr="001737DE">
        <w:rPr>
          <w:rFonts w:ascii="Times New Roman" w:hAnsi="Times New Roman" w:cs="Times New Roman"/>
          <w:bCs/>
          <w:color w:val="000000" w:themeColor="text1"/>
          <w:kern w:val="44"/>
          <w:lang w:bidi="ar"/>
        </w:rPr>
        <w:t>，超标</w:t>
      </w:r>
      <w:r w:rsidR="006C231D">
        <w:rPr>
          <w:rFonts w:ascii="Times New Roman" w:hAnsi="Times New Roman" w:cs="Times New Roman" w:hint="eastAsia"/>
          <w:bCs/>
          <w:color w:val="000000" w:themeColor="text1"/>
          <w:kern w:val="44"/>
          <w:lang w:bidi="ar"/>
        </w:rPr>
        <w:t>范围</w:t>
      </w:r>
      <w:r w:rsidR="001737DE" w:rsidRPr="001737DE">
        <w:rPr>
          <w:rFonts w:ascii="Times New Roman" w:hAnsi="Times New Roman" w:cs="Times New Roman"/>
          <w:bCs/>
          <w:color w:val="000000" w:themeColor="text1"/>
          <w:kern w:val="44"/>
          <w:lang w:bidi="ar"/>
        </w:rPr>
        <w:t>分别为</w:t>
      </w:r>
      <w:r w:rsidR="001737DE" w:rsidRPr="006C231D">
        <w:rPr>
          <w:rFonts w:ascii="Times New Roman" w:hAnsi="Times New Roman" w:cs="Times New Roman"/>
          <w:bCs/>
          <w:color w:val="000000" w:themeColor="text1"/>
          <w:kern w:val="44"/>
          <w:lang w:bidi="ar"/>
        </w:rPr>
        <w:t>0.23</w:t>
      </w:r>
      <w:r w:rsidR="001737DE" w:rsidRPr="006C231D">
        <w:rPr>
          <w:rFonts w:ascii="Times New Roman" w:hAnsi="Times New Roman" w:cs="Times New Roman"/>
          <w:bCs/>
          <w:color w:val="000000" w:themeColor="text1"/>
          <w:kern w:val="44"/>
          <w:lang w:bidi="ar"/>
        </w:rPr>
        <w:t>、</w:t>
      </w:r>
      <w:r w:rsidR="001737DE" w:rsidRPr="006C231D">
        <w:rPr>
          <w:rFonts w:ascii="Times New Roman" w:hAnsi="Times New Roman" w:cs="Times New Roman"/>
          <w:bCs/>
          <w:color w:val="000000" w:themeColor="text1"/>
          <w:kern w:val="44"/>
          <w:lang w:bidi="ar"/>
        </w:rPr>
        <w:t>0.04</w:t>
      </w:r>
      <w:r w:rsidR="001737DE" w:rsidRPr="006C231D">
        <w:rPr>
          <w:rFonts w:ascii="Times New Roman" w:hAnsi="Times New Roman" w:cs="Times New Roman"/>
          <w:bCs/>
          <w:color w:val="000000" w:themeColor="text1"/>
          <w:kern w:val="44"/>
          <w:lang w:bidi="ar"/>
        </w:rPr>
        <w:t>、</w:t>
      </w:r>
      <w:r w:rsidR="001737DE" w:rsidRPr="006C231D">
        <w:rPr>
          <w:rFonts w:ascii="Times New Roman" w:hAnsi="Times New Roman" w:cs="Times New Roman"/>
          <w:bCs/>
          <w:color w:val="000000" w:themeColor="text1"/>
          <w:kern w:val="44"/>
          <w:lang w:bidi="ar"/>
        </w:rPr>
        <w:t>0.07</w:t>
      </w:r>
      <w:r w:rsidR="006C231D">
        <w:rPr>
          <w:rFonts w:ascii="Times New Roman" w:hAnsi="Times New Roman" w:cs="Times New Roman" w:hint="eastAsia"/>
          <w:bCs/>
          <w:color w:val="000000" w:themeColor="text1"/>
          <w:kern w:val="44"/>
          <w:lang w:bidi="ar"/>
        </w:rPr>
        <w:t>倍</w:t>
      </w:r>
      <w:r w:rsidR="00AE3D9E">
        <w:rPr>
          <w:rFonts w:ascii="Times New Roman" w:hAnsi="Times New Roman" w:cs="Times New Roman" w:hint="eastAsia"/>
          <w:bCs/>
          <w:color w:val="000000" w:themeColor="text1"/>
          <w:kern w:val="44"/>
          <w:lang w:bidi="ar"/>
        </w:rPr>
        <w:t>，</w:t>
      </w:r>
      <w:r w:rsidR="001737DE" w:rsidRPr="001737DE">
        <w:rPr>
          <w:rFonts w:ascii="Times New Roman" w:hAnsi="Times New Roman" w:cs="Times New Roman"/>
          <w:bCs/>
          <w:color w:val="000000" w:themeColor="text1"/>
          <w:kern w:val="44"/>
          <w:lang w:bidi="ar"/>
        </w:rPr>
        <w:t>主要污染源为区域工业建设项目、机动车排放、施工扬尘等。</w:t>
      </w:r>
      <w:r w:rsidR="00DE5360" w:rsidRPr="005E3F4B">
        <w:rPr>
          <w:rFonts w:ascii="Times New Roman" w:hAnsi="Times New Roman" w:cs="Times New Roman" w:hint="eastAsia"/>
          <w:bCs/>
          <w:color w:val="000000" w:themeColor="text1"/>
          <w:kern w:val="44"/>
          <w:lang w:bidi="ar"/>
        </w:rPr>
        <w:t>根据</w:t>
      </w:r>
      <w:r w:rsidR="00F8393A">
        <w:rPr>
          <w:rFonts w:ascii="Times New Roman" w:hAnsi="Times New Roman" w:cs="Times New Roman" w:hint="eastAsia"/>
          <w:bCs/>
          <w:color w:val="000000" w:themeColor="text1"/>
          <w:kern w:val="44"/>
          <w:lang w:bidi="ar"/>
        </w:rPr>
        <w:t>现有调查资料，</w:t>
      </w:r>
      <w:r w:rsidR="005E3F4B" w:rsidRPr="005E3F4B">
        <w:rPr>
          <w:rFonts w:ascii="Times New Roman" w:hAnsi="Times New Roman" w:cs="Times New Roman" w:hint="eastAsia"/>
          <w:bCs/>
          <w:color w:val="000000" w:themeColor="text1"/>
          <w:kern w:val="44"/>
          <w:lang w:bidi="ar"/>
        </w:rPr>
        <w:t>位于应城市经济开发区</w:t>
      </w:r>
      <w:r w:rsidR="00F8393A">
        <w:rPr>
          <w:rFonts w:ascii="Times New Roman" w:hAnsi="Times New Roman" w:cs="Times New Roman" w:hint="eastAsia"/>
          <w:bCs/>
          <w:color w:val="000000" w:themeColor="text1"/>
          <w:kern w:val="44"/>
          <w:lang w:bidi="ar"/>
        </w:rPr>
        <w:t>内</w:t>
      </w:r>
      <w:r w:rsidR="00D75618">
        <w:rPr>
          <w:rFonts w:ascii="Times New Roman" w:hAnsi="Times New Roman" w:cs="Times New Roman" w:hint="eastAsia"/>
          <w:bCs/>
          <w:color w:val="000000" w:themeColor="text1"/>
          <w:kern w:val="44"/>
          <w:lang w:bidi="ar"/>
        </w:rPr>
        <w:t>距离恒新化工</w:t>
      </w:r>
      <w:r w:rsidR="001A2934">
        <w:rPr>
          <w:rFonts w:ascii="Times New Roman" w:hAnsi="Times New Roman" w:cs="Times New Roman" w:hint="eastAsia"/>
          <w:bCs/>
          <w:color w:val="000000" w:themeColor="text1"/>
          <w:kern w:val="44"/>
          <w:lang w:bidi="ar"/>
        </w:rPr>
        <w:t>东南方向约</w:t>
      </w:r>
      <w:r w:rsidR="001A2934">
        <w:rPr>
          <w:rFonts w:ascii="Times New Roman" w:hAnsi="Times New Roman" w:cs="Times New Roman" w:hint="eastAsia"/>
          <w:bCs/>
          <w:color w:val="000000" w:themeColor="text1"/>
          <w:kern w:val="44"/>
          <w:lang w:bidi="ar"/>
        </w:rPr>
        <w:t>1</w:t>
      </w:r>
      <w:r w:rsidR="001A2934">
        <w:rPr>
          <w:rFonts w:ascii="Times New Roman" w:hAnsi="Times New Roman" w:cs="Times New Roman"/>
          <w:bCs/>
          <w:color w:val="000000" w:themeColor="text1"/>
          <w:kern w:val="44"/>
          <w:lang w:bidi="ar"/>
        </w:rPr>
        <w:t>.6 km</w:t>
      </w:r>
      <w:r w:rsidR="001A2934">
        <w:rPr>
          <w:rFonts w:ascii="Times New Roman" w:hAnsi="Times New Roman" w:cs="Times New Roman" w:hint="eastAsia"/>
          <w:bCs/>
          <w:color w:val="000000" w:themeColor="text1"/>
          <w:kern w:val="44"/>
          <w:lang w:bidi="ar"/>
        </w:rPr>
        <w:t>处的</w:t>
      </w:r>
      <w:r w:rsidR="00E80FF4" w:rsidRPr="006B7955">
        <w:rPr>
          <w:rFonts w:hint="eastAsia"/>
          <w:kern w:val="44"/>
          <w:lang w:val="zh-TW" w:eastAsia="zh-TW"/>
        </w:rPr>
        <w:t>土</w:t>
      </w:r>
      <w:r w:rsidR="00E80FF4" w:rsidRPr="006B7955">
        <w:rPr>
          <w:kern w:val="44"/>
          <w:lang w:val="zh-TW" w:eastAsia="zh-TW"/>
        </w:rPr>
        <w:t>壤环境质量现状监测及评价结果见表</w:t>
      </w:r>
      <w:r w:rsidR="006B7955" w:rsidRPr="00706CFC">
        <w:rPr>
          <w:rFonts w:ascii="Times New Roman" w:hAnsi="Times New Roman" w:cs="Times New Roman"/>
          <w:kern w:val="44"/>
          <w:lang w:val="zh-TW" w:eastAsia="zh-TW"/>
        </w:rPr>
        <w:t>3</w:t>
      </w:r>
      <w:r w:rsidR="00E80FF4" w:rsidRPr="006B7955">
        <w:rPr>
          <w:rFonts w:ascii="Times New Roman" w:hAnsi="Times New Roman" w:cs="Times New Roman"/>
          <w:kern w:val="44"/>
          <w:lang w:val="zh-TW" w:eastAsia="zh-TW"/>
        </w:rPr>
        <w:t>。</w:t>
      </w:r>
    </w:p>
    <w:p w14:paraId="3564BB86" w14:textId="67EC2F16" w:rsidR="00A94775" w:rsidRPr="006B7955" w:rsidRDefault="006B7955" w:rsidP="006B7955">
      <w:pPr>
        <w:spacing w:line="480" w:lineRule="auto"/>
        <w:ind w:firstLine="1022"/>
        <w:jc w:val="center"/>
        <w:rPr>
          <w:bCs/>
          <w:kern w:val="44"/>
          <w:lang w:val="zh-TW" w:eastAsia="zh-TW"/>
        </w:rPr>
      </w:pPr>
      <w:r w:rsidRPr="006B7955">
        <w:rPr>
          <w:rFonts w:hint="eastAsia"/>
          <w:b/>
          <w:lang w:bidi="ar"/>
        </w:rPr>
        <w:lastRenderedPageBreak/>
        <w:t>表</w:t>
      </w:r>
      <w:r>
        <w:rPr>
          <w:b/>
          <w:lang w:bidi="ar"/>
        </w:rPr>
        <w:t>3</w:t>
      </w:r>
      <w:r w:rsidRPr="006B7955">
        <w:rPr>
          <w:b/>
          <w:lang w:bidi="ar"/>
        </w:rPr>
        <w:t xml:space="preserve">  </w:t>
      </w:r>
      <w:r w:rsidRPr="006B7955">
        <w:rPr>
          <w:rFonts w:hint="eastAsia"/>
          <w:b/>
          <w:lang w:bidi="ar"/>
        </w:rPr>
        <w:t>土壤环境监测结果一览表（单位：</w:t>
      </w:r>
      <w:r w:rsidRPr="006B7955">
        <w:rPr>
          <w:b/>
          <w:lang w:bidi="ar"/>
        </w:rPr>
        <w:t>mg/kg</w:t>
      </w:r>
      <w:r w:rsidRPr="006B7955">
        <w:rPr>
          <w:rFonts w:hint="eastAsia"/>
          <w:b/>
          <w:lang w:bidi="ar"/>
        </w:rPr>
        <w:t>）</w:t>
      </w:r>
    </w:p>
    <w:tbl>
      <w:tblPr>
        <w:tblStyle w:val="TableNormal"/>
        <w:tblW w:w="8362" w:type="dxa"/>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113"/>
        <w:gridCol w:w="2148"/>
        <w:gridCol w:w="1236"/>
        <w:gridCol w:w="992"/>
        <w:gridCol w:w="2873"/>
      </w:tblGrid>
      <w:tr w:rsidR="00706CFC" w:rsidRPr="00706CFC" w14:paraId="692750FC" w14:textId="77777777" w:rsidTr="00F028A3">
        <w:trPr>
          <w:trHeight w:val="336"/>
          <w:jc w:val="center"/>
        </w:trPr>
        <w:tc>
          <w:tcPr>
            <w:tcW w:w="3261" w:type="dxa"/>
            <w:gridSpan w:val="2"/>
            <w:vMerge w:val="restart"/>
            <w:tcBorders>
              <w:top w:val="single" w:sz="12" w:space="0" w:color="000000"/>
              <w:left w:val="single" w:sz="12" w:space="0" w:color="000000"/>
              <w:bottom w:val="single" w:sz="12" w:space="0" w:color="000000"/>
              <w:right w:val="single" w:sz="4" w:space="0" w:color="000000"/>
            </w:tcBorders>
          </w:tcPr>
          <w:p w14:paraId="7259A5F9" w14:textId="77777777" w:rsidR="00706CFC" w:rsidRPr="00792675" w:rsidRDefault="00706CFC" w:rsidP="0078516F">
            <w:pPr>
              <w:pStyle w:val="TableParagraph"/>
              <w:spacing w:line="329" w:lineRule="exact"/>
              <w:ind w:left="689" w:right="563"/>
              <w:rPr>
                <w:rFonts w:eastAsia="宋体"/>
                <w:sz w:val="21"/>
              </w:rPr>
            </w:pPr>
            <w:r w:rsidRPr="00792675">
              <w:rPr>
                <w:rFonts w:eastAsia="宋体"/>
                <w:sz w:val="21"/>
              </w:rPr>
              <w:t>监测项目</w:t>
            </w:r>
          </w:p>
          <w:p w14:paraId="744131D9" w14:textId="77777777" w:rsidR="00706CFC" w:rsidRPr="00792675" w:rsidRDefault="00706CFC" w:rsidP="0078516F">
            <w:pPr>
              <w:pStyle w:val="TableParagraph"/>
              <w:spacing w:line="319" w:lineRule="exact"/>
              <w:ind w:left="690" w:right="563"/>
              <w:rPr>
                <w:rFonts w:eastAsia="宋体"/>
                <w:sz w:val="21"/>
              </w:rPr>
            </w:pPr>
            <w:r w:rsidRPr="00792675">
              <w:rPr>
                <w:rFonts w:eastAsia="宋体"/>
                <w:sz w:val="21"/>
              </w:rPr>
              <w:t>（</w:t>
            </w:r>
            <w:r w:rsidRPr="00792675">
              <w:rPr>
                <w:rFonts w:eastAsia="宋体"/>
                <w:sz w:val="21"/>
              </w:rPr>
              <w:t>2020/07/20</w:t>
            </w:r>
            <w:r w:rsidRPr="00792675">
              <w:rPr>
                <w:rFonts w:eastAsia="宋体"/>
                <w:sz w:val="21"/>
              </w:rPr>
              <w:t>）</w:t>
            </w:r>
          </w:p>
        </w:tc>
        <w:tc>
          <w:tcPr>
            <w:tcW w:w="2228" w:type="dxa"/>
            <w:gridSpan w:val="2"/>
            <w:tcBorders>
              <w:top w:val="single" w:sz="12" w:space="0" w:color="000000"/>
              <w:left w:val="single" w:sz="4" w:space="0" w:color="000000"/>
              <w:bottom w:val="single" w:sz="4" w:space="0" w:color="000000"/>
              <w:right w:val="single" w:sz="4" w:space="0" w:color="000000"/>
            </w:tcBorders>
          </w:tcPr>
          <w:p w14:paraId="04223D5C" w14:textId="77777777" w:rsidR="00706CFC" w:rsidRPr="00792675" w:rsidRDefault="00706CFC" w:rsidP="0078516F">
            <w:pPr>
              <w:pStyle w:val="TableParagraph"/>
              <w:spacing w:line="316" w:lineRule="exact"/>
              <w:ind w:left="500"/>
              <w:jc w:val="left"/>
              <w:rPr>
                <w:rFonts w:eastAsia="宋体"/>
                <w:sz w:val="21"/>
              </w:rPr>
            </w:pPr>
            <w:r w:rsidRPr="00792675">
              <w:rPr>
                <w:rFonts w:eastAsia="宋体"/>
                <w:sz w:val="21"/>
              </w:rPr>
              <w:t>第二类用地</w:t>
            </w:r>
          </w:p>
        </w:tc>
        <w:tc>
          <w:tcPr>
            <w:tcW w:w="2873" w:type="dxa"/>
            <w:vMerge w:val="restart"/>
            <w:tcBorders>
              <w:top w:val="single" w:sz="12" w:space="0" w:color="000000"/>
              <w:left w:val="single" w:sz="4" w:space="0" w:color="000000"/>
              <w:bottom w:val="single" w:sz="12" w:space="0" w:color="000000"/>
              <w:right w:val="single" w:sz="4" w:space="0" w:color="auto"/>
            </w:tcBorders>
            <w:vAlign w:val="center"/>
          </w:tcPr>
          <w:p w14:paraId="5B92C979" w14:textId="77777777" w:rsidR="00225836" w:rsidRDefault="00706CFC" w:rsidP="00706CFC">
            <w:pPr>
              <w:pStyle w:val="TableParagraph"/>
              <w:spacing w:before="34"/>
              <w:ind w:left="311" w:right="384"/>
              <w:rPr>
                <w:rFonts w:eastAsia="宋体"/>
                <w:sz w:val="21"/>
                <w:lang w:eastAsia="zh-CN"/>
              </w:rPr>
            </w:pPr>
            <w:r>
              <w:rPr>
                <w:rFonts w:eastAsia="宋体" w:hint="eastAsia"/>
                <w:sz w:val="21"/>
                <w:lang w:eastAsia="zh-CN"/>
              </w:rPr>
              <w:t>监测结果</w:t>
            </w:r>
            <w:r w:rsidR="00533606">
              <w:rPr>
                <w:rFonts w:eastAsia="宋体" w:hint="eastAsia"/>
                <w:sz w:val="21"/>
                <w:lang w:eastAsia="zh-CN"/>
              </w:rPr>
              <w:t>（</w:t>
            </w:r>
            <w:r w:rsidR="00225836">
              <w:rPr>
                <w:rFonts w:eastAsia="宋体" w:hint="eastAsia"/>
                <w:sz w:val="21"/>
                <w:lang w:eastAsia="zh-CN"/>
              </w:rPr>
              <w:t>监测点位</w:t>
            </w:r>
          </w:p>
          <w:p w14:paraId="309898B6" w14:textId="5072B4E6" w:rsidR="00706CFC" w:rsidRPr="00792675" w:rsidRDefault="00225836" w:rsidP="00706CFC">
            <w:pPr>
              <w:pStyle w:val="TableParagraph"/>
              <w:spacing w:before="34"/>
              <w:ind w:left="311" w:right="384"/>
              <w:rPr>
                <w:rFonts w:eastAsia="宋体"/>
                <w:sz w:val="21"/>
                <w:lang w:eastAsia="zh-CN"/>
              </w:rPr>
            </w:pPr>
            <w:r>
              <w:rPr>
                <w:rFonts w:eastAsia="宋体" w:hint="eastAsia"/>
                <w:sz w:val="21"/>
                <w:lang w:eastAsia="zh-CN"/>
              </w:rPr>
              <w:t>1</w:t>
            </w:r>
            <w:r w:rsidRPr="00225836">
              <w:rPr>
                <w:rFonts w:eastAsia="宋体"/>
                <w:sz w:val="21"/>
                <w:vertAlign w:val="superscript"/>
                <w:lang w:eastAsia="zh-CN"/>
              </w:rPr>
              <w:t>#</w:t>
            </w:r>
            <w:r>
              <w:rPr>
                <w:rFonts w:eastAsia="宋体" w:hint="eastAsia"/>
                <w:sz w:val="21"/>
                <w:lang w:eastAsia="zh-CN"/>
              </w:rPr>
              <w:t>、</w:t>
            </w:r>
            <w:r>
              <w:rPr>
                <w:rFonts w:eastAsia="宋体" w:hint="eastAsia"/>
                <w:sz w:val="21"/>
                <w:lang w:eastAsia="zh-CN"/>
              </w:rPr>
              <w:t>2</w:t>
            </w:r>
            <w:r w:rsidRPr="00225836">
              <w:rPr>
                <w:rFonts w:eastAsia="宋体"/>
                <w:sz w:val="21"/>
                <w:vertAlign w:val="superscript"/>
                <w:lang w:eastAsia="zh-CN"/>
              </w:rPr>
              <w:t>#</w:t>
            </w:r>
            <w:r>
              <w:rPr>
                <w:rFonts w:eastAsia="宋体" w:hint="eastAsia"/>
                <w:sz w:val="21"/>
                <w:lang w:eastAsia="zh-CN"/>
              </w:rPr>
              <w:t>、</w:t>
            </w:r>
            <w:r>
              <w:rPr>
                <w:rFonts w:eastAsia="宋体" w:hint="eastAsia"/>
                <w:sz w:val="21"/>
                <w:lang w:eastAsia="zh-CN"/>
              </w:rPr>
              <w:t>3</w:t>
            </w:r>
            <w:r w:rsidRPr="00225836">
              <w:rPr>
                <w:rFonts w:eastAsia="宋体"/>
                <w:sz w:val="21"/>
                <w:vertAlign w:val="superscript"/>
                <w:lang w:eastAsia="zh-CN"/>
              </w:rPr>
              <w:t>#</w:t>
            </w:r>
            <w:r>
              <w:rPr>
                <w:rFonts w:eastAsia="宋体" w:hint="eastAsia"/>
                <w:sz w:val="21"/>
                <w:lang w:eastAsia="zh-CN"/>
              </w:rPr>
              <w:t>、</w:t>
            </w:r>
            <w:r>
              <w:rPr>
                <w:rFonts w:eastAsia="宋体" w:hint="eastAsia"/>
                <w:sz w:val="21"/>
                <w:lang w:eastAsia="zh-CN"/>
              </w:rPr>
              <w:t>4</w:t>
            </w:r>
            <w:r w:rsidRPr="00225836">
              <w:rPr>
                <w:rFonts w:eastAsia="宋体"/>
                <w:sz w:val="21"/>
                <w:vertAlign w:val="superscript"/>
                <w:lang w:eastAsia="zh-CN"/>
              </w:rPr>
              <w:t>#</w:t>
            </w:r>
            <w:r w:rsidR="00533606">
              <w:rPr>
                <w:rFonts w:eastAsia="宋体" w:hint="eastAsia"/>
                <w:sz w:val="21"/>
                <w:lang w:eastAsia="zh-CN"/>
              </w:rPr>
              <w:t>）</w:t>
            </w:r>
          </w:p>
        </w:tc>
      </w:tr>
      <w:tr w:rsidR="00706CFC" w:rsidRPr="00706CFC" w14:paraId="276D524F" w14:textId="77777777" w:rsidTr="00F028A3">
        <w:trPr>
          <w:trHeight w:val="301"/>
          <w:jc w:val="center"/>
        </w:trPr>
        <w:tc>
          <w:tcPr>
            <w:tcW w:w="3261" w:type="dxa"/>
            <w:gridSpan w:val="2"/>
            <w:vMerge/>
            <w:tcBorders>
              <w:top w:val="nil"/>
              <w:left w:val="single" w:sz="12" w:space="0" w:color="000000"/>
              <w:bottom w:val="single" w:sz="12" w:space="0" w:color="000000"/>
              <w:right w:val="single" w:sz="4" w:space="0" w:color="000000"/>
            </w:tcBorders>
          </w:tcPr>
          <w:p w14:paraId="245ACFB4" w14:textId="77777777" w:rsidR="00706CFC" w:rsidRPr="00792675" w:rsidRDefault="00706CFC" w:rsidP="0078516F">
            <w:pPr>
              <w:rPr>
                <w:rFonts w:ascii="Times New Roman" w:hAnsi="Times New Roman" w:cs="Times New Roman"/>
                <w:sz w:val="2"/>
                <w:szCs w:val="2"/>
                <w:lang w:eastAsia="zh-CN"/>
              </w:rPr>
            </w:pPr>
          </w:p>
        </w:tc>
        <w:tc>
          <w:tcPr>
            <w:tcW w:w="1236" w:type="dxa"/>
            <w:tcBorders>
              <w:top w:val="single" w:sz="4" w:space="0" w:color="000000"/>
              <w:left w:val="single" w:sz="4" w:space="0" w:color="000000"/>
              <w:bottom w:val="single" w:sz="12" w:space="0" w:color="000000"/>
              <w:right w:val="single" w:sz="4" w:space="0" w:color="000000"/>
            </w:tcBorders>
            <w:vAlign w:val="center"/>
          </w:tcPr>
          <w:p w14:paraId="4ADF0568" w14:textId="77777777" w:rsidR="00706CFC" w:rsidRPr="00792675" w:rsidRDefault="00706CFC" w:rsidP="0078516F">
            <w:pPr>
              <w:pStyle w:val="TableParagraph"/>
              <w:spacing w:line="282" w:lineRule="exact"/>
              <w:ind w:right="180"/>
              <w:jc w:val="right"/>
              <w:rPr>
                <w:rFonts w:eastAsia="宋体"/>
                <w:sz w:val="21"/>
              </w:rPr>
            </w:pPr>
            <w:r w:rsidRPr="00792675">
              <w:rPr>
                <w:rFonts w:eastAsia="宋体"/>
                <w:w w:val="95"/>
                <w:sz w:val="21"/>
              </w:rPr>
              <w:t>筛选值</w:t>
            </w:r>
          </w:p>
        </w:tc>
        <w:tc>
          <w:tcPr>
            <w:tcW w:w="992" w:type="dxa"/>
            <w:tcBorders>
              <w:top w:val="single" w:sz="4" w:space="0" w:color="000000"/>
              <w:left w:val="single" w:sz="4" w:space="0" w:color="000000"/>
              <w:bottom w:val="single" w:sz="12" w:space="0" w:color="000000"/>
              <w:right w:val="single" w:sz="4" w:space="0" w:color="000000"/>
            </w:tcBorders>
            <w:vAlign w:val="center"/>
          </w:tcPr>
          <w:p w14:paraId="68DF3887" w14:textId="77777777" w:rsidR="00706CFC" w:rsidRPr="00792675" w:rsidRDefault="00706CFC" w:rsidP="0078516F">
            <w:pPr>
              <w:pStyle w:val="TableParagraph"/>
              <w:spacing w:line="282" w:lineRule="exact"/>
              <w:ind w:right="165"/>
              <w:jc w:val="right"/>
              <w:rPr>
                <w:rFonts w:eastAsia="宋体"/>
                <w:sz w:val="21"/>
              </w:rPr>
            </w:pPr>
            <w:r w:rsidRPr="00792675">
              <w:rPr>
                <w:rFonts w:eastAsia="宋体"/>
                <w:w w:val="95"/>
                <w:sz w:val="21"/>
              </w:rPr>
              <w:t>管制值</w:t>
            </w:r>
          </w:p>
        </w:tc>
        <w:tc>
          <w:tcPr>
            <w:tcW w:w="2873" w:type="dxa"/>
            <w:vMerge/>
            <w:tcBorders>
              <w:left w:val="single" w:sz="4" w:space="0" w:color="000000"/>
              <w:bottom w:val="single" w:sz="12" w:space="0" w:color="000000"/>
              <w:right w:val="single" w:sz="4" w:space="0" w:color="auto"/>
            </w:tcBorders>
            <w:vAlign w:val="center"/>
          </w:tcPr>
          <w:p w14:paraId="111D2DA8" w14:textId="15D63E70" w:rsidR="00706CFC" w:rsidRPr="00792675" w:rsidRDefault="00706CFC" w:rsidP="00ED6C6E">
            <w:pPr>
              <w:pStyle w:val="TableParagraph"/>
              <w:spacing w:before="34"/>
              <w:ind w:left="311" w:right="384"/>
              <w:rPr>
                <w:rFonts w:eastAsia="宋体"/>
                <w:sz w:val="21"/>
              </w:rPr>
            </w:pPr>
          </w:p>
        </w:tc>
      </w:tr>
      <w:tr w:rsidR="00971945" w:rsidRPr="00792675" w14:paraId="1EF240C8" w14:textId="77777777" w:rsidTr="00F028A3">
        <w:trPr>
          <w:trHeight w:val="312"/>
          <w:jc w:val="center"/>
        </w:trPr>
        <w:tc>
          <w:tcPr>
            <w:tcW w:w="1113" w:type="dxa"/>
            <w:vMerge w:val="restart"/>
            <w:tcBorders>
              <w:top w:val="single" w:sz="12" w:space="0" w:color="000000"/>
              <w:left w:val="single" w:sz="12" w:space="0" w:color="000000"/>
              <w:bottom w:val="single" w:sz="4" w:space="0" w:color="000000"/>
              <w:right w:val="single" w:sz="4" w:space="0" w:color="000000"/>
            </w:tcBorders>
            <w:vAlign w:val="center"/>
          </w:tcPr>
          <w:p w14:paraId="097DBA3A" w14:textId="77777777" w:rsidR="00F028A3" w:rsidRDefault="00F028A3" w:rsidP="00F028A3">
            <w:pPr>
              <w:pStyle w:val="TableParagraph"/>
              <w:rPr>
                <w:rFonts w:eastAsia="宋体"/>
                <w:sz w:val="20"/>
                <w:lang w:eastAsia="zh-CN"/>
              </w:rPr>
            </w:pPr>
            <w:r>
              <w:rPr>
                <w:rFonts w:eastAsia="宋体" w:hint="eastAsia"/>
                <w:sz w:val="20"/>
                <w:lang w:eastAsia="zh-CN"/>
              </w:rPr>
              <w:t>重</w:t>
            </w:r>
          </w:p>
          <w:p w14:paraId="2BA58093" w14:textId="77777777" w:rsidR="00F028A3" w:rsidRDefault="00F028A3" w:rsidP="00F028A3">
            <w:pPr>
              <w:pStyle w:val="TableParagraph"/>
              <w:rPr>
                <w:rFonts w:eastAsia="宋体"/>
                <w:sz w:val="20"/>
                <w:lang w:eastAsia="zh-CN"/>
              </w:rPr>
            </w:pPr>
            <w:r>
              <w:rPr>
                <w:rFonts w:eastAsia="宋体" w:hint="eastAsia"/>
                <w:sz w:val="20"/>
                <w:lang w:eastAsia="zh-CN"/>
              </w:rPr>
              <w:t>金</w:t>
            </w:r>
          </w:p>
          <w:p w14:paraId="27FB7718" w14:textId="375DFC51" w:rsidR="00971945" w:rsidRPr="00792675" w:rsidRDefault="00F028A3" w:rsidP="00F028A3">
            <w:pPr>
              <w:pStyle w:val="TableParagraph"/>
              <w:rPr>
                <w:rFonts w:eastAsia="宋体"/>
                <w:sz w:val="20"/>
              </w:rPr>
            </w:pPr>
            <w:r>
              <w:rPr>
                <w:rFonts w:eastAsia="宋体" w:hint="eastAsia"/>
                <w:sz w:val="20"/>
                <w:lang w:eastAsia="zh-CN"/>
              </w:rPr>
              <w:t>属</w:t>
            </w:r>
          </w:p>
          <w:p w14:paraId="320E9E42" w14:textId="1EC88CDB" w:rsidR="00971945" w:rsidRPr="00792675" w:rsidRDefault="00971945" w:rsidP="00F028A3">
            <w:pPr>
              <w:pStyle w:val="TableParagraph"/>
              <w:spacing w:before="175" w:line="194" w:lineRule="auto"/>
              <w:ind w:right="174"/>
              <w:rPr>
                <w:rFonts w:eastAsia="宋体"/>
                <w:sz w:val="21"/>
                <w:lang w:eastAsia="zh-CN"/>
              </w:rPr>
            </w:pPr>
          </w:p>
        </w:tc>
        <w:tc>
          <w:tcPr>
            <w:tcW w:w="2148" w:type="dxa"/>
            <w:tcBorders>
              <w:top w:val="single" w:sz="12" w:space="0" w:color="000000"/>
              <w:left w:val="single" w:sz="4" w:space="0" w:color="000000"/>
              <w:bottom w:val="single" w:sz="4" w:space="0" w:color="000000"/>
              <w:right w:val="single" w:sz="4" w:space="0" w:color="000000"/>
            </w:tcBorders>
          </w:tcPr>
          <w:p w14:paraId="75DA070A" w14:textId="77777777" w:rsidR="00971945" w:rsidRPr="00792675" w:rsidRDefault="00971945" w:rsidP="0078516F">
            <w:pPr>
              <w:pStyle w:val="TableParagraph"/>
              <w:spacing w:line="292" w:lineRule="exact"/>
              <w:ind w:left="29"/>
              <w:rPr>
                <w:rFonts w:eastAsia="宋体"/>
                <w:sz w:val="21"/>
              </w:rPr>
            </w:pPr>
            <w:r w:rsidRPr="00792675">
              <w:rPr>
                <w:rFonts w:eastAsia="宋体"/>
                <w:w w:val="99"/>
                <w:sz w:val="21"/>
              </w:rPr>
              <w:t>铜</w:t>
            </w:r>
          </w:p>
        </w:tc>
        <w:tc>
          <w:tcPr>
            <w:tcW w:w="1236" w:type="dxa"/>
            <w:tcBorders>
              <w:top w:val="single" w:sz="12" w:space="0" w:color="000000"/>
              <w:left w:val="single" w:sz="4" w:space="0" w:color="000000"/>
              <w:bottom w:val="single" w:sz="4" w:space="0" w:color="000000"/>
              <w:right w:val="single" w:sz="4" w:space="0" w:color="000000"/>
            </w:tcBorders>
          </w:tcPr>
          <w:p w14:paraId="484D0C42" w14:textId="77777777" w:rsidR="00971945" w:rsidRPr="00B41D71" w:rsidRDefault="00971945" w:rsidP="00AA6C49">
            <w:pPr>
              <w:pStyle w:val="TableParagraph"/>
              <w:spacing w:before="36"/>
              <w:ind w:left="226" w:right="197"/>
              <w:rPr>
                <w:rFonts w:eastAsia="宋体"/>
                <w:sz w:val="21"/>
                <w:szCs w:val="21"/>
              </w:rPr>
            </w:pPr>
            <w:r w:rsidRPr="00AA6C49">
              <w:rPr>
                <w:rFonts w:eastAsia="宋体"/>
                <w:sz w:val="21"/>
                <w:szCs w:val="21"/>
              </w:rPr>
              <w:t>18000</w:t>
            </w:r>
          </w:p>
        </w:tc>
        <w:tc>
          <w:tcPr>
            <w:tcW w:w="992" w:type="dxa"/>
            <w:tcBorders>
              <w:top w:val="single" w:sz="12" w:space="0" w:color="000000"/>
              <w:left w:val="single" w:sz="4" w:space="0" w:color="000000"/>
              <w:bottom w:val="single" w:sz="4" w:space="0" w:color="000000"/>
              <w:right w:val="single" w:sz="4" w:space="0" w:color="000000"/>
            </w:tcBorders>
          </w:tcPr>
          <w:p w14:paraId="4EDC231B"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36000</w:t>
            </w:r>
          </w:p>
        </w:tc>
        <w:tc>
          <w:tcPr>
            <w:tcW w:w="2873" w:type="dxa"/>
            <w:tcBorders>
              <w:top w:val="single" w:sz="12" w:space="0" w:color="000000"/>
              <w:left w:val="single" w:sz="4" w:space="0" w:color="000000"/>
              <w:bottom w:val="single" w:sz="4" w:space="0" w:color="000000"/>
              <w:right w:val="single" w:sz="12" w:space="0" w:color="000000"/>
            </w:tcBorders>
          </w:tcPr>
          <w:p w14:paraId="00F3AAF6" w14:textId="30B437BC" w:rsidR="00971945" w:rsidRPr="00AA6C49" w:rsidRDefault="00971945" w:rsidP="0078516F">
            <w:pPr>
              <w:pStyle w:val="TableParagraph"/>
              <w:spacing w:before="34"/>
              <w:ind w:left="311" w:right="384"/>
              <w:rPr>
                <w:rFonts w:eastAsia="宋体"/>
                <w:sz w:val="21"/>
                <w:szCs w:val="21"/>
              </w:rPr>
            </w:pPr>
            <w:r w:rsidRPr="00AA6C49">
              <w:rPr>
                <w:rFonts w:eastAsia="宋体"/>
                <w:sz w:val="21"/>
                <w:szCs w:val="21"/>
              </w:rPr>
              <w:t>23</w:t>
            </w:r>
            <w:r w:rsidR="00113B21" w:rsidRPr="00AA6C49">
              <w:rPr>
                <w:rFonts w:eastAsia="宋体"/>
                <w:sz w:val="21"/>
                <w:szCs w:val="21"/>
                <w:lang w:eastAsia="zh-CN"/>
              </w:rPr>
              <w:t>～</w:t>
            </w:r>
            <w:r w:rsidRPr="00AA6C49">
              <w:rPr>
                <w:rFonts w:eastAsia="宋体"/>
                <w:sz w:val="21"/>
                <w:szCs w:val="21"/>
              </w:rPr>
              <w:t>25</w:t>
            </w:r>
          </w:p>
        </w:tc>
      </w:tr>
      <w:tr w:rsidR="00971945" w:rsidRPr="00792675" w14:paraId="3DE29059" w14:textId="77777777" w:rsidTr="00F028A3">
        <w:trPr>
          <w:trHeight w:val="312"/>
          <w:jc w:val="center"/>
        </w:trPr>
        <w:tc>
          <w:tcPr>
            <w:tcW w:w="1113" w:type="dxa"/>
            <w:vMerge/>
            <w:tcBorders>
              <w:top w:val="nil"/>
              <w:left w:val="single" w:sz="12" w:space="0" w:color="000000"/>
              <w:bottom w:val="single" w:sz="4" w:space="0" w:color="000000"/>
              <w:right w:val="single" w:sz="4" w:space="0" w:color="000000"/>
            </w:tcBorders>
            <w:vAlign w:val="center"/>
          </w:tcPr>
          <w:p w14:paraId="4EABFFD2"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3781EC10" w14:textId="77777777" w:rsidR="00971945" w:rsidRPr="00792675" w:rsidRDefault="00971945" w:rsidP="0078516F">
            <w:pPr>
              <w:pStyle w:val="TableParagraph"/>
              <w:spacing w:line="292" w:lineRule="exact"/>
              <w:ind w:left="29"/>
              <w:rPr>
                <w:rFonts w:eastAsia="宋体"/>
                <w:sz w:val="21"/>
              </w:rPr>
            </w:pPr>
            <w:r w:rsidRPr="00792675">
              <w:rPr>
                <w:rFonts w:eastAsia="宋体"/>
                <w:w w:val="99"/>
                <w:sz w:val="21"/>
              </w:rPr>
              <w:t>铅</w:t>
            </w:r>
          </w:p>
        </w:tc>
        <w:tc>
          <w:tcPr>
            <w:tcW w:w="1236" w:type="dxa"/>
            <w:tcBorders>
              <w:top w:val="single" w:sz="4" w:space="0" w:color="000000"/>
              <w:left w:val="single" w:sz="4" w:space="0" w:color="000000"/>
              <w:bottom w:val="single" w:sz="4" w:space="0" w:color="000000"/>
              <w:right w:val="single" w:sz="4" w:space="0" w:color="000000"/>
            </w:tcBorders>
          </w:tcPr>
          <w:p w14:paraId="0E49F450"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800</w:t>
            </w:r>
          </w:p>
        </w:tc>
        <w:tc>
          <w:tcPr>
            <w:tcW w:w="992" w:type="dxa"/>
            <w:tcBorders>
              <w:top w:val="single" w:sz="4" w:space="0" w:color="000000"/>
              <w:left w:val="single" w:sz="4" w:space="0" w:color="000000"/>
              <w:bottom w:val="single" w:sz="4" w:space="0" w:color="000000"/>
              <w:right w:val="single" w:sz="4" w:space="0" w:color="000000"/>
            </w:tcBorders>
          </w:tcPr>
          <w:p w14:paraId="462E5404"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2500</w:t>
            </w:r>
          </w:p>
        </w:tc>
        <w:tc>
          <w:tcPr>
            <w:tcW w:w="2873" w:type="dxa"/>
            <w:tcBorders>
              <w:top w:val="single" w:sz="4" w:space="0" w:color="000000"/>
              <w:left w:val="single" w:sz="4" w:space="0" w:color="000000"/>
              <w:bottom w:val="single" w:sz="4" w:space="0" w:color="000000"/>
              <w:right w:val="single" w:sz="12" w:space="0" w:color="000000"/>
            </w:tcBorders>
          </w:tcPr>
          <w:p w14:paraId="280AB586" w14:textId="628A324D" w:rsidR="00971945" w:rsidRPr="00AA6C49" w:rsidRDefault="00971945" w:rsidP="0078516F">
            <w:pPr>
              <w:pStyle w:val="TableParagraph"/>
              <w:spacing w:before="34"/>
              <w:ind w:left="314" w:right="382"/>
              <w:rPr>
                <w:rFonts w:eastAsia="宋体"/>
                <w:sz w:val="21"/>
                <w:szCs w:val="21"/>
              </w:rPr>
            </w:pPr>
            <w:r w:rsidRPr="00AA6C49">
              <w:rPr>
                <w:rFonts w:eastAsia="宋体"/>
                <w:sz w:val="21"/>
                <w:szCs w:val="21"/>
              </w:rPr>
              <w:t>26.6</w:t>
            </w:r>
            <w:r w:rsidR="00113B21" w:rsidRPr="00AA6C49">
              <w:rPr>
                <w:rFonts w:eastAsia="宋体"/>
                <w:sz w:val="21"/>
                <w:szCs w:val="21"/>
                <w:lang w:eastAsia="zh-CN"/>
              </w:rPr>
              <w:t>～</w:t>
            </w:r>
            <w:r w:rsidRPr="00AA6C49">
              <w:rPr>
                <w:rFonts w:eastAsia="宋体"/>
                <w:sz w:val="21"/>
                <w:szCs w:val="21"/>
              </w:rPr>
              <w:t>29.8</w:t>
            </w:r>
          </w:p>
        </w:tc>
      </w:tr>
      <w:tr w:rsidR="00971945" w:rsidRPr="00792675" w14:paraId="044FBAED" w14:textId="77777777" w:rsidTr="00F028A3">
        <w:trPr>
          <w:trHeight w:val="312"/>
          <w:jc w:val="center"/>
        </w:trPr>
        <w:tc>
          <w:tcPr>
            <w:tcW w:w="1113" w:type="dxa"/>
            <w:vMerge/>
            <w:tcBorders>
              <w:top w:val="nil"/>
              <w:left w:val="single" w:sz="12" w:space="0" w:color="000000"/>
              <w:bottom w:val="single" w:sz="4" w:space="0" w:color="000000"/>
              <w:right w:val="single" w:sz="4" w:space="0" w:color="000000"/>
            </w:tcBorders>
            <w:vAlign w:val="center"/>
          </w:tcPr>
          <w:p w14:paraId="37C888CA"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23347AC9" w14:textId="77777777" w:rsidR="00971945" w:rsidRPr="00792675" w:rsidRDefault="00971945" w:rsidP="0078516F">
            <w:pPr>
              <w:pStyle w:val="TableParagraph"/>
              <w:spacing w:line="292" w:lineRule="exact"/>
              <w:ind w:left="476"/>
              <w:jc w:val="left"/>
              <w:rPr>
                <w:rFonts w:eastAsia="宋体"/>
                <w:sz w:val="21"/>
              </w:rPr>
            </w:pPr>
            <w:r w:rsidRPr="00792675">
              <w:rPr>
                <w:rFonts w:eastAsia="宋体"/>
                <w:sz w:val="21"/>
              </w:rPr>
              <w:t>铬（六价）</w:t>
            </w:r>
          </w:p>
        </w:tc>
        <w:tc>
          <w:tcPr>
            <w:tcW w:w="1236" w:type="dxa"/>
            <w:tcBorders>
              <w:top w:val="single" w:sz="4" w:space="0" w:color="000000"/>
              <w:left w:val="single" w:sz="4" w:space="0" w:color="000000"/>
              <w:bottom w:val="single" w:sz="4" w:space="0" w:color="000000"/>
              <w:right w:val="single" w:sz="4" w:space="0" w:color="000000"/>
            </w:tcBorders>
          </w:tcPr>
          <w:p w14:paraId="2F573CD9"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5.7</w:t>
            </w:r>
          </w:p>
        </w:tc>
        <w:tc>
          <w:tcPr>
            <w:tcW w:w="992" w:type="dxa"/>
            <w:tcBorders>
              <w:top w:val="single" w:sz="4" w:space="0" w:color="000000"/>
              <w:left w:val="single" w:sz="4" w:space="0" w:color="000000"/>
              <w:bottom w:val="single" w:sz="4" w:space="0" w:color="000000"/>
              <w:right w:val="single" w:sz="4" w:space="0" w:color="000000"/>
            </w:tcBorders>
          </w:tcPr>
          <w:p w14:paraId="40C623C7"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78</w:t>
            </w:r>
          </w:p>
        </w:tc>
        <w:tc>
          <w:tcPr>
            <w:tcW w:w="2873" w:type="dxa"/>
            <w:tcBorders>
              <w:top w:val="single" w:sz="4" w:space="0" w:color="000000"/>
              <w:left w:val="single" w:sz="4" w:space="0" w:color="000000"/>
              <w:bottom w:val="single" w:sz="4" w:space="0" w:color="000000"/>
              <w:right w:val="single" w:sz="12" w:space="0" w:color="000000"/>
            </w:tcBorders>
          </w:tcPr>
          <w:p w14:paraId="26FAF32D" w14:textId="77777777" w:rsidR="00971945" w:rsidRPr="00AA6C49" w:rsidRDefault="00971945" w:rsidP="0078516F">
            <w:pPr>
              <w:pStyle w:val="TableParagraph"/>
              <w:spacing w:before="36"/>
              <w:ind w:left="312" w:right="384"/>
              <w:rPr>
                <w:rFonts w:eastAsia="宋体"/>
                <w:sz w:val="21"/>
                <w:szCs w:val="21"/>
              </w:rPr>
            </w:pPr>
            <w:r w:rsidRPr="00AA6C49">
              <w:rPr>
                <w:rFonts w:eastAsia="宋体"/>
                <w:sz w:val="21"/>
                <w:szCs w:val="21"/>
              </w:rPr>
              <w:t>ND</w:t>
            </w:r>
          </w:p>
        </w:tc>
      </w:tr>
      <w:tr w:rsidR="00971945" w:rsidRPr="00792675" w14:paraId="67C6754A" w14:textId="77777777" w:rsidTr="00F028A3">
        <w:trPr>
          <w:trHeight w:val="312"/>
          <w:jc w:val="center"/>
        </w:trPr>
        <w:tc>
          <w:tcPr>
            <w:tcW w:w="1113" w:type="dxa"/>
            <w:vMerge/>
            <w:tcBorders>
              <w:top w:val="nil"/>
              <w:left w:val="single" w:sz="12" w:space="0" w:color="000000"/>
              <w:bottom w:val="single" w:sz="4" w:space="0" w:color="000000"/>
              <w:right w:val="single" w:sz="4" w:space="0" w:color="000000"/>
            </w:tcBorders>
            <w:vAlign w:val="center"/>
          </w:tcPr>
          <w:p w14:paraId="01C2C4B5"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2801067B" w14:textId="77777777" w:rsidR="00971945" w:rsidRPr="00792675" w:rsidRDefault="00971945" w:rsidP="0078516F">
            <w:pPr>
              <w:pStyle w:val="TableParagraph"/>
              <w:spacing w:line="292" w:lineRule="exact"/>
              <w:ind w:left="29"/>
              <w:rPr>
                <w:rFonts w:eastAsia="宋体"/>
                <w:sz w:val="21"/>
              </w:rPr>
            </w:pPr>
            <w:r w:rsidRPr="00792675">
              <w:rPr>
                <w:rFonts w:eastAsia="宋体"/>
                <w:w w:val="99"/>
                <w:sz w:val="21"/>
              </w:rPr>
              <w:t>镍</w:t>
            </w:r>
          </w:p>
        </w:tc>
        <w:tc>
          <w:tcPr>
            <w:tcW w:w="1236" w:type="dxa"/>
            <w:tcBorders>
              <w:top w:val="single" w:sz="4" w:space="0" w:color="000000"/>
              <w:left w:val="single" w:sz="4" w:space="0" w:color="000000"/>
              <w:bottom w:val="single" w:sz="4" w:space="0" w:color="000000"/>
              <w:right w:val="single" w:sz="4" w:space="0" w:color="000000"/>
            </w:tcBorders>
          </w:tcPr>
          <w:p w14:paraId="4A627567"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900</w:t>
            </w:r>
          </w:p>
        </w:tc>
        <w:tc>
          <w:tcPr>
            <w:tcW w:w="992" w:type="dxa"/>
            <w:tcBorders>
              <w:top w:val="single" w:sz="4" w:space="0" w:color="000000"/>
              <w:left w:val="single" w:sz="4" w:space="0" w:color="000000"/>
              <w:bottom w:val="single" w:sz="4" w:space="0" w:color="000000"/>
              <w:right w:val="single" w:sz="4" w:space="0" w:color="000000"/>
            </w:tcBorders>
          </w:tcPr>
          <w:p w14:paraId="3E3EBD4B"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2000</w:t>
            </w:r>
          </w:p>
        </w:tc>
        <w:tc>
          <w:tcPr>
            <w:tcW w:w="2873" w:type="dxa"/>
            <w:tcBorders>
              <w:top w:val="single" w:sz="4" w:space="0" w:color="000000"/>
              <w:left w:val="single" w:sz="4" w:space="0" w:color="000000"/>
              <w:bottom w:val="single" w:sz="4" w:space="0" w:color="000000"/>
              <w:right w:val="single" w:sz="12" w:space="0" w:color="000000"/>
            </w:tcBorders>
          </w:tcPr>
          <w:p w14:paraId="538671BE" w14:textId="458CB194" w:rsidR="00971945" w:rsidRPr="00AA6C49" w:rsidRDefault="00971945" w:rsidP="0078516F">
            <w:pPr>
              <w:pStyle w:val="TableParagraph"/>
              <w:spacing w:before="35"/>
              <w:ind w:left="311" w:right="384"/>
              <w:rPr>
                <w:rFonts w:eastAsia="宋体"/>
                <w:sz w:val="21"/>
                <w:szCs w:val="21"/>
              </w:rPr>
            </w:pPr>
            <w:r w:rsidRPr="00AA6C49">
              <w:rPr>
                <w:rFonts w:eastAsia="宋体"/>
                <w:sz w:val="21"/>
                <w:szCs w:val="21"/>
              </w:rPr>
              <w:t>33</w:t>
            </w:r>
            <w:r w:rsidR="00113B21" w:rsidRPr="00AA6C49">
              <w:rPr>
                <w:rFonts w:eastAsia="宋体"/>
                <w:sz w:val="21"/>
                <w:szCs w:val="21"/>
                <w:lang w:eastAsia="zh-CN"/>
              </w:rPr>
              <w:t>～</w:t>
            </w:r>
            <w:r w:rsidRPr="00AA6C49">
              <w:rPr>
                <w:rFonts w:eastAsia="宋体"/>
                <w:sz w:val="21"/>
                <w:szCs w:val="21"/>
              </w:rPr>
              <w:t>40</w:t>
            </w:r>
          </w:p>
        </w:tc>
      </w:tr>
      <w:tr w:rsidR="00971945" w:rsidRPr="00792675" w14:paraId="6BB3CB8D" w14:textId="77777777" w:rsidTr="00F028A3">
        <w:trPr>
          <w:trHeight w:val="312"/>
          <w:jc w:val="center"/>
        </w:trPr>
        <w:tc>
          <w:tcPr>
            <w:tcW w:w="1113" w:type="dxa"/>
            <w:vMerge/>
            <w:tcBorders>
              <w:top w:val="nil"/>
              <w:left w:val="single" w:sz="12" w:space="0" w:color="000000"/>
              <w:bottom w:val="single" w:sz="4" w:space="0" w:color="000000"/>
              <w:right w:val="single" w:sz="4" w:space="0" w:color="000000"/>
            </w:tcBorders>
            <w:vAlign w:val="center"/>
          </w:tcPr>
          <w:p w14:paraId="438E8DF8"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4EE9471F" w14:textId="77777777" w:rsidR="00971945" w:rsidRPr="00792675" w:rsidRDefault="00971945" w:rsidP="0078516F">
            <w:pPr>
              <w:pStyle w:val="TableParagraph"/>
              <w:spacing w:line="292" w:lineRule="exact"/>
              <w:ind w:left="29"/>
              <w:rPr>
                <w:rFonts w:eastAsia="宋体"/>
                <w:sz w:val="21"/>
              </w:rPr>
            </w:pPr>
            <w:r w:rsidRPr="00792675">
              <w:rPr>
                <w:rFonts w:eastAsia="宋体"/>
                <w:w w:val="99"/>
                <w:sz w:val="21"/>
              </w:rPr>
              <w:t>镉</w:t>
            </w:r>
          </w:p>
        </w:tc>
        <w:tc>
          <w:tcPr>
            <w:tcW w:w="1236" w:type="dxa"/>
            <w:tcBorders>
              <w:top w:val="single" w:sz="4" w:space="0" w:color="000000"/>
              <w:left w:val="single" w:sz="4" w:space="0" w:color="000000"/>
              <w:bottom w:val="single" w:sz="4" w:space="0" w:color="000000"/>
              <w:right w:val="single" w:sz="4" w:space="0" w:color="000000"/>
            </w:tcBorders>
          </w:tcPr>
          <w:p w14:paraId="665A5CE8"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38</w:t>
            </w:r>
          </w:p>
        </w:tc>
        <w:tc>
          <w:tcPr>
            <w:tcW w:w="992" w:type="dxa"/>
            <w:tcBorders>
              <w:top w:val="single" w:sz="4" w:space="0" w:color="000000"/>
              <w:left w:val="single" w:sz="4" w:space="0" w:color="000000"/>
              <w:bottom w:val="single" w:sz="4" w:space="0" w:color="000000"/>
              <w:right w:val="single" w:sz="4" w:space="0" w:color="000000"/>
            </w:tcBorders>
          </w:tcPr>
          <w:p w14:paraId="33AB18A8"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82</w:t>
            </w:r>
          </w:p>
        </w:tc>
        <w:tc>
          <w:tcPr>
            <w:tcW w:w="2873" w:type="dxa"/>
            <w:tcBorders>
              <w:top w:val="single" w:sz="4" w:space="0" w:color="000000"/>
              <w:left w:val="single" w:sz="4" w:space="0" w:color="000000"/>
              <w:bottom w:val="single" w:sz="4" w:space="0" w:color="000000"/>
              <w:right w:val="single" w:sz="12" w:space="0" w:color="000000"/>
            </w:tcBorders>
          </w:tcPr>
          <w:p w14:paraId="614D4097" w14:textId="33BDC7F7" w:rsidR="00971945" w:rsidRPr="00AA6C49" w:rsidRDefault="00971945" w:rsidP="0078516F">
            <w:pPr>
              <w:pStyle w:val="TableParagraph"/>
              <w:spacing w:before="35"/>
              <w:ind w:left="314" w:right="382"/>
              <w:rPr>
                <w:rFonts w:eastAsia="宋体"/>
                <w:sz w:val="21"/>
                <w:szCs w:val="21"/>
              </w:rPr>
            </w:pPr>
            <w:r w:rsidRPr="00AA6C49">
              <w:rPr>
                <w:rFonts w:eastAsia="宋体"/>
                <w:sz w:val="21"/>
                <w:szCs w:val="21"/>
              </w:rPr>
              <w:t>0.22</w:t>
            </w:r>
            <w:r w:rsidR="00113B21" w:rsidRPr="00AA6C49">
              <w:rPr>
                <w:rFonts w:eastAsia="宋体"/>
                <w:sz w:val="21"/>
                <w:szCs w:val="21"/>
                <w:lang w:eastAsia="zh-CN"/>
              </w:rPr>
              <w:t>～</w:t>
            </w:r>
            <w:r w:rsidRPr="00AA6C49">
              <w:rPr>
                <w:rFonts w:eastAsia="宋体"/>
                <w:sz w:val="21"/>
                <w:szCs w:val="21"/>
              </w:rPr>
              <w:t>0.24</w:t>
            </w:r>
          </w:p>
        </w:tc>
      </w:tr>
      <w:tr w:rsidR="00971945" w:rsidRPr="00792675" w14:paraId="03C15094" w14:textId="77777777" w:rsidTr="00F028A3">
        <w:trPr>
          <w:trHeight w:val="312"/>
          <w:jc w:val="center"/>
        </w:trPr>
        <w:tc>
          <w:tcPr>
            <w:tcW w:w="1113" w:type="dxa"/>
            <w:vMerge/>
            <w:tcBorders>
              <w:top w:val="nil"/>
              <w:left w:val="single" w:sz="12" w:space="0" w:color="000000"/>
              <w:bottom w:val="single" w:sz="4" w:space="0" w:color="000000"/>
              <w:right w:val="single" w:sz="4" w:space="0" w:color="000000"/>
            </w:tcBorders>
            <w:vAlign w:val="center"/>
          </w:tcPr>
          <w:p w14:paraId="6B94D33C"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47789E1B" w14:textId="77777777" w:rsidR="00971945" w:rsidRPr="00792675" w:rsidRDefault="00971945" w:rsidP="0078516F">
            <w:pPr>
              <w:pStyle w:val="TableParagraph"/>
              <w:spacing w:line="292" w:lineRule="exact"/>
              <w:ind w:left="29"/>
              <w:rPr>
                <w:rFonts w:eastAsia="宋体"/>
                <w:sz w:val="21"/>
              </w:rPr>
            </w:pPr>
            <w:r w:rsidRPr="00792675">
              <w:rPr>
                <w:rFonts w:eastAsia="宋体"/>
                <w:w w:val="99"/>
                <w:sz w:val="21"/>
              </w:rPr>
              <w:t>汞</w:t>
            </w:r>
          </w:p>
        </w:tc>
        <w:tc>
          <w:tcPr>
            <w:tcW w:w="1236" w:type="dxa"/>
            <w:tcBorders>
              <w:top w:val="single" w:sz="4" w:space="0" w:color="000000"/>
              <w:left w:val="single" w:sz="4" w:space="0" w:color="000000"/>
              <w:bottom w:val="single" w:sz="4" w:space="0" w:color="000000"/>
              <w:right w:val="single" w:sz="4" w:space="0" w:color="000000"/>
            </w:tcBorders>
          </w:tcPr>
          <w:p w14:paraId="79564EA4"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38</w:t>
            </w:r>
          </w:p>
        </w:tc>
        <w:tc>
          <w:tcPr>
            <w:tcW w:w="992" w:type="dxa"/>
            <w:tcBorders>
              <w:top w:val="single" w:sz="4" w:space="0" w:color="000000"/>
              <w:left w:val="single" w:sz="4" w:space="0" w:color="000000"/>
              <w:bottom w:val="single" w:sz="4" w:space="0" w:color="000000"/>
              <w:right w:val="single" w:sz="4" w:space="0" w:color="000000"/>
            </w:tcBorders>
          </w:tcPr>
          <w:p w14:paraId="7F13EBCD"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82</w:t>
            </w:r>
          </w:p>
        </w:tc>
        <w:tc>
          <w:tcPr>
            <w:tcW w:w="2873" w:type="dxa"/>
            <w:tcBorders>
              <w:top w:val="single" w:sz="4" w:space="0" w:color="000000"/>
              <w:left w:val="single" w:sz="4" w:space="0" w:color="000000"/>
              <w:bottom w:val="single" w:sz="4" w:space="0" w:color="000000"/>
              <w:right w:val="single" w:sz="12" w:space="0" w:color="000000"/>
            </w:tcBorders>
          </w:tcPr>
          <w:p w14:paraId="677B643C" w14:textId="141D6734" w:rsidR="00971945" w:rsidRPr="00AA6C49" w:rsidRDefault="00971945" w:rsidP="0078516F">
            <w:pPr>
              <w:pStyle w:val="TableParagraph"/>
              <w:spacing w:before="34"/>
              <w:ind w:left="314" w:right="384"/>
              <w:rPr>
                <w:rFonts w:eastAsia="宋体"/>
                <w:sz w:val="21"/>
                <w:szCs w:val="21"/>
              </w:rPr>
            </w:pPr>
            <w:r w:rsidRPr="00AA6C49">
              <w:rPr>
                <w:rFonts w:eastAsia="宋体"/>
                <w:sz w:val="21"/>
                <w:szCs w:val="21"/>
              </w:rPr>
              <w:t>0.036</w:t>
            </w:r>
            <w:r w:rsidR="00113B21" w:rsidRPr="00AA6C49">
              <w:rPr>
                <w:rFonts w:eastAsia="宋体"/>
                <w:sz w:val="21"/>
                <w:szCs w:val="21"/>
                <w:lang w:eastAsia="zh-CN"/>
              </w:rPr>
              <w:t>～</w:t>
            </w:r>
            <w:r w:rsidRPr="00AA6C49">
              <w:rPr>
                <w:rFonts w:eastAsia="宋体"/>
                <w:sz w:val="21"/>
                <w:szCs w:val="21"/>
              </w:rPr>
              <w:t>0.064</w:t>
            </w:r>
          </w:p>
        </w:tc>
      </w:tr>
      <w:tr w:rsidR="00971945" w:rsidRPr="00792675" w14:paraId="1F03E91A" w14:textId="77777777" w:rsidTr="00F028A3">
        <w:trPr>
          <w:trHeight w:val="312"/>
          <w:jc w:val="center"/>
        </w:trPr>
        <w:tc>
          <w:tcPr>
            <w:tcW w:w="1113" w:type="dxa"/>
            <w:vMerge/>
            <w:tcBorders>
              <w:top w:val="nil"/>
              <w:left w:val="single" w:sz="12" w:space="0" w:color="000000"/>
              <w:bottom w:val="single" w:sz="4" w:space="0" w:color="000000"/>
              <w:right w:val="single" w:sz="4" w:space="0" w:color="000000"/>
            </w:tcBorders>
            <w:vAlign w:val="center"/>
          </w:tcPr>
          <w:p w14:paraId="2A3CFE21"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00EE12F5" w14:textId="77777777" w:rsidR="00971945" w:rsidRPr="00792675" w:rsidRDefault="00971945" w:rsidP="0078516F">
            <w:pPr>
              <w:pStyle w:val="TableParagraph"/>
              <w:spacing w:line="292" w:lineRule="exact"/>
              <w:ind w:left="29"/>
              <w:rPr>
                <w:rFonts w:eastAsia="宋体"/>
                <w:sz w:val="21"/>
              </w:rPr>
            </w:pPr>
            <w:r w:rsidRPr="00792675">
              <w:rPr>
                <w:rFonts w:eastAsia="宋体"/>
                <w:w w:val="99"/>
                <w:sz w:val="21"/>
              </w:rPr>
              <w:t>砷</w:t>
            </w:r>
          </w:p>
        </w:tc>
        <w:tc>
          <w:tcPr>
            <w:tcW w:w="1236" w:type="dxa"/>
            <w:tcBorders>
              <w:top w:val="single" w:sz="4" w:space="0" w:color="000000"/>
              <w:left w:val="single" w:sz="4" w:space="0" w:color="000000"/>
              <w:bottom w:val="single" w:sz="4" w:space="0" w:color="000000"/>
              <w:right w:val="single" w:sz="4" w:space="0" w:color="000000"/>
            </w:tcBorders>
          </w:tcPr>
          <w:p w14:paraId="4859E1BF"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60</w:t>
            </w:r>
          </w:p>
        </w:tc>
        <w:tc>
          <w:tcPr>
            <w:tcW w:w="992" w:type="dxa"/>
            <w:tcBorders>
              <w:top w:val="single" w:sz="4" w:space="0" w:color="000000"/>
              <w:left w:val="single" w:sz="4" w:space="0" w:color="000000"/>
              <w:bottom w:val="single" w:sz="4" w:space="0" w:color="000000"/>
              <w:right w:val="single" w:sz="4" w:space="0" w:color="000000"/>
            </w:tcBorders>
          </w:tcPr>
          <w:p w14:paraId="3B3644B0"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140</w:t>
            </w:r>
          </w:p>
        </w:tc>
        <w:tc>
          <w:tcPr>
            <w:tcW w:w="2873" w:type="dxa"/>
            <w:tcBorders>
              <w:top w:val="single" w:sz="4" w:space="0" w:color="000000"/>
              <w:left w:val="single" w:sz="4" w:space="0" w:color="000000"/>
              <w:bottom w:val="single" w:sz="4" w:space="0" w:color="000000"/>
              <w:right w:val="single" w:sz="12" w:space="0" w:color="000000"/>
            </w:tcBorders>
          </w:tcPr>
          <w:p w14:paraId="1386374B" w14:textId="550B50B3" w:rsidR="00971945" w:rsidRPr="00AA6C49" w:rsidRDefault="00971945" w:rsidP="0078516F">
            <w:pPr>
              <w:pStyle w:val="TableParagraph"/>
              <w:spacing w:before="34"/>
              <w:ind w:left="314" w:right="382"/>
              <w:rPr>
                <w:rFonts w:eastAsia="宋体"/>
                <w:sz w:val="21"/>
                <w:szCs w:val="21"/>
              </w:rPr>
            </w:pPr>
            <w:r w:rsidRPr="00AA6C49">
              <w:rPr>
                <w:rFonts w:eastAsia="宋体"/>
                <w:sz w:val="21"/>
                <w:szCs w:val="21"/>
              </w:rPr>
              <w:t>9.88</w:t>
            </w:r>
            <w:r w:rsidR="00113B21" w:rsidRPr="00AA6C49">
              <w:rPr>
                <w:rFonts w:eastAsia="宋体"/>
                <w:sz w:val="21"/>
                <w:szCs w:val="21"/>
                <w:lang w:eastAsia="zh-CN"/>
              </w:rPr>
              <w:t>～</w:t>
            </w:r>
            <w:r w:rsidRPr="00AA6C49">
              <w:rPr>
                <w:rFonts w:eastAsia="宋体"/>
                <w:sz w:val="21"/>
                <w:szCs w:val="21"/>
              </w:rPr>
              <w:t>15.7</w:t>
            </w:r>
          </w:p>
        </w:tc>
      </w:tr>
      <w:tr w:rsidR="00971945" w:rsidRPr="00792675" w14:paraId="3B299DE3" w14:textId="77777777" w:rsidTr="00F028A3">
        <w:trPr>
          <w:trHeight w:val="294"/>
          <w:jc w:val="center"/>
        </w:trPr>
        <w:tc>
          <w:tcPr>
            <w:tcW w:w="1113" w:type="dxa"/>
            <w:vMerge w:val="restart"/>
            <w:tcBorders>
              <w:top w:val="single" w:sz="4" w:space="0" w:color="000000"/>
              <w:left w:val="single" w:sz="12" w:space="0" w:color="000000"/>
              <w:right w:val="single" w:sz="4" w:space="0" w:color="000000"/>
            </w:tcBorders>
            <w:vAlign w:val="center"/>
          </w:tcPr>
          <w:p w14:paraId="65E9F536" w14:textId="77777777" w:rsidR="00971945" w:rsidRPr="00792675" w:rsidRDefault="00971945" w:rsidP="0078516F">
            <w:pPr>
              <w:pStyle w:val="TableParagraph"/>
              <w:spacing w:before="3"/>
              <w:jc w:val="left"/>
              <w:rPr>
                <w:rFonts w:eastAsia="宋体"/>
                <w:sz w:val="28"/>
              </w:rPr>
            </w:pPr>
          </w:p>
          <w:p w14:paraId="2768E7BC" w14:textId="77777777" w:rsidR="00F028A3" w:rsidRDefault="00971945" w:rsidP="0078516F">
            <w:pPr>
              <w:pStyle w:val="TableParagraph"/>
              <w:spacing w:line="194" w:lineRule="auto"/>
              <w:ind w:left="302" w:right="174"/>
              <w:jc w:val="both"/>
              <w:rPr>
                <w:rFonts w:eastAsia="宋体"/>
                <w:sz w:val="21"/>
              </w:rPr>
            </w:pPr>
            <w:r w:rsidRPr="00792675">
              <w:rPr>
                <w:rFonts w:eastAsia="宋体"/>
                <w:sz w:val="21"/>
              </w:rPr>
              <w:t>挥</w:t>
            </w:r>
          </w:p>
          <w:p w14:paraId="47987901" w14:textId="77777777" w:rsidR="00F028A3" w:rsidRDefault="00971945" w:rsidP="0078516F">
            <w:pPr>
              <w:pStyle w:val="TableParagraph"/>
              <w:spacing w:line="194" w:lineRule="auto"/>
              <w:ind w:left="302" w:right="174"/>
              <w:jc w:val="both"/>
              <w:rPr>
                <w:rFonts w:eastAsia="宋体"/>
                <w:sz w:val="21"/>
              </w:rPr>
            </w:pPr>
            <w:r w:rsidRPr="00792675">
              <w:rPr>
                <w:rFonts w:eastAsia="宋体"/>
                <w:sz w:val="21"/>
              </w:rPr>
              <w:t>发</w:t>
            </w:r>
          </w:p>
          <w:p w14:paraId="6ECABBAD" w14:textId="77777777" w:rsidR="00F028A3" w:rsidRDefault="00971945" w:rsidP="0078516F">
            <w:pPr>
              <w:pStyle w:val="TableParagraph"/>
              <w:spacing w:line="194" w:lineRule="auto"/>
              <w:ind w:left="302" w:right="174"/>
              <w:jc w:val="both"/>
              <w:rPr>
                <w:rFonts w:eastAsia="宋体"/>
                <w:sz w:val="21"/>
              </w:rPr>
            </w:pPr>
            <w:r w:rsidRPr="00792675">
              <w:rPr>
                <w:rFonts w:eastAsia="宋体"/>
                <w:sz w:val="21"/>
              </w:rPr>
              <w:t>性</w:t>
            </w:r>
          </w:p>
          <w:p w14:paraId="6CB6BAD0" w14:textId="77777777" w:rsidR="00F028A3" w:rsidRDefault="00971945" w:rsidP="0078516F">
            <w:pPr>
              <w:pStyle w:val="TableParagraph"/>
              <w:spacing w:line="194" w:lineRule="auto"/>
              <w:ind w:left="302" w:right="174"/>
              <w:jc w:val="both"/>
              <w:rPr>
                <w:rFonts w:eastAsia="宋体"/>
                <w:sz w:val="21"/>
              </w:rPr>
            </w:pPr>
            <w:r w:rsidRPr="00792675">
              <w:rPr>
                <w:rFonts w:eastAsia="宋体"/>
                <w:sz w:val="21"/>
              </w:rPr>
              <w:t>有</w:t>
            </w:r>
          </w:p>
          <w:p w14:paraId="1008E979" w14:textId="77777777" w:rsidR="00F028A3" w:rsidRDefault="00971945" w:rsidP="0078516F">
            <w:pPr>
              <w:pStyle w:val="TableParagraph"/>
              <w:spacing w:line="194" w:lineRule="auto"/>
              <w:ind w:left="302" w:right="174"/>
              <w:jc w:val="both"/>
              <w:rPr>
                <w:rFonts w:eastAsia="宋体"/>
                <w:sz w:val="21"/>
              </w:rPr>
            </w:pPr>
            <w:r w:rsidRPr="00792675">
              <w:rPr>
                <w:rFonts w:eastAsia="宋体"/>
                <w:sz w:val="21"/>
              </w:rPr>
              <w:t>机</w:t>
            </w:r>
          </w:p>
          <w:p w14:paraId="5B710E07" w14:textId="3929B4C6" w:rsidR="00971945" w:rsidRPr="00792675" w:rsidRDefault="00971945" w:rsidP="0078516F">
            <w:pPr>
              <w:pStyle w:val="TableParagraph"/>
              <w:spacing w:line="194" w:lineRule="auto"/>
              <w:ind w:left="302" w:right="174"/>
              <w:jc w:val="both"/>
              <w:rPr>
                <w:rFonts w:eastAsia="宋体"/>
                <w:sz w:val="21"/>
              </w:rPr>
            </w:pPr>
            <w:r w:rsidRPr="00792675">
              <w:rPr>
                <w:rFonts w:eastAsia="宋体"/>
                <w:sz w:val="21"/>
              </w:rPr>
              <w:t>物</w:t>
            </w:r>
          </w:p>
        </w:tc>
        <w:tc>
          <w:tcPr>
            <w:tcW w:w="2148" w:type="dxa"/>
            <w:tcBorders>
              <w:top w:val="single" w:sz="4" w:space="0" w:color="000000"/>
              <w:left w:val="single" w:sz="4" w:space="0" w:color="000000"/>
              <w:bottom w:val="single" w:sz="4" w:space="0" w:color="000000"/>
              <w:right w:val="single" w:sz="4" w:space="0" w:color="000000"/>
            </w:tcBorders>
          </w:tcPr>
          <w:p w14:paraId="1B341496" w14:textId="77777777" w:rsidR="00971945" w:rsidRPr="00792675" w:rsidRDefault="00971945" w:rsidP="0078516F">
            <w:pPr>
              <w:pStyle w:val="TableParagraph"/>
              <w:spacing w:line="275" w:lineRule="exact"/>
              <w:ind w:left="235" w:right="209"/>
              <w:rPr>
                <w:rFonts w:eastAsia="宋体"/>
                <w:sz w:val="21"/>
              </w:rPr>
            </w:pPr>
            <w:r w:rsidRPr="00792675">
              <w:rPr>
                <w:rFonts w:eastAsia="宋体"/>
                <w:sz w:val="21"/>
              </w:rPr>
              <w:t>氯甲烷</w:t>
            </w:r>
          </w:p>
        </w:tc>
        <w:tc>
          <w:tcPr>
            <w:tcW w:w="1236" w:type="dxa"/>
            <w:tcBorders>
              <w:top w:val="single" w:sz="4" w:space="0" w:color="000000"/>
              <w:left w:val="single" w:sz="4" w:space="0" w:color="000000"/>
              <w:bottom w:val="single" w:sz="4" w:space="0" w:color="000000"/>
              <w:right w:val="single" w:sz="4" w:space="0" w:color="000000"/>
            </w:tcBorders>
          </w:tcPr>
          <w:p w14:paraId="38068381"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37</w:t>
            </w:r>
          </w:p>
        </w:tc>
        <w:tc>
          <w:tcPr>
            <w:tcW w:w="992" w:type="dxa"/>
            <w:tcBorders>
              <w:top w:val="single" w:sz="4" w:space="0" w:color="000000"/>
              <w:left w:val="single" w:sz="4" w:space="0" w:color="000000"/>
              <w:bottom w:val="single" w:sz="4" w:space="0" w:color="000000"/>
              <w:right w:val="single" w:sz="4" w:space="0" w:color="000000"/>
            </w:tcBorders>
          </w:tcPr>
          <w:p w14:paraId="6CEFAA80"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120</w:t>
            </w:r>
          </w:p>
        </w:tc>
        <w:tc>
          <w:tcPr>
            <w:tcW w:w="2873" w:type="dxa"/>
            <w:tcBorders>
              <w:top w:val="single" w:sz="4" w:space="0" w:color="000000"/>
              <w:left w:val="single" w:sz="4" w:space="0" w:color="000000"/>
              <w:bottom w:val="single" w:sz="4" w:space="0" w:color="000000"/>
              <w:right w:val="single" w:sz="12" w:space="0" w:color="000000"/>
            </w:tcBorders>
          </w:tcPr>
          <w:p w14:paraId="0155299A" w14:textId="77777777" w:rsidR="00971945" w:rsidRPr="00AA6C49" w:rsidRDefault="00971945" w:rsidP="0078516F">
            <w:pPr>
              <w:pStyle w:val="TableParagraph"/>
              <w:spacing w:before="34" w:line="241" w:lineRule="exact"/>
              <w:ind w:left="312" w:right="384"/>
              <w:rPr>
                <w:rFonts w:eastAsia="宋体"/>
                <w:sz w:val="21"/>
                <w:szCs w:val="21"/>
              </w:rPr>
            </w:pPr>
            <w:r w:rsidRPr="00AA6C49">
              <w:rPr>
                <w:rFonts w:eastAsia="宋体"/>
                <w:sz w:val="21"/>
                <w:szCs w:val="21"/>
              </w:rPr>
              <w:t>ND</w:t>
            </w:r>
          </w:p>
        </w:tc>
      </w:tr>
      <w:tr w:rsidR="00971945" w:rsidRPr="00792675" w14:paraId="36DBC482" w14:textId="77777777" w:rsidTr="00706CFC">
        <w:trPr>
          <w:trHeight w:val="277"/>
          <w:jc w:val="center"/>
        </w:trPr>
        <w:tc>
          <w:tcPr>
            <w:tcW w:w="1113" w:type="dxa"/>
            <w:vMerge/>
            <w:tcBorders>
              <w:left w:val="single" w:sz="12" w:space="0" w:color="000000"/>
              <w:right w:val="single" w:sz="4" w:space="0" w:color="000000"/>
            </w:tcBorders>
            <w:vAlign w:val="center"/>
          </w:tcPr>
          <w:p w14:paraId="469AD5FF"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3D107659" w14:textId="77777777" w:rsidR="00971945" w:rsidRPr="00792675" w:rsidRDefault="00971945" w:rsidP="00AA6C49">
            <w:pPr>
              <w:pStyle w:val="TableParagraph"/>
              <w:spacing w:line="257" w:lineRule="exact"/>
              <w:ind w:left="235" w:right="209"/>
              <w:rPr>
                <w:rFonts w:eastAsia="宋体"/>
                <w:sz w:val="21"/>
              </w:rPr>
            </w:pPr>
            <w:r w:rsidRPr="00792675">
              <w:rPr>
                <w:rFonts w:eastAsia="宋体"/>
                <w:sz w:val="21"/>
              </w:rPr>
              <w:t>氯乙烯</w:t>
            </w:r>
          </w:p>
        </w:tc>
        <w:tc>
          <w:tcPr>
            <w:tcW w:w="1236" w:type="dxa"/>
            <w:tcBorders>
              <w:top w:val="single" w:sz="4" w:space="0" w:color="000000"/>
              <w:left w:val="single" w:sz="4" w:space="0" w:color="000000"/>
              <w:bottom w:val="single" w:sz="4" w:space="0" w:color="000000"/>
              <w:right w:val="single" w:sz="4" w:space="0" w:color="000000"/>
            </w:tcBorders>
          </w:tcPr>
          <w:p w14:paraId="3B98FE96"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0.43</w:t>
            </w:r>
          </w:p>
        </w:tc>
        <w:tc>
          <w:tcPr>
            <w:tcW w:w="992" w:type="dxa"/>
            <w:tcBorders>
              <w:top w:val="single" w:sz="4" w:space="0" w:color="000000"/>
              <w:left w:val="single" w:sz="4" w:space="0" w:color="000000"/>
              <w:bottom w:val="single" w:sz="4" w:space="0" w:color="000000"/>
              <w:right w:val="single" w:sz="4" w:space="0" w:color="000000"/>
            </w:tcBorders>
          </w:tcPr>
          <w:p w14:paraId="776B9A8E"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4.3</w:t>
            </w:r>
          </w:p>
        </w:tc>
        <w:tc>
          <w:tcPr>
            <w:tcW w:w="2873" w:type="dxa"/>
            <w:tcBorders>
              <w:top w:val="single" w:sz="4" w:space="0" w:color="000000"/>
              <w:left w:val="single" w:sz="4" w:space="0" w:color="000000"/>
              <w:bottom w:val="single" w:sz="4" w:space="0" w:color="000000"/>
              <w:right w:val="single" w:sz="12" w:space="0" w:color="000000"/>
            </w:tcBorders>
          </w:tcPr>
          <w:p w14:paraId="599150F6" w14:textId="77777777" w:rsidR="00971945" w:rsidRPr="00AA6C49" w:rsidRDefault="00971945" w:rsidP="0078516F">
            <w:pPr>
              <w:pStyle w:val="TableParagraph"/>
              <w:spacing w:before="18" w:line="239" w:lineRule="exact"/>
              <w:ind w:left="312" w:right="384"/>
              <w:rPr>
                <w:rFonts w:eastAsia="宋体"/>
                <w:sz w:val="21"/>
                <w:szCs w:val="21"/>
              </w:rPr>
            </w:pPr>
            <w:r w:rsidRPr="00AA6C49">
              <w:rPr>
                <w:rFonts w:eastAsia="宋体"/>
                <w:sz w:val="21"/>
                <w:szCs w:val="21"/>
              </w:rPr>
              <w:t>ND</w:t>
            </w:r>
          </w:p>
        </w:tc>
      </w:tr>
      <w:tr w:rsidR="00971945" w:rsidRPr="00792675" w14:paraId="2ED45071" w14:textId="77777777" w:rsidTr="00706CFC">
        <w:trPr>
          <w:trHeight w:val="277"/>
          <w:jc w:val="center"/>
        </w:trPr>
        <w:tc>
          <w:tcPr>
            <w:tcW w:w="1113" w:type="dxa"/>
            <w:vMerge/>
            <w:tcBorders>
              <w:left w:val="single" w:sz="12" w:space="0" w:color="000000"/>
              <w:right w:val="single" w:sz="4" w:space="0" w:color="000000"/>
            </w:tcBorders>
            <w:vAlign w:val="center"/>
          </w:tcPr>
          <w:p w14:paraId="280E9295"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521A326C" w14:textId="77777777" w:rsidR="00971945" w:rsidRPr="00792675" w:rsidRDefault="00971945" w:rsidP="0078516F">
            <w:pPr>
              <w:pStyle w:val="TableParagraph"/>
              <w:spacing w:line="257" w:lineRule="exact"/>
              <w:ind w:left="413"/>
              <w:jc w:val="left"/>
              <w:rPr>
                <w:rFonts w:eastAsia="宋体"/>
                <w:sz w:val="21"/>
              </w:rPr>
            </w:pPr>
            <w:r w:rsidRPr="00792675">
              <w:rPr>
                <w:rFonts w:eastAsia="宋体"/>
                <w:sz w:val="21"/>
              </w:rPr>
              <w:t>1,2-</w:t>
            </w:r>
            <w:r w:rsidRPr="00792675">
              <w:rPr>
                <w:rFonts w:eastAsia="宋体"/>
                <w:sz w:val="21"/>
              </w:rPr>
              <w:t>二氯乙烷</w:t>
            </w:r>
          </w:p>
        </w:tc>
        <w:tc>
          <w:tcPr>
            <w:tcW w:w="1236" w:type="dxa"/>
            <w:tcBorders>
              <w:top w:val="single" w:sz="4" w:space="0" w:color="000000"/>
              <w:left w:val="single" w:sz="4" w:space="0" w:color="000000"/>
              <w:bottom w:val="single" w:sz="4" w:space="0" w:color="000000"/>
              <w:right w:val="single" w:sz="4" w:space="0" w:color="000000"/>
            </w:tcBorders>
          </w:tcPr>
          <w:p w14:paraId="520D4056" w14:textId="77777777" w:rsidR="00971945" w:rsidRPr="00B41D71" w:rsidRDefault="00971945" w:rsidP="00AA6C49">
            <w:pPr>
              <w:pStyle w:val="TableParagraph"/>
              <w:spacing w:before="36"/>
              <w:ind w:left="226" w:right="197"/>
              <w:rPr>
                <w:rFonts w:eastAsia="宋体"/>
                <w:sz w:val="21"/>
                <w:szCs w:val="21"/>
              </w:rPr>
            </w:pPr>
            <w:r w:rsidRPr="00AA6C49">
              <w:rPr>
                <w:rFonts w:eastAsia="宋体"/>
                <w:sz w:val="21"/>
                <w:szCs w:val="21"/>
              </w:rPr>
              <w:t>5</w:t>
            </w:r>
          </w:p>
        </w:tc>
        <w:tc>
          <w:tcPr>
            <w:tcW w:w="992" w:type="dxa"/>
            <w:tcBorders>
              <w:top w:val="single" w:sz="4" w:space="0" w:color="000000"/>
              <w:left w:val="single" w:sz="4" w:space="0" w:color="000000"/>
              <w:bottom w:val="single" w:sz="4" w:space="0" w:color="000000"/>
              <w:right w:val="single" w:sz="4" w:space="0" w:color="000000"/>
            </w:tcBorders>
          </w:tcPr>
          <w:p w14:paraId="6169FAAF"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21</w:t>
            </w:r>
          </w:p>
        </w:tc>
        <w:tc>
          <w:tcPr>
            <w:tcW w:w="2873" w:type="dxa"/>
            <w:tcBorders>
              <w:top w:val="single" w:sz="4" w:space="0" w:color="000000"/>
              <w:left w:val="single" w:sz="4" w:space="0" w:color="000000"/>
              <w:bottom w:val="single" w:sz="4" w:space="0" w:color="000000"/>
              <w:right w:val="single" w:sz="12" w:space="0" w:color="000000"/>
            </w:tcBorders>
          </w:tcPr>
          <w:p w14:paraId="1DB47409" w14:textId="77777777" w:rsidR="00971945" w:rsidRPr="00AA6C49" w:rsidRDefault="00971945" w:rsidP="0078516F">
            <w:pPr>
              <w:pStyle w:val="TableParagraph"/>
              <w:spacing w:before="18" w:line="239" w:lineRule="exact"/>
              <w:ind w:left="312" w:right="384"/>
              <w:rPr>
                <w:rFonts w:eastAsia="宋体"/>
                <w:sz w:val="21"/>
                <w:szCs w:val="21"/>
              </w:rPr>
            </w:pPr>
            <w:r w:rsidRPr="00AA6C49">
              <w:rPr>
                <w:rFonts w:eastAsia="宋体"/>
                <w:sz w:val="21"/>
                <w:szCs w:val="21"/>
              </w:rPr>
              <w:t>ND</w:t>
            </w:r>
          </w:p>
        </w:tc>
      </w:tr>
      <w:tr w:rsidR="00971945" w:rsidRPr="00792675" w14:paraId="774F6708" w14:textId="77777777" w:rsidTr="00706CFC">
        <w:trPr>
          <w:trHeight w:val="277"/>
          <w:jc w:val="center"/>
        </w:trPr>
        <w:tc>
          <w:tcPr>
            <w:tcW w:w="1113" w:type="dxa"/>
            <w:vMerge/>
            <w:tcBorders>
              <w:left w:val="single" w:sz="12" w:space="0" w:color="000000"/>
              <w:right w:val="single" w:sz="4" w:space="0" w:color="000000"/>
            </w:tcBorders>
            <w:vAlign w:val="center"/>
          </w:tcPr>
          <w:p w14:paraId="221ECA5B"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1245CD98" w14:textId="77777777" w:rsidR="00971945" w:rsidRPr="00792675" w:rsidRDefault="00971945" w:rsidP="0078516F">
            <w:pPr>
              <w:pStyle w:val="TableParagraph"/>
              <w:spacing w:line="257" w:lineRule="exact"/>
              <w:ind w:left="413"/>
              <w:jc w:val="left"/>
              <w:rPr>
                <w:rFonts w:eastAsia="宋体"/>
                <w:sz w:val="21"/>
              </w:rPr>
            </w:pPr>
            <w:r w:rsidRPr="00792675">
              <w:rPr>
                <w:rFonts w:eastAsia="宋体"/>
                <w:sz w:val="21"/>
              </w:rPr>
              <w:t>1,1-</w:t>
            </w:r>
            <w:r w:rsidRPr="00792675">
              <w:rPr>
                <w:rFonts w:eastAsia="宋体"/>
                <w:sz w:val="21"/>
              </w:rPr>
              <w:t>二氯乙烷</w:t>
            </w:r>
          </w:p>
        </w:tc>
        <w:tc>
          <w:tcPr>
            <w:tcW w:w="1236" w:type="dxa"/>
            <w:tcBorders>
              <w:top w:val="single" w:sz="4" w:space="0" w:color="000000"/>
              <w:left w:val="single" w:sz="4" w:space="0" w:color="000000"/>
              <w:bottom w:val="single" w:sz="4" w:space="0" w:color="000000"/>
              <w:right w:val="single" w:sz="4" w:space="0" w:color="000000"/>
            </w:tcBorders>
          </w:tcPr>
          <w:p w14:paraId="1AECED1A" w14:textId="77777777" w:rsidR="00971945" w:rsidRPr="00B41D71" w:rsidRDefault="00971945" w:rsidP="00AA6C49">
            <w:pPr>
              <w:pStyle w:val="TableParagraph"/>
              <w:spacing w:before="36"/>
              <w:ind w:left="226" w:right="197"/>
              <w:rPr>
                <w:rFonts w:eastAsia="宋体"/>
                <w:sz w:val="21"/>
                <w:szCs w:val="21"/>
              </w:rPr>
            </w:pPr>
            <w:r w:rsidRPr="00AA6C49">
              <w:rPr>
                <w:rFonts w:eastAsia="宋体"/>
                <w:sz w:val="21"/>
                <w:szCs w:val="21"/>
              </w:rPr>
              <w:t>9</w:t>
            </w:r>
          </w:p>
        </w:tc>
        <w:tc>
          <w:tcPr>
            <w:tcW w:w="992" w:type="dxa"/>
            <w:tcBorders>
              <w:top w:val="single" w:sz="4" w:space="0" w:color="000000"/>
              <w:left w:val="single" w:sz="4" w:space="0" w:color="000000"/>
              <w:bottom w:val="single" w:sz="4" w:space="0" w:color="000000"/>
              <w:right w:val="single" w:sz="4" w:space="0" w:color="000000"/>
            </w:tcBorders>
          </w:tcPr>
          <w:p w14:paraId="0E50D0B8" w14:textId="54FC7DD7" w:rsidR="00971945" w:rsidRPr="00AA6C49" w:rsidRDefault="00AA6C49" w:rsidP="00AA6C49">
            <w:pPr>
              <w:pStyle w:val="TableParagraph"/>
              <w:spacing w:before="36"/>
              <w:ind w:right="197"/>
              <w:rPr>
                <w:rFonts w:eastAsia="宋体"/>
                <w:sz w:val="21"/>
                <w:szCs w:val="21"/>
              </w:rPr>
            </w:pPr>
            <w:r>
              <w:rPr>
                <w:rFonts w:eastAsia="宋体"/>
                <w:sz w:val="21"/>
                <w:szCs w:val="21"/>
              </w:rPr>
              <w:t xml:space="preserve">  </w:t>
            </w:r>
            <w:r w:rsidR="00971945" w:rsidRPr="00AA6C49">
              <w:rPr>
                <w:rFonts w:eastAsia="宋体"/>
                <w:sz w:val="21"/>
                <w:szCs w:val="21"/>
              </w:rPr>
              <w:t>100</w:t>
            </w:r>
          </w:p>
        </w:tc>
        <w:tc>
          <w:tcPr>
            <w:tcW w:w="2873" w:type="dxa"/>
            <w:tcBorders>
              <w:top w:val="single" w:sz="4" w:space="0" w:color="000000"/>
              <w:left w:val="single" w:sz="4" w:space="0" w:color="000000"/>
              <w:bottom w:val="single" w:sz="4" w:space="0" w:color="000000"/>
              <w:right w:val="single" w:sz="12" w:space="0" w:color="000000"/>
            </w:tcBorders>
          </w:tcPr>
          <w:p w14:paraId="3F854907" w14:textId="77777777" w:rsidR="00971945" w:rsidRPr="00AA6C49" w:rsidRDefault="00971945" w:rsidP="00AA6C49">
            <w:pPr>
              <w:pStyle w:val="TableParagraph"/>
              <w:spacing w:before="17" w:line="239" w:lineRule="exact"/>
              <w:ind w:left="312" w:right="384"/>
              <w:rPr>
                <w:rFonts w:eastAsia="宋体"/>
                <w:sz w:val="21"/>
                <w:szCs w:val="21"/>
              </w:rPr>
            </w:pPr>
            <w:r w:rsidRPr="00AA6C49">
              <w:rPr>
                <w:rFonts w:eastAsia="宋体"/>
                <w:sz w:val="21"/>
                <w:szCs w:val="21"/>
              </w:rPr>
              <w:t>ND</w:t>
            </w:r>
          </w:p>
        </w:tc>
      </w:tr>
      <w:tr w:rsidR="00971945" w:rsidRPr="00792675" w14:paraId="70919FF3" w14:textId="77777777" w:rsidTr="00706CFC">
        <w:trPr>
          <w:trHeight w:val="277"/>
          <w:jc w:val="center"/>
        </w:trPr>
        <w:tc>
          <w:tcPr>
            <w:tcW w:w="1113" w:type="dxa"/>
            <w:vMerge/>
            <w:tcBorders>
              <w:left w:val="single" w:sz="12" w:space="0" w:color="000000"/>
              <w:right w:val="single" w:sz="4" w:space="0" w:color="000000"/>
            </w:tcBorders>
            <w:vAlign w:val="center"/>
          </w:tcPr>
          <w:p w14:paraId="3C30A7C6"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31A13929" w14:textId="77777777" w:rsidR="00971945" w:rsidRPr="00792675" w:rsidRDefault="00971945" w:rsidP="0078516F">
            <w:pPr>
              <w:pStyle w:val="TableParagraph"/>
              <w:spacing w:line="257" w:lineRule="exact"/>
              <w:ind w:left="413"/>
              <w:jc w:val="left"/>
              <w:rPr>
                <w:rFonts w:eastAsia="宋体"/>
                <w:sz w:val="21"/>
              </w:rPr>
            </w:pPr>
            <w:r w:rsidRPr="00792675">
              <w:rPr>
                <w:rFonts w:eastAsia="宋体"/>
                <w:sz w:val="21"/>
              </w:rPr>
              <w:t>1,2-</w:t>
            </w:r>
            <w:r w:rsidRPr="00792675">
              <w:rPr>
                <w:rFonts w:eastAsia="宋体"/>
                <w:sz w:val="21"/>
              </w:rPr>
              <w:t>二氯丙烷</w:t>
            </w:r>
          </w:p>
        </w:tc>
        <w:tc>
          <w:tcPr>
            <w:tcW w:w="1236" w:type="dxa"/>
            <w:tcBorders>
              <w:top w:val="single" w:sz="4" w:space="0" w:color="000000"/>
              <w:left w:val="single" w:sz="4" w:space="0" w:color="000000"/>
              <w:bottom w:val="single" w:sz="4" w:space="0" w:color="000000"/>
              <w:right w:val="single" w:sz="4" w:space="0" w:color="000000"/>
            </w:tcBorders>
          </w:tcPr>
          <w:p w14:paraId="111AB8C2" w14:textId="77777777" w:rsidR="00971945" w:rsidRPr="00B41D71" w:rsidRDefault="00971945" w:rsidP="00AA6C49">
            <w:pPr>
              <w:pStyle w:val="TableParagraph"/>
              <w:spacing w:before="36"/>
              <w:ind w:left="226" w:right="197"/>
              <w:rPr>
                <w:rFonts w:eastAsia="宋体"/>
                <w:sz w:val="21"/>
                <w:szCs w:val="21"/>
              </w:rPr>
            </w:pPr>
            <w:r w:rsidRPr="00AA6C49">
              <w:rPr>
                <w:rFonts w:eastAsia="宋体"/>
                <w:sz w:val="21"/>
                <w:szCs w:val="21"/>
              </w:rPr>
              <w:t>5</w:t>
            </w:r>
          </w:p>
        </w:tc>
        <w:tc>
          <w:tcPr>
            <w:tcW w:w="992" w:type="dxa"/>
            <w:tcBorders>
              <w:top w:val="single" w:sz="4" w:space="0" w:color="000000"/>
              <w:left w:val="single" w:sz="4" w:space="0" w:color="000000"/>
              <w:bottom w:val="single" w:sz="4" w:space="0" w:color="000000"/>
              <w:right w:val="single" w:sz="4" w:space="0" w:color="000000"/>
            </w:tcBorders>
          </w:tcPr>
          <w:p w14:paraId="492E9C4E"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47</w:t>
            </w:r>
          </w:p>
        </w:tc>
        <w:tc>
          <w:tcPr>
            <w:tcW w:w="2873" w:type="dxa"/>
            <w:tcBorders>
              <w:top w:val="single" w:sz="4" w:space="0" w:color="000000"/>
              <w:left w:val="single" w:sz="4" w:space="0" w:color="000000"/>
              <w:bottom w:val="single" w:sz="4" w:space="0" w:color="000000"/>
              <w:right w:val="single" w:sz="12" w:space="0" w:color="000000"/>
            </w:tcBorders>
          </w:tcPr>
          <w:p w14:paraId="279DECC9" w14:textId="77777777" w:rsidR="00971945" w:rsidRPr="00AA6C49" w:rsidRDefault="00971945" w:rsidP="0078516F">
            <w:pPr>
              <w:pStyle w:val="TableParagraph"/>
              <w:spacing w:before="17" w:line="240" w:lineRule="exact"/>
              <w:ind w:left="312" w:right="384"/>
              <w:rPr>
                <w:rFonts w:eastAsia="宋体"/>
                <w:sz w:val="21"/>
                <w:szCs w:val="21"/>
              </w:rPr>
            </w:pPr>
            <w:r w:rsidRPr="00AA6C49">
              <w:rPr>
                <w:rFonts w:eastAsia="宋体"/>
                <w:sz w:val="21"/>
                <w:szCs w:val="21"/>
              </w:rPr>
              <w:t>ND</w:t>
            </w:r>
          </w:p>
        </w:tc>
      </w:tr>
      <w:tr w:rsidR="00971945" w:rsidRPr="00792675" w14:paraId="33E48246" w14:textId="77777777" w:rsidTr="00706CFC">
        <w:trPr>
          <w:trHeight w:val="277"/>
          <w:jc w:val="center"/>
        </w:trPr>
        <w:tc>
          <w:tcPr>
            <w:tcW w:w="1113" w:type="dxa"/>
            <w:vMerge/>
            <w:tcBorders>
              <w:left w:val="single" w:sz="12" w:space="0" w:color="000000"/>
              <w:right w:val="single" w:sz="4" w:space="0" w:color="000000"/>
            </w:tcBorders>
            <w:vAlign w:val="center"/>
          </w:tcPr>
          <w:p w14:paraId="1DB231AE"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58289230" w14:textId="77777777" w:rsidR="00971945" w:rsidRPr="00792675" w:rsidRDefault="00971945" w:rsidP="0078516F">
            <w:pPr>
              <w:pStyle w:val="TableParagraph"/>
              <w:spacing w:line="257" w:lineRule="exact"/>
              <w:ind w:left="336"/>
              <w:jc w:val="left"/>
              <w:rPr>
                <w:rFonts w:eastAsia="宋体"/>
                <w:sz w:val="21"/>
              </w:rPr>
            </w:pPr>
            <w:r w:rsidRPr="00792675">
              <w:rPr>
                <w:rFonts w:eastAsia="宋体"/>
                <w:sz w:val="21"/>
              </w:rPr>
              <w:t>1,2,3-</w:t>
            </w:r>
            <w:r w:rsidRPr="00792675">
              <w:rPr>
                <w:rFonts w:eastAsia="宋体"/>
                <w:sz w:val="21"/>
              </w:rPr>
              <w:t>三氯丙烷</w:t>
            </w:r>
          </w:p>
        </w:tc>
        <w:tc>
          <w:tcPr>
            <w:tcW w:w="1236" w:type="dxa"/>
            <w:tcBorders>
              <w:top w:val="single" w:sz="4" w:space="0" w:color="000000"/>
              <w:left w:val="single" w:sz="4" w:space="0" w:color="000000"/>
              <w:bottom w:val="single" w:sz="4" w:space="0" w:color="000000"/>
              <w:right w:val="single" w:sz="4" w:space="0" w:color="000000"/>
            </w:tcBorders>
          </w:tcPr>
          <w:p w14:paraId="277D1B33"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0.5</w:t>
            </w:r>
          </w:p>
        </w:tc>
        <w:tc>
          <w:tcPr>
            <w:tcW w:w="992" w:type="dxa"/>
            <w:tcBorders>
              <w:top w:val="single" w:sz="4" w:space="0" w:color="000000"/>
              <w:left w:val="single" w:sz="4" w:space="0" w:color="000000"/>
              <w:bottom w:val="single" w:sz="4" w:space="0" w:color="000000"/>
              <w:right w:val="single" w:sz="4" w:space="0" w:color="000000"/>
            </w:tcBorders>
          </w:tcPr>
          <w:p w14:paraId="05892C41"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5</w:t>
            </w:r>
          </w:p>
        </w:tc>
        <w:tc>
          <w:tcPr>
            <w:tcW w:w="2873" w:type="dxa"/>
            <w:tcBorders>
              <w:top w:val="single" w:sz="4" w:space="0" w:color="000000"/>
              <w:left w:val="single" w:sz="4" w:space="0" w:color="000000"/>
              <w:bottom w:val="single" w:sz="4" w:space="0" w:color="000000"/>
              <w:right w:val="single" w:sz="12" w:space="0" w:color="000000"/>
            </w:tcBorders>
          </w:tcPr>
          <w:p w14:paraId="1C9C5138" w14:textId="77777777" w:rsidR="00971945" w:rsidRPr="00AA6C49" w:rsidRDefault="00971945" w:rsidP="0078516F">
            <w:pPr>
              <w:pStyle w:val="TableParagraph"/>
              <w:spacing w:before="17" w:line="240" w:lineRule="exact"/>
              <w:ind w:left="312" w:right="384"/>
              <w:rPr>
                <w:rFonts w:eastAsia="宋体"/>
                <w:sz w:val="21"/>
                <w:szCs w:val="21"/>
              </w:rPr>
            </w:pPr>
            <w:r w:rsidRPr="00AA6C49">
              <w:rPr>
                <w:rFonts w:eastAsia="宋体"/>
                <w:sz w:val="21"/>
                <w:szCs w:val="21"/>
              </w:rPr>
              <w:t>ND</w:t>
            </w:r>
          </w:p>
        </w:tc>
      </w:tr>
      <w:tr w:rsidR="00971945" w:rsidRPr="00792675" w14:paraId="04E4B70E" w14:textId="77777777" w:rsidTr="00706CFC">
        <w:trPr>
          <w:trHeight w:val="277"/>
          <w:jc w:val="center"/>
        </w:trPr>
        <w:tc>
          <w:tcPr>
            <w:tcW w:w="1113" w:type="dxa"/>
            <w:vMerge/>
            <w:tcBorders>
              <w:left w:val="single" w:sz="12" w:space="0" w:color="000000"/>
              <w:right w:val="single" w:sz="4" w:space="0" w:color="000000"/>
            </w:tcBorders>
            <w:vAlign w:val="center"/>
          </w:tcPr>
          <w:p w14:paraId="6066825B"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57A3CF79" w14:textId="77777777" w:rsidR="00971945" w:rsidRPr="00792675" w:rsidRDefault="00971945" w:rsidP="0078516F">
            <w:pPr>
              <w:pStyle w:val="TableParagraph"/>
              <w:spacing w:line="257" w:lineRule="exact"/>
              <w:ind w:left="29"/>
              <w:rPr>
                <w:rFonts w:eastAsia="宋体"/>
                <w:sz w:val="21"/>
              </w:rPr>
            </w:pPr>
            <w:r w:rsidRPr="00792675">
              <w:rPr>
                <w:rFonts w:eastAsia="宋体"/>
                <w:w w:val="99"/>
                <w:sz w:val="21"/>
              </w:rPr>
              <w:t>苯</w:t>
            </w:r>
          </w:p>
        </w:tc>
        <w:tc>
          <w:tcPr>
            <w:tcW w:w="1236" w:type="dxa"/>
            <w:tcBorders>
              <w:top w:val="single" w:sz="4" w:space="0" w:color="000000"/>
              <w:left w:val="single" w:sz="4" w:space="0" w:color="000000"/>
              <w:bottom w:val="single" w:sz="4" w:space="0" w:color="000000"/>
              <w:right w:val="single" w:sz="4" w:space="0" w:color="000000"/>
            </w:tcBorders>
          </w:tcPr>
          <w:p w14:paraId="425B3CCF" w14:textId="77777777" w:rsidR="00971945" w:rsidRPr="00B41D71" w:rsidRDefault="00971945" w:rsidP="00AA6C49">
            <w:pPr>
              <w:pStyle w:val="TableParagraph"/>
              <w:spacing w:before="36"/>
              <w:ind w:left="226" w:right="197"/>
              <w:rPr>
                <w:rFonts w:eastAsia="宋体"/>
                <w:sz w:val="21"/>
                <w:szCs w:val="21"/>
              </w:rPr>
            </w:pPr>
            <w:r w:rsidRPr="00AA6C49">
              <w:rPr>
                <w:rFonts w:eastAsia="宋体"/>
                <w:sz w:val="21"/>
                <w:szCs w:val="21"/>
              </w:rPr>
              <w:t>4</w:t>
            </w:r>
          </w:p>
        </w:tc>
        <w:tc>
          <w:tcPr>
            <w:tcW w:w="992" w:type="dxa"/>
            <w:tcBorders>
              <w:top w:val="single" w:sz="4" w:space="0" w:color="000000"/>
              <w:left w:val="single" w:sz="4" w:space="0" w:color="000000"/>
              <w:bottom w:val="single" w:sz="4" w:space="0" w:color="000000"/>
              <w:right w:val="single" w:sz="4" w:space="0" w:color="000000"/>
            </w:tcBorders>
          </w:tcPr>
          <w:p w14:paraId="4138A199"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40</w:t>
            </w:r>
          </w:p>
        </w:tc>
        <w:tc>
          <w:tcPr>
            <w:tcW w:w="2873" w:type="dxa"/>
            <w:tcBorders>
              <w:top w:val="single" w:sz="4" w:space="0" w:color="000000"/>
              <w:left w:val="single" w:sz="4" w:space="0" w:color="000000"/>
              <w:bottom w:val="single" w:sz="4" w:space="0" w:color="000000"/>
              <w:right w:val="single" w:sz="12" w:space="0" w:color="000000"/>
            </w:tcBorders>
          </w:tcPr>
          <w:p w14:paraId="3F7EF75E" w14:textId="77777777" w:rsidR="00971945" w:rsidRPr="00AA6C49" w:rsidRDefault="00971945" w:rsidP="0078516F">
            <w:pPr>
              <w:pStyle w:val="TableParagraph"/>
              <w:spacing w:before="16" w:line="241" w:lineRule="exact"/>
              <w:ind w:left="312" w:right="384"/>
              <w:rPr>
                <w:rFonts w:eastAsia="宋体"/>
                <w:sz w:val="21"/>
                <w:szCs w:val="21"/>
              </w:rPr>
            </w:pPr>
            <w:r w:rsidRPr="00AA6C49">
              <w:rPr>
                <w:rFonts w:eastAsia="宋体"/>
                <w:sz w:val="21"/>
                <w:szCs w:val="21"/>
              </w:rPr>
              <w:t>ND</w:t>
            </w:r>
          </w:p>
        </w:tc>
      </w:tr>
      <w:tr w:rsidR="00971945" w:rsidRPr="00792675" w14:paraId="5026A2C0" w14:textId="77777777" w:rsidTr="00706CFC">
        <w:trPr>
          <w:trHeight w:val="276"/>
          <w:jc w:val="center"/>
        </w:trPr>
        <w:tc>
          <w:tcPr>
            <w:tcW w:w="1113" w:type="dxa"/>
            <w:vMerge/>
            <w:tcBorders>
              <w:left w:val="single" w:sz="12" w:space="0" w:color="000000"/>
              <w:right w:val="single" w:sz="4" w:space="0" w:color="000000"/>
            </w:tcBorders>
            <w:vAlign w:val="center"/>
          </w:tcPr>
          <w:p w14:paraId="554F48C2"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5DA72EEA" w14:textId="77777777" w:rsidR="00971945" w:rsidRPr="00792675" w:rsidRDefault="00971945" w:rsidP="0078516F">
            <w:pPr>
              <w:pStyle w:val="TableParagraph"/>
              <w:spacing w:line="257" w:lineRule="exact"/>
              <w:ind w:left="159"/>
              <w:jc w:val="left"/>
              <w:rPr>
                <w:rFonts w:eastAsia="宋体"/>
                <w:sz w:val="21"/>
              </w:rPr>
            </w:pPr>
            <w:r w:rsidRPr="00792675">
              <w:rPr>
                <w:rFonts w:eastAsia="宋体"/>
                <w:sz w:val="21"/>
              </w:rPr>
              <w:t>三氯甲烷（氯仿）</w:t>
            </w:r>
          </w:p>
        </w:tc>
        <w:tc>
          <w:tcPr>
            <w:tcW w:w="1236" w:type="dxa"/>
            <w:tcBorders>
              <w:top w:val="single" w:sz="4" w:space="0" w:color="000000"/>
              <w:left w:val="single" w:sz="4" w:space="0" w:color="000000"/>
              <w:bottom w:val="single" w:sz="4" w:space="0" w:color="000000"/>
              <w:right w:val="single" w:sz="4" w:space="0" w:color="000000"/>
            </w:tcBorders>
          </w:tcPr>
          <w:p w14:paraId="71BFAB2F"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0.9</w:t>
            </w:r>
          </w:p>
        </w:tc>
        <w:tc>
          <w:tcPr>
            <w:tcW w:w="992" w:type="dxa"/>
            <w:tcBorders>
              <w:top w:val="single" w:sz="4" w:space="0" w:color="000000"/>
              <w:left w:val="single" w:sz="4" w:space="0" w:color="000000"/>
              <w:bottom w:val="single" w:sz="4" w:space="0" w:color="000000"/>
              <w:right w:val="single" w:sz="4" w:space="0" w:color="000000"/>
            </w:tcBorders>
          </w:tcPr>
          <w:p w14:paraId="611724A8"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10</w:t>
            </w:r>
          </w:p>
        </w:tc>
        <w:tc>
          <w:tcPr>
            <w:tcW w:w="2873" w:type="dxa"/>
            <w:tcBorders>
              <w:top w:val="single" w:sz="4" w:space="0" w:color="000000"/>
              <w:left w:val="single" w:sz="4" w:space="0" w:color="000000"/>
              <w:bottom w:val="single" w:sz="4" w:space="0" w:color="000000"/>
              <w:right w:val="single" w:sz="12" w:space="0" w:color="000000"/>
            </w:tcBorders>
          </w:tcPr>
          <w:p w14:paraId="59814AFD" w14:textId="77777777" w:rsidR="00971945" w:rsidRPr="00AA6C49" w:rsidRDefault="00971945" w:rsidP="0078516F">
            <w:pPr>
              <w:pStyle w:val="TableParagraph"/>
              <w:spacing w:before="18" w:line="239" w:lineRule="exact"/>
              <w:ind w:left="312" w:right="384"/>
              <w:rPr>
                <w:rFonts w:eastAsia="宋体"/>
                <w:sz w:val="21"/>
                <w:szCs w:val="21"/>
              </w:rPr>
            </w:pPr>
            <w:r w:rsidRPr="00AA6C49">
              <w:rPr>
                <w:rFonts w:eastAsia="宋体"/>
                <w:sz w:val="21"/>
                <w:szCs w:val="21"/>
              </w:rPr>
              <w:t>ND</w:t>
            </w:r>
          </w:p>
        </w:tc>
      </w:tr>
      <w:tr w:rsidR="00971945" w:rsidRPr="00792675" w14:paraId="0A10BD5D" w14:textId="77777777" w:rsidTr="00706CFC">
        <w:trPr>
          <w:trHeight w:val="276"/>
          <w:jc w:val="center"/>
        </w:trPr>
        <w:tc>
          <w:tcPr>
            <w:tcW w:w="1113" w:type="dxa"/>
            <w:vMerge/>
            <w:tcBorders>
              <w:left w:val="single" w:sz="12" w:space="0" w:color="000000"/>
              <w:right w:val="single" w:sz="4" w:space="0" w:color="000000"/>
            </w:tcBorders>
            <w:vAlign w:val="center"/>
          </w:tcPr>
          <w:p w14:paraId="753E8D98"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7BCAE4FE" w14:textId="77777777" w:rsidR="00971945" w:rsidRPr="00792675" w:rsidRDefault="00971945" w:rsidP="0078516F">
            <w:pPr>
              <w:pStyle w:val="TableParagraph"/>
              <w:spacing w:line="257" w:lineRule="exact"/>
              <w:ind w:left="336"/>
              <w:jc w:val="left"/>
              <w:rPr>
                <w:rFonts w:eastAsia="宋体"/>
                <w:sz w:val="21"/>
              </w:rPr>
            </w:pPr>
            <w:r w:rsidRPr="00792675">
              <w:rPr>
                <w:rFonts w:eastAsia="宋体"/>
                <w:sz w:val="21"/>
              </w:rPr>
              <w:t>1,1,2-</w:t>
            </w:r>
            <w:r w:rsidRPr="00792675">
              <w:rPr>
                <w:rFonts w:eastAsia="宋体"/>
                <w:sz w:val="21"/>
              </w:rPr>
              <w:t>三氯乙烷</w:t>
            </w:r>
          </w:p>
        </w:tc>
        <w:tc>
          <w:tcPr>
            <w:tcW w:w="1236" w:type="dxa"/>
            <w:tcBorders>
              <w:top w:val="single" w:sz="4" w:space="0" w:color="000000"/>
              <w:left w:val="single" w:sz="4" w:space="0" w:color="000000"/>
              <w:bottom w:val="single" w:sz="4" w:space="0" w:color="000000"/>
              <w:right w:val="single" w:sz="4" w:space="0" w:color="000000"/>
            </w:tcBorders>
          </w:tcPr>
          <w:p w14:paraId="31BFF051"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2.8</w:t>
            </w:r>
          </w:p>
        </w:tc>
        <w:tc>
          <w:tcPr>
            <w:tcW w:w="992" w:type="dxa"/>
            <w:tcBorders>
              <w:top w:val="single" w:sz="4" w:space="0" w:color="000000"/>
              <w:left w:val="single" w:sz="4" w:space="0" w:color="000000"/>
              <w:bottom w:val="single" w:sz="4" w:space="0" w:color="000000"/>
              <w:right w:val="single" w:sz="4" w:space="0" w:color="000000"/>
            </w:tcBorders>
          </w:tcPr>
          <w:p w14:paraId="2B7319A3"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15</w:t>
            </w:r>
          </w:p>
        </w:tc>
        <w:tc>
          <w:tcPr>
            <w:tcW w:w="2873" w:type="dxa"/>
            <w:tcBorders>
              <w:top w:val="single" w:sz="4" w:space="0" w:color="000000"/>
              <w:left w:val="single" w:sz="4" w:space="0" w:color="000000"/>
              <w:bottom w:val="single" w:sz="4" w:space="0" w:color="000000"/>
              <w:right w:val="single" w:sz="12" w:space="0" w:color="000000"/>
            </w:tcBorders>
          </w:tcPr>
          <w:p w14:paraId="52791468" w14:textId="77777777" w:rsidR="00971945" w:rsidRPr="00AA6C49" w:rsidRDefault="00971945" w:rsidP="0078516F">
            <w:pPr>
              <w:pStyle w:val="TableParagraph"/>
              <w:spacing w:before="18" w:line="239" w:lineRule="exact"/>
              <w:ind w:left="312" w:right="384"/>
              <w:rPr>
                <w:rFonts w:eastAsia="宋体"/>
                <w:sz w:val="21"/>
                <w:szCs w:val="21"/>
              </w:rPr>
            </w:pPr>
            <w:r w:rsidRPr="00AA6C49">
              <w:rPr>
                <w:rFonts w:eastAsia="宋体"/>
                <w:sz w:val="21"/>
                <w:szCs w:val="21"/>
              </w:rPr>
              <w:t>ND</w:t>
            </w:r>
          </w:p>
        </w:tc>
      </w:tr>
      <w:tr w:rsidR="00971945" w:rsidRPr="00792675" w14:paraId="0E9F471F" w14:textId="77777777" w:rsidTr="00706CFC">
        <w:trPr>
          <w:trHeight w:val="276"/>
          <w:jc w:val="center"/>
        </w:trPr>
        <w:tc>
          <w:tcPr>
            <w:tcW w:w="1113" w:type="dxa"/>
            <w:vMerge/>
            <w:tcBorders>
              <w:left w:val="single" w:sz="12" w:space="0" w:color="000000"/>
              <w:right w:val="single" w:sz="4" w:space="0" w:color="000000"/>
            </w:tcBorders>
            <w:vAlign w:val="center"/>
          </w:tcPr>
          <w:p w14:paraId="3F3D5B9F"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2FF0BD80" w14:textId="77777777" w:rsidR="00971945" w:rsidRPr="00792675" w:rsidRDefault="00971945" w:rsidP="0078516F">
            <w:pPr>
              <w:pStyle w:val="TableParagraph"/>
              <w:spacing w:line="257" w:lineRule="exact"/>
              <w:ind w:left="257"/>
              <w:jc w:val="left"/>
              <w:rPr>
                <w:rFonts w:eastAsia="宋体"/>
                <w:sz w:val="21"/>
              </w:rPr>
            </w:pPr>
            <w:r w:rsidRPr="00792675">
              <w:rPr>
                <w:rFonts w:eastAsia="宋体"/>
                <w:sz w:val="21"/>
              </w:rPr>
              <w:t>1,1,2,2-</w:t>
            </w:r>
            <w:r w:rsidRPr="00792675">
              <w:rPr>
                <w:rFonts w:eastAsia="宋体"/>
                <w:sz w:val="21"/>
              </w:rPr>
              <w:t>四氯乙烷</w:t>
            </w:r>
          </w:p>
        </w:tc>
        <w:tc>
          <w:tcPr>
            <w:tcW w:w="1236" w:type="dxa"/>
            <w:tcBorders>
              <w:top w:val="single" w:sz="4" w:space="0" w:color="000000"/>
              <w:left w:val="single" w:sz="4" w:space="0" w:color="000000"/>
              <w:bottom w:val="single" w:sz="4" w:space="0" w:color="000000"/>
              <w:right w:val="single" w:sz="4" w:space="0" w:color="000000"/>
            </w:tcBorders>
          </w:tcPr>
          <w:p w14:paraId="41A2B011"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6.8</w:t>
            </w:r>
          </w:p>
        </w:tc>
        <w:tc>
          <w:tcPr>
            <w:tcW w:w="992" w:type="dxa"/>
            <w:tcBorders>
              <w:top w:val="single" w:sz="4" w:space="0" w:color="000000"/>
              <w:left w:val="single" w:sz="4" w:space="0" w:color="000000"/>
              <w:bottom w:val="single" w:sz="4" w:space="0" w:color="000000"/>
              <w:right w:val="single" w:sz="4" w:space="0" w:color="000000"/>
            </w:tcBorders>
          </w:tcPr>
          <w:p w14:paraId="19494A7B"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50</w:t>
            </w:r>
          </w:p>
        </w:tc>
        <w:tc>
          <w:tcPr>
            <w:tcW w:w="2873" w:type="dxa"/>
            <w:tcBorders>
              <w:top w:val="single" w:sz="4" w:space="0" w:color="000000"/>
              <w:left w:val="single" w:sz="4" w:space="0" w:color="000000"/>
              <w:bottom w:val="single" w:sz="4" w:space="0" w:color="000000"/>
              <w:right w:val="single" w:sz="12" w:space="0" w:color="000000"/>
            </w:tcBorders>
          </w:tcPr>
          <w:p w14:paraId="6C8D9523" w14:textId="77777777" w:rsidR="00971945" w:rsidRPr="00AA6C49" w:rsidRDefault="00971945" w:rsidP="0078516F">
            <w:pPr>
              <w:pStyle w:val="TableParagraph"/>
              <w:spacing w:before="17" w:line="239" w:lineRule="exact"/>
              <w:ind w:left="312" w:right="384"/>
              <w:rPr>
                <w:rFonts w:eastAsia="宋体"/>
                <w:sz w:val="21"/>
                <w:szCs w:val="21"/>
              </w:rPr>
            </w:pPr>
            <w:r w:rsidRPr="00AA6C49">
              <w:rPr>
                <w:rFonts w:eastAsia="宋体"/>
                <w:sz w:val="21"/>
                <w:szCs w:val="21"/>
              </w:rPr>
              <w:t>ND</w:t>
            </w:r>
          </w:p>
        </w:tc>
      </w:tr>
      <w:tr w:rsidR="00971945" w:rsidRPr="00792675" w14:paraId="780B510F" w14:textId="77777777" w:rsidTr="00706CFC">
        <w:trPr>
          <w:trHeight w:val="276"/>
          <w:jc w:val="center"/>
        </w:trPr>
        <w:tc>
          <w:tcPr>
            <w:tcW w:w="1113" w:type="dxa"/>
            <w:vMerge/>
            <w:tcBorders>
              <w:left w:val="single" w:sz="12" w:space="0" w:color="000000"/>
              <w:right w:val="single" w:sz="4" w:space="0" w:color="000000"/>
            </w:tcBorders>
            <w:vAlign w:val="center"/>
          </w:tcPr>
          <w:p w14:paraId="0F7816DA"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0D117194" w14:textId="77777777" w:rsidR="00971945" w:rsidRPr="00792675" w:rsidRDefault="00971945" w:rsidP="0078516F">
            <w:pPr>
              <w:pStyle w:val="TableParagraph"/>
              <w:spacing w:line="257" w:lineRule="exact"/>
              <w:ind w:left="579"/>
              <w:jc w:val="left"/>
              <w:rPr>
                <w:rFonts w:eastAsia="宋体"/>
                <w:sz w:val="21"/>
              </w:rPr>
            </w:pPr>
            <w:r w:rsidRPr="00792675">
              <w:rPr>
                <w:rFonts w:eastAsia="宋体"/>
                <w:sz w:val="21"/>
              </w:rPr>
              <w:t>二氯甲烷</w:t>
            </w:r>
          </w:p>
        </w:tc>
        <w:tc>
          <w:tcPr>
            <w:tcW w:w="1236" w:type="dxa"/>
            <w:tcBorders>
              <w:top w:val="single" w:sz="4" w:space="0" w:color="000000"/>
              <w:left w:val="single" w:sz="4" w:space="0" w:color="000000"/>
              <w:bottom w:val="single" w:sz="4" w:space="0" w:color="000000"/>
              <w:right w:val="single" w:sz="4" w:space="0" w:color="000000"/>
            </w:tcBorders>
          </w:tcPr>
          <w:p w14:paraId="713F0012"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616</w:t>
            </w:r>
          </w:p>
        </w:tc>
        <w:tc>
          <w:tcPr>
            <w:tcW w:w="992" w:type="dxa"/>
            <w:tcBorders>
              <w:top w:val="single" w:sz="4" w:space="0" w:color="000000"/>
              <w:left w:val="single" w:sz="4" w:space="0" w:color="000000"/>
              <w:bottom w:val="single" w:sz="4" w:space="0" w:color="000000"/>
              <w:right w:val="single" w:sz="4" w:space="0" w:color="000000"/>
            </w:tcBorders>
          </w:tcPr>
          <w:p w14:paraId="18F2B36B"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2000</w:t>
            </w:r>
          </w:p>
        </w:tc>
        <w:tc>
          <w:tcPr>
            <w:tcW w:w="2873" w:type="dxa"/>
            <w:tcBorders>
              <w:top w:val="single" w:sz="4" w:space="0" w:color="000000"/>
              <w:left w:val="single" w:sz="4" w:space="0" w:color="000000"/>
              <w:bottom w:val="single" w:sz="4" w:space="0" w:color="000000"/>
              <w:right w:val="single" w:sz="12" w:space="0" w:color="000000"/>
            </w:tcBorders>
          </w:tcPr>
          <w:p w14:paraId="66CA4022" w14:textId="77777777" w:rsidR="00971945" w:rsidRPr="00AA6C49" w:rsidRDefault="00971945" w:rsidP="0078516F">
            <w:pPr>
              <w:pStyle w:val="TableParagraph"/>
              <w:spacing w:before="17" w:line="240" w:lineRule="exact"/>
              <w:ind w:left="312" w:right="384"/>
              <w:rPr>
                <w:rFonts w:eastAsia="宋体"/>
                <w:sz w:val="21"/>
                <w:szCs w:val="21"/>
              </w:rPr>
            </w:pPr>
            <w:r w:rsidRPr="00AA6C49">
              <w:rPr>
                <w:rFonts w:eastAsia="宋体"/>
                <w:sz w:val="21"/>
                <w:szCs w:val="21"/>
              </w:rPr>
              <w:t>ND</w:t>
            </w:r>
          </w:p>
        </w:tc>
      </w:tr>
      <w:tr w:rsidR="00971945" w:rsidRPr="00792675" w14:paraId="731A5C64" w14:textId="77777777" w:rsidTr="00706CFC">
        <w:trPr>
          <w:trHeight w:val="276"/>
          <w:jc w:val="center"/>
        </w:trPr>
        <w:tc>
          <w:tcPr>
            <w:tcW w:w="1113" w:type="dxa"/>
            <w:vMerge/>
            <w:tcBorders>
              <w:left w:val="single" w:sz="12" w:space="0" w:color="000000"/>
              <w:right w:val="single" w:sz="4" w:space="0" w:color="000000"/>
            </w:tcBorders>
            <w:vAlign w:val="center"/>
          </w:tcPr>
          <w:p w14:paraId="65319E30"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3B8E8D73" w14:textId="77777777" w:rsidR="00971945" w:rsidRPr="00792675" w:rsidRDefault="00971945" w:rsidP="0078516F">
            <w:pPr>
              <w:pStyle w:val="TableParagraph"/>
              <w:spacing w:line="257" w:lineRule="exact"/>
              <w:ind w:left="235" w:right="209"/>
              <w:rPr>
                <w:rFonts w:eastAsia="宋体"/>
                <w:sz w:val="21"/>
              </w:rPr>
            </w:pPr>
            <w:r w:rsidRPr="00792675">
              <w:rPr>
                <w:rFonts w:eastAsia="宋体"/>
                <w:sz w:val="21"/>
              </w:rPr>
              <w:t>甲苯</w:t>
            </w:r>
          </w:p>
        </w:tc>
        <w:tc>
          <w:tcPr>
            <w:tcW w:w="1236" w:type="dxa"/>
            <w:tcBorders>
              <w:top w:val="single" w:sz="4" w:space="0" w:color="000000"/>
              <w:left w:val="single" w:sz="4" w:space="0" w:color="000000"/>
              <w:bottom w:val="single" w:sz="4" w:space="0" w:color="000000"/>
              <w:right w:val="single" w:sz="4" w:space="0" w:color="000000"/>
            </w:tcBorders>
          </w:tcPr>
          <w:p w14:paraId="66D551D6"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1200</w:t>
            </w:r>
          </w:p>
        </w:tc>
        <w:tc>
          <w:tcPr>
            <w:tcW w:w="992" w:type="dxa"/>
            <w:tcBorders>
              <w:top w:val="single" w:sz="4" w:space="0" w:color="000000"/>
              <w:left w:val="single" w:sz="4" w:space="0" w:color="000000"/>
              <w:bottom w:val="single" w:sz="4" w:space="0" w:color="000000"/>
              <w:right w:val="single" w:sz="4" w:space="0" w:color="000000"/>
            </w:tcBorders>
          </w:tcPr>
          <w:p w14:paraId="20B16F83"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1200</w:t>
            </w:r>
          </w:p>
        </w:tc>
        <w:tc>
          <w:tcPr>
            <w:tcW w:w="2873" w:type="dxa"/>
            <w:tcBorders>
              <w:top w:val="single" w:sz="4" w:space="0" w:color="000000"/>
              <w:left w:val="single" w:sz="4" w:space="0" w:color="000000"/>
              <w:bottom w:val="single" w:sz="4" w:space="0" w:color="000000"/>
              <w:right w:val="single" w:sz="12" w:space="0" w:color="000000"/>
            </w:tcBorders>
          </w:tcPr>
          <w:p w14:paraId="6D230241" w14:textId="77777777" w:rsidR="00971945" w:rsidRPr="00AA6C49" w:rsidRDefault="00971945" w:rsidP="0078516F">
            <w:pPr>
              <w:pStyle w:val="TableParagraph"/>
              <w:spacing w:before="17" w:line="240" w:lineRule="exact"/>
              <w:ind w:left="312" w:right="384"/>
              <w:rPr>
                <w:rFonts w:eastAsia="宋体"/>
                <w:sz w:val="21"/>
                <w:szCs w:val="21"/>
              </w:rPr>
            </w:pPr>
            <w:r w:rsidRPr="00AA6C49">
              <w:rPr>
                <w:rFonts w:eastAsia="宋体"/>
                <w:sz w:val="21"/>
                <w:szCs w:val="21"/>
              </w:rPr>
              <w:t>ND</w:t>
            </w:r>
          </w:p>
        </w:tc>
      </w:tr>
      <w:tr w:rsidR="00971945" w:rsidRPr="00792675" w14:paraId="44182A73" w14:textId="77777777" w:rsidTr="00706CFC">
        <w:trPr>
          <w:trHeight w:val="276"/>
          <w:jc w:val="center"/>
        </w:trPr>
        <w:tc>
          <w:tcPr>
            <w:tcW w:w="1113" w:type="dxa"/>
            <w:vMerge/>
            <w:tcBorders>
              <w:left w:val="single" w:sz="12" w:space="0" w:color="000000"/>
              <w:right w:val="single" w:sz="4" w:space="0" w:color="000000"/>
            </w:tcBorders>
            <w:vAlign w:val="center"/>
          </w:tcPr>
          <w:p w14:paraId="55574E01"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115868F0" w14:textId="77777777" w:rsidR="00971945" w:rsidRPr="00792675" w:rsidRDefault="00971945" w:rsidP="0078516F">
            <w:pPr>
              <w:pStyle w:val="TableParagraph"/>
              <w:spacing w:line="257" w:lineRule="exact"/>
              <w:ind w:left="235" w:right="209"/>
              <w:rPr>
                <w:rFonts w:eastAsia="宋体"/>
                <w:sz w:val="21"/>
              </w:rPr>
            </w:pPr>
            <w:r w:rsidRPr="00792675">
              <w:rPr>
                <w:rFonts w:eastAsia="宋体"/>
                <w:sz w:val="21"/>
              </w:rPr>
              <w:t>乙苯</w:t>
            </w:r>
          </w:p>
        </w:tc>
        <w:tc>
          <w:tcPr>
            <w:tcW w:w="1236" w:type="dxa"/>
            <w:tcBorders>
              <w:top w:val="single" w:sz="4" w:space="0" w:color="000000"/>
              <w:left w:val="single" w:sz="4" w:space="0" w:color="000000"/>
              <w:bottom w:val="single" w:sz="4" w:space="0" w:color="000000"/>
              <w:right w:val="single" w:sz="4" w:space="0" w:color="000000"/>
            </w:tcBorders>
          </w:tcPr>
          <w:p w14:paraId="07BE7A3C"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28</w:t>
            </w:r>
          </w:p>
        </w:tc>
        <w:tc>
          <w:tcPr>
            <w:tcW w:w="992" w:type="dxa"/>
            <w:tcBorders>
              <w:top w:val="single" w:sz="4" w:space="0" w:color="000000"/>
              <w:left w:val="single" w:sz="4" w:space="0" w:color="000000"/>
              <w:bottom w:val="single" w:sz="4" w:space="0" w:color="000000"/>
              <w:right w:val="single" w:sz="4" w:space="0" w:color="000000"/>
            </w:tcBorders>
          </w:tcPr>
          <w:p w14:paraId="3164085E" w14:textId="77777777" w:rsidR="00971945" w:rsidRPr="00AA6C49" w:rsidRDefault="00971945" w:rsidP="00AA6C49">
            <w:pPr>
              <w:pStyle w:val="TableParagraph"/>
              <w:spacing w:before="36"/>
              <w:ind w:left="226" w:right="197" w:firstLineChars="50" w:firstLine="105"/>
              <w:jc w:val="left"/>
              <w:rPr>
                <w:rFonts w:eastAsia="宋体"/>
                <w:sz w:val="21"/>
                <w:szCs w:val="21"/>
              </w:rPr>
            </w:pPr>
            <w:r w:rsidRPr="00AA6C49">
              <w:rPr>
                <w:rFonts w:eastAsia="宋体"/>
                <w:sz w:val="21"/>
                <w:szCs w:val="21"/>
              </w:rPr>
              <w:t>280</w:t>
            </w:r>
          </w:p>
        </w:tc>
        <w:tc>
          <w:tcPr>
            <w:tcW w:w="2873" w:type="dxa"/>
            <w:tcBorders>
              <w:top w:val="single" w:sz="4" w:space="0" w:color="000000"/>
              <w:left w:val="single" w:sz="4" w:space="0" w:color="000000"/>
              <w:bottom w:val="single" w:sz="4" w:space="0" w:color="000000"/>
              <w:right w:val="single" w:sz="12" w:space="0" w:color="000000"/>
            </w:tcBorders>
          </w:tcPr>
          <w:p w14:paraId="0EC559F1" w14:textId="77777777" w:rsidR="00971945" w:rsidRPr="00AA6C49" w:rsidRDefault="00971945" w:rsidP="0078516F">
            <w:pPr>
              <w:pStyle w:val="TableParagraph"/>
              <w:spacing w:before="16" w:line="241" w:lineRule="exact"/>
              <w:ind w:left="312" w:right="384"/>
              <w:rPr>
                <w:rFonts w:eastAsia="宋体"/>
                <w:sz w:val="21"/>
                <w:szCs w:val="21"/>
              </w:rPr>
            </w:pPr>
            <w:r w:rsidRPr="00AA6C49">
              <w:rPr>
                <w:rFonts w:eastAsia="宋体"/>
                <w:sz w:val="21"/>
                <w:szCs w:val="21"/>
              </w:rPr>
              <w:t>ND</w:t>
            </w:r>
          </w:p>
        </w:tc>
      </w:tr>
      <w:tr w:rsidR="00971945" w:rsidRPr="00792675" w14:paraId="2880B0AA" w14:textId="77777777" w:rsidTr="00706CFC">
        <w:trPr>
          <w:trHeight w:val="276"/>
          <w:jc w:val="center"/>
        </w:trPr>
        <w:tc>
          <w:tcPr>
            <w:tcW w:w="1113" w:type="dxa"/>
            <w:vMerge/>
            <w:tcBorders>
              <w:left w:val="single" w:sz="12" w:space="0" w:color="000000"/>
              <w:right w:val="single" w:sz="4" w:space="0" w:color="000000"/>
            </w:tcBorders>
            <w:vAlign w:val="center"/>
          </w:tcPr>
          <w:p w14:paraId="6E214495"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0D50FAEC" w14:textId="77777777" w:rsidR="00971945" w:rsidRPr="00792675" w:rsidRDefault="00971945" w:rsidP="0078516F">
            <w:pPr>
              <w:pStyle w:val="TableParagraph"/>
              <w:spacing w:line="257" w:lineRule="exact"/>
              <w:ind w:left="447"/>
              <w:jc w:val="left"/>
              <w:rPr>
                <w:rFonts w:eastAsia="宋体"/>
                <w:sz w:val="21"/>
              </w:rPr>
            </w:pPr>
            <w:r w:rsidRPr="00792675">
              <w:rPr>
                <w:rFonts w:eastAsia="宋体"/>
                <w:sz w:val="21"/>
              </w:rPr>
              <w:t>间</w:t>
            </w:r>
            <w:r w:rsidRPr="00792675">
              <w:rPr>
                <w:rFonts w:eastAsia="宋体"/>
                <w:sz w:val="21"/>
              </w:rPr>
              <w:t>/</w:t>
            </w:r>
            <w:r w:rsidRPr="00792675">
              <w:rPr>
                <w:rFonts w:eastAsia="宋体"/>
                <w:sz w:val="21"/>
              </w:rPr>
              <w:t>对二甲苯</w:t>
            </w:r>
          </w:p>
        </w:tc>
        <w:tc>
          <w:tcPr>
            <w:tcW w:w="1236" w:type="dxa"/>
            <w:tcBorders>
              <w:top w:val="single" w:sz="4" w:space="0" w:color="000000"/>
              <w:left w:val="single" w:sz="4" w:space="0" w:color="000000"/>
              <w:bottom w:val="single" w:sz="4" w:space="0" w:color="000000"/>
              <w:right w:val="single" w:sz="4" w:space="0" w:color="000000"/>
            </w:tcBorders>
          </w:tcPr>
          <w:p w14:paraId="76B6EDB2"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570</w:t>
            </w:r>
          </w:p>
        </w:tc>
        <w:tc>
          <w:tcPr>
            <w:tcW w:w="992" w:type="dxa"/>
            <w:tcBorders>
              <w:top w:val="single" w:sz="4" w:space="0" w:color="000000"/>
              <w:left w:val="single" w:sz="4" w:space="0" w:color="000000"/>
              <w:bottom w:val="single" w:sz="4" w:space="0" w:color="000000"/>
              <w:right w:val="single" w:sz="4" w:space="0" w:color="000000"/>
            </w:tcBorders>
          </w:tcPr>
          <w:p w14:paraId="62C9CE2E"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570</w:t>
            </w:r>
          </w:p>
        </w:tc>
        <w:tc>
          <w:tcPr>
            <w:tcW w:w="2873" w:type="dxa"/>
            <w:tcBorders>
              <w:top w:val="single" w:sz="4" w:space="0" w:color="000000"/>
              <w:left w:val="single" w:sz="4" w:space="0" w:color="000000"/>
              <w:bottom w:val="single" w:sz="4" w:space="0" w:color="000000"/>
              <w:right w:val="single" w:sz="12" w:space="0" w:color="000000"/>
            </w:tcBorders>
          </w:tcPr>
          <w:p w14:paraId="56C6ED0B" w14:textId="77777777" w:rsidR="00971945" w:rsidRPr="00AA6C49" w:rsidRDefault="00971945" w:rsidP="0078516F">
            <w:pPr>
              <w:pStyle w:val="TableParagraph"/>
              <w:spacing w:before="18" w:line="239" w:lineRule="exact"/>
              <w:ind w:left="312" w:right="384"/>
              <w:rPr>
                <w:rFonts w:eastAsia="宋体"/>
                <w:sz w:val="21"/>
                <w:szCs w:val="21"/>
              </w:rPr>
            </w:pPr>
            <w:r w:rsidRPr="00AA6C49">
              <w:rPr>
                <w:rFonts w:eastAsia="宋体"/>
                <w:sz w:val="21"/>
                <w:szCs w:val="21"/>
              </w:rPr>
              <w:t>ND</w:t>
            </w:r>
          </w:p>
        </w:tc>
      </w:tr>
      <w:tr w:rsidR="00971945" w:rsidRPr="00792675" w14:paraId="2D79A460" w14:textId="77777777" w:rsidTr="00706CFC">
        <w:trPr>
          <w:trHeight w:val="276"/>
          <w:jc w:val="center"/>
        </w:trPr>
        <w:tc>
          <w:tcPr>
            <w:tcW w:w="1113" w:type="dxa"/>
            <w:vMerge/>
            <w:tcBorders>
              <w:left w:val="single" w:sz="12" w:space="0" w:color="000000"/>
              <w:right w:val="single" w:sz="4" w:space="0" w:color="000000"/>
            </w:tcBorders>
            <w:vAlign w:val="center"/>
          </w:tcPr>
          <w:p w14:paraId="6C063249"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44C41421" w14:textId="77777777" w:rsidR="00971945" w:rsidRPr="00792675" w:rsidRDefault="00971945" w:rsidP="0078516F">
            <w:pPr>
              <w:pStyle w:val="TableParagraph"/>
              <w:spacing w:line="257" w:lineRule="exact"/>
              <w:ind w:left="579"/>
              <w:jc w:val="left"/>
              <w:rPr>
                <w:rFonts w:eastAsia="宋体"/>
                <w:sz w:val="21"/>
              </w:rPr>
            </w:pPr>
            <w:r w:rsidRPr="00792675">
              <w:rPr>
                <w:rFonts w:eastAsia="宋体"/>
                <w:sz w:val="21"/>
              </w:rPr>
              <w:t>邻二甲苯</w:t>
            </w:r>
          </w:p>
        </w:tc>
        <w:tc>
          <w:tcPr>
            <w:tcW w:w="1236" w:type="dxa"/>
            <w:tcBorders>
              <w:top w:val="single" w:sz="4" w:space="0" w:color="000000"/>
              <w:left w:val="single" w:sz="4" w:space="0" w:color="000000"/>
              <w:bottom w:val="single" w:sz="4" w:space="0" w:color="000000"/>
              <w:right w:val="single" w:sz="4" w:space="0" w:color="000000"/>
            </w:tcBorders>
          </w:tcPr>
          <w:p w14:paraId="31450856"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640</w:t>
            </w:r>
          </w:p>
        </w:tc>
        <w:tc>
          <w:tcPr>
            <w:tcW w:w="992" w:type="dxa"/>
            <w:tcBorders>
              <w:top w:val="single" w:sz="4" w:space="0" w:color="000000"/>
              <w:left w:val="single" w:sz="4" w:space="0" w:color="000000"/>
              <w:bottom w:val="single" w:sz="4" w:space="0" w:color="000000"/>
              <w:right w:val="single" w:sz="4" w:space="0" w:color="000000"/>
            </w:tcBorders>
          </w:tcPr>
          <w:p w14:paraId="405D969F"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640</w:t>
            </w:r>
          </w:p>
        </w:tc>
        <w:tc>
          <w:tcPr>
            <w:tcW w:w="2873" w:type="dxa"/>
            <w:tcBorders>
              <w:top w:val="single" w:sz="4" w:space="0" w:color="000000"/>
              <w:left w:val="single" w:sz="4" w:space="0" w:color="000000"/>
              <w:bottom w:val="single" w:sz="4" w:space="0" w:color="000000"/>
              <w:right w:val="single" w:sz="12" w:space="0" w:color="000000"/>
            </w:tcBorders>
          </w:tcPr>
          <w:p w14:paraId="001129B5" w14:textId="77777777" w:rsidR="00971945" w:rsidRPr="00AA6C49" w:rsidRDefault="00971945" w:rsidP="0078516F">
            <w:pPr>
              <w:pStyle w:val="TableParagraph"/>
              <w:spacing w:before="18" w:line="239" w:lineRule="exact"/>
              <w:ind w:left="312" w:right="384"/>
              <w:rPr>
                <w:rFonts w:eastAsia="宋体"/>
                <w:sz w:val="21"/>
                <w:szCs w:val="21"/>
              </w:rPr>
            </w:pPr>
            <w:r w:rsidRPr="00AA6C49">
              <w:rPr>
                <w:rFonts w:eastAsia="宋体"/>
                <w:sz w:val="21"/>
                <w:szCs w:val="21"/>
              </w:rPr>
              <w:t>ND</w:t>
            </w:r>
          </w:p>
        </w:tc>
      </w:tr>
      <w:tr w:rsidR="00971945" w:rsidRPr="00792675" w14:paraId="11EA51C0" w14:textId="77777777" w:rsidTr="00706CFC">
        <w:trPr>
          <w:trHeight w:val="276"/>
          <w:jc w:val="center"/>
        </w:trPr>
        <w:tc>
          <w:tcPr>
            <w:tcW w:w="1113" w:type="dxa"/>
            <w:vMerge/>
            <w:tcBorders>
              <w:left w:val="single" w:sz="12" w:space="0" w:color="000000"/>
              <w:right w:val="single" w:sz="4" w:space="0" w:color="000000"/>
            </w:tcBorders>
            <w:vAlign w:val="center"/>
          </w:tcPr>
          <w:p w14:paraId="2EA3C361"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5B8B32CF" w14:textId="77777777" w:rsidR="00971945" w:rsidRPr="00792675" w:rsidRDefault="00971945" w:rsidP="0078516F">
            <w:pPr>
              <w:pStyle w:val="TableParagraph"/>
              <w:spacing w:line="257" w:lineRule="exact"/>
              <w:ind w:left="579"/>
              <w:jc w:val="left"/>
              <w:rPr>
                <w:rFonts w:eastAsia="宋体"/>
                <w:sz w:val="21"/>
              </w:rPr>
            </w:pPr>
            <w:r w:rsidRPr="00792675">
              <w:rPr>
                <w:rFonts w:eastAsia="宋体"/>
                <w:sz w:val="21"/>
              </w:rPr>
              <w:t>三氯乙烯</w:t>
            </w:r>
          </w:p>
        </w:tc>
        <w:tc>
          <w:tcPr>
            <w:tcW w:w="1236" w:type="dxa"/>
            <w:tcBorders>
              <w:top w:val="single" w:sz="4" w:space="0" w:color="000000"/>
              <w:left w:val="single" w:sz="4" w:space="0" w:color="000000"/>
              <w:bottom w:val="single" w:sz="4" w:space="0" w:color="000000"/>
              <w:right w:val="single" w:sz="4" w:space="0" w:color="000000"/>
            </w:tcBorders>
          </w:tcPr>
          <w:p w14:paraId="06290F7C"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2.8</w:t>
            </w:r>
          </w:p>
        </w:tc>
        <w:tc>
          <w:tcPr>
            <w:tcW w:w="992" w:type="dxa"/>
            <w:tcBorders>
              <w:top w:val="single" w:sz="4" w:space="0" w:color="000000"/>
              <w:left w:val="single" w:sz="4" w:space="0" w:color="000000"/>
              <w:bottom w:val="single" w:sz="4" w:space="0" w:color="000000"/>
              <w:right w:val="single" w:sz="4" w:space="0" w:color="000000"/>
            </w:tcBorders>
          </w:tcPr>
          <w:p w14:paraId="7043CB2E"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15</w:t>
            </w:r>
          </w:p>
        </w:tc>
        <w:tc>
          <w:tcPr>
            <w:tcW w:w="2873" w:type="dxa"/>
            <w:tcBorders>
              <w:top w:val="single" w:sz="4" w:space="0" w:color="000000"/>
              <w:left w:val="single" w:sz="4" w:space="0" w:color="000000"/>
              <w:bottom w:val="single" w:sz="4" w:space="0" w:color="000000"/>
              <w:right w:val="single" w:sz="12" w:space="0" w:color="000000"/>
            </w:tcBorders>
          </w:tcPr>
          <w:p w14:paraId="236C6EFB" w14:textId="77777777" w:rsidR="00971945" w:rsidRPr="00AA6C49" w:rsidRDefault="00971945" w:rsidP="0078516F">
            <w:pPr>
              <w:pStyle w:val="TableParagraph"/>
              <w:spacing w:before="17" w:line="239" w:lineRule="exact"/>
              <w:ind w:left="312" w:right="384"/>
              <w:rPr>
                <w:rFonts w:eastAsia="宋体"/>
                <w:sz w:val="21"/>
                <w:szCs w:val="21"/>
              </w:rPr>
            </w:pPr>
            <w:r w:rsidRPr="00AA6C49">
              <w:rPr>
                <w:rFonts w:eastAsia="宋体"/>
                <w:sz w:val="21"/>
                <w:szCs w:val="21"/>
              </w:rPr>
              <w:t>ND</w:t>
            </w:r>
          </w:p>
        </w:tc>
      </w:tr>
      <w:tr w:rsidR="00971945" w:rsidRPr="00792675" w14:paraId="6B8C638E" w14:textId="77777777" w:rsidTr="00706CFC">
        <w:trPr>
          <w:trHeight w:val="276"/>
          <w:jc w:val="center"/>
        </w:trPr>
        <w:tc>
          <w:tcPr>
            <w:tcW w:w="1113" w:type="dxa"/>
            <w:vMerge/>
            <w:tcBorders>
              <w:left w:val="single" w:sz="12" w:space="0" w:color="000000"/>
              <w:right w:val="single" w:sz="4" w:space="0" w:color="000000"/>
            </w:tcBorders>
            <w:vAlign w:val="center"/>
          </w:tcPr>
          <w:p w14:paraId="654EFFED"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22BD0463" w14:textId="77777777" w:rsidR="00971945" w:rsidRPr="00792675" w:rsidRDefault="00971945" w:rsidP="001A22D3">
            <w:pPr>
              <w:pStyle w:val="TableParagraph"/>
              <w:spacing w:line="257" w:lineRule="exact"/>
              <w:ind w:left="413"/>
              <w:rPr>
                <w:rFonts w:eastAsia="宋体"/>
                <w:sz w:val="21"/>
              </w:rPr>
            </w:pPr>
            <w:r w:rsidRPr="00792675">
              <w:rPr>
                <w:rFonts w:eastAsia="宋体"/>
                <w:sz w:val="21"/>
              </w:rPr>
              <w:t>1,1-</w:t>
            </w:r>
            <w:r w:rsidRPr="00792675">
              <w:rPr>
                <w:rFonts w:eastAsia="宋体"/>
                <w:sz w:val="21"/>
              </w:rPr>
              <w:t>二氯乙烯</w:t>
            </w:r>
          </w:p>
        </w:tc>
        <w:tc>
          <w:tcPr>
            <w:tcW w:w="1236" w:type="dxa"/>
            <w:tcBorders>
              <w:top w:val="single" w:sz="4" w:space="0" w:color="000000"/>
              <w:left w:val="single" w:sz="4" w:space="0" w:color="000000"/>
              <w:bottom w:val="single" w:sz="4" w:space="0" w:color="000000"/>
              <w:right w:val="single" w:sz="4" w:space="0" w:color="000000"/>
            </w:tcBorders>
          </w:tcPr>
          <w:p w14:paraId="485E02E9"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66</w:t>
            </w:r>
          </w:p>
        </w:tc>
        <w:tc>
          <w:tcPr>
            <w:tcW w:w="992" w:type="dxa"/>
            <w:tcBorders>
              <w:top w:val="single" w:sz="4" w:space="0" w:color="000000"/>
              <w:left w:val="single" w:sz="4" w:space="0" w:color="000000"/>
              <w:bottom w:val="single" w:sz="4" w:space="0" w:color="000000"/>
              <w:right w:val="single" w:sz="4" w:space="0" w:color="000000"/>
            </w:tcBorders>
          </w:tcPr>
          <w:p w14:paraId="59A28048"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200</w:t>
            </w:r>
          </w:p>
        </w:tc>
        <w:tc>
          <w:tcPr>
            <w:tcW w:w="2873" w:type="dxa"/>
            <w:tcBorders>
              <w:top w:val="single" w:sz="4" w:space="0" w:color="000000"/>
              <w:left w:val="single" w:sz="4" w:space="0" w:color="000000"/>
              <w:bottom w:val="single" w:sz="4" w:space="0" w:color="000000"/>
              <w:right w:val="single" w:sz="12" w:space="0" w:color="000000"/>
            </w:tcBorders>
          </w:tcPr>
          <w:p w14:paraId="7B75A6C9" w14:textId="77777777" w:rsidR="00971945" w:rsidRPr="00AA6C49" w:rsidRDefault="00971945" w:rsidP="0078516F">
            <w:pPr>
              <w:pStyle w:val="TableParagraph"/>
              <w:spacing w:before="17" w:line="240" w:lineRule="exact"/>
              <w:ind w:left="312" w:right="384"/>
              <w:rPr>
                <w:rFonts w:eastAsia="宋体"/>
                <w:sz w:val="21"/>
                <w:szCs w:val="21"/>
              </w:rPr>
            </w:pPr>
            <w:r w:rsidRPr="00AA6C49">
              <w:rPr>
                <w:rFonts w:eastAsia="宋体"/>
                <w:sz w:val="21"/>
                <w:szCs w:val="21"/>
              </w:rPr>
              <w:t>ND</w:t>
            </w:r>
          </w:p>
        </w:tc>
      </w:tr>
      <w:tr w:rsidR="00971945" w:rsidRPr="00792675" w14:paraId="5A907683" w14:textId="77777777" w:rsidTr="00706CFC">
        <w:trPr>
          <w:trHeight w:val="299"/>
          <w:jc w:val="center"/>
        </w:trPr>
        <w:tc>
          <w:tcPr>
            <w:tcW w:w="1113" w:type="dxa"/>
            <w:vMerge/>
            <w:tcBorders>
              <w:left w:val="single" w:sz="12" w:space="0" w:color="000000"/>
              <w:right w:val="single" w:sz="4" w:space="0" w:color="000000"/>
            </w:tcBorders>
            <w:vAlign w:val="center"/>
          </w:tcPr>
          <w:p w14:paraId="03D42637" w14:textId="77777777" w:rsidR="00971945" w:rsidRPr="00792675" w:rsidRDefault="00971945" w:rsidP="0078516F">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7CCAC78C" w14:textId="77777777" w:rsidR="00971945" w:rsidRPr="00792675" w:rsidRDefault="00971945" w:rsidP="001A22D3">
            <w:pPr>
              <w:pStyle w:val="TableParagraph"/>
              <w:spacing w:line="280" w:lineRule="exact"/>
              <w:ind w:left="274"/>
              <w:rPr>
                <w:rFonts w:eastAsia="宋体"/>
                <w:sz w:val="21"/>
              </w:rPr>
            </w:pPr>
            <w:r w:rsidRPr="00792675">
              <w:rPr>
                <w:rFonts w:eastAsia="宋体"/>
                <w:sz w:val="21"/>
              </w:rPr>
              <w:t>反</w:t>
            </w:r>
            <w:r w:rsidRPr="00792675">
              <w:rPr>
                <w:rFonts w:eastAsia="宋体"/>
                <w:sz w:val="21"/>
              </w:rPr>
              <w:t>-1,2-</w:t>
            </w:r>
            <w:r w:rsidRPr="00792675">
              <w:rPr>
                <w:rFonts w:eastAsia="宋体"/>
                <w:sz w:val="21"/>
              </w:rPr>
              <w:t>二氯乙烯</w:t>
            </w:r>
          </w:p>
        </w:tc>
        <w:tc>
          <w:tcPr>
            <w:tcW w:w="1236" w:type="dxa"/>
            <w:tcBorders>
              <w:top w:val="single" w:sz="4" w:space="0" w:color="000000"/>
              <w:left w:val="single" w:sz="4" w:space="0" w:color="000000"/>
              <w:bottom w:val="single" w:sz="4" w:space="0" w:color="000000"/>
              <w:right w:val="single" w:sz="4" w:space="0" w:color="000000"/>
            </w:tcBorders>
          </w:tcPr>
          <w:p w14:paraId="0A562F36" w14:textId="77777777"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54</w:t>
            </w:r>
          </w:p>
        </w:tc>
        <w:tc>
          <w:tcPr>
            <w:tcW w:w="992" w:type="dxa"/>
            <w:tcBorders>
              <w:top w:val="single" w:sz="4" w:space="0" w:color="000000"/>
              <w:left w:val="single" w:sz="4" w:space="0" w:color="000000"/>
              <w:bottom w:val="single" w:sz="4" w:space="0" w:color="000000"/>
              <w:right w:val="single" w:sz="4" w:space="0" w:color="000000"/>
            </w:tcBorders>
          </w:tcPr>
          <w:p w14:paraId="275DED15" w14:textId="77777777"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163</w:t>
            </w:r>
          </w:p>
        </w:tc>
        <w:tc>
          <w:tcPr>
            <w:tcW w:w="2873" w:type="dxa"/>
            <w:tcBorders>
              <w:top w:val="single" w:sz="4" w:space="0" w:color="000000"/>
              <w:left w:val="single" w:sz="4" w:space="0" w:color="000000"/>
              <w:bottom w:val="single" w:sz="4" w:space="0" w:color="000000"/>
              <w:right w:val="single" w:sz="12" w:space="0" w:color="000000"/>
            </w:tcBorders>
          </w:tcPr>
          <w:p w14:paraId="44FA8A17" w14:textId="77777777" w:rsidR="00971945" w:rsidRPr="00AA6C49" w:rsidRDefault="00971945" w:rsidP="0078516F">
            <w:pPr>
              <w:pStyle w:val="TableParagraph"/>
              <w:spacing w:before="17"/>
              <w:ind w:left="312" w:right="384"/>
              <w:rPr>
                <w:rFonts w:eastAsia="宋体"/>
                <w:sz w:val="21"/>
                <w:szCs w:val="21"/>
              </w:rPr>
            </w:pPr>
            <w:r w:rsidRPr="00AA6C49">
              <w:rPr>
                <w:rFonts w:eastAsia="宋体"/>
                <w:sz w:val="21"/>
                <w:szCs w:val="21"/>
              </w:rPr>
              <w:t>ND</w:t>
            </w:r>
          </w:p>
        </w:tc>
      </w:tr>
      <w:tr w:rsidR="00971945" w:rsidRPr="00792675" w14:paraId="1D3B34DF" w14:textId="77777777" w:rsidTr="00706CFC">
        <w:trPr>
          <w:trHeight w:val="62"/>
          <w:jc w:val="center"/>
        </w:trPr>
        <w:tc>
          <w:tcPr>
            <w:tcW w:w="1113" w:type="dxa"/>
            <w:vMerge/>
            <w:tcBorders>
              <w:left w:val="single" w:sz="12" w:space="0" w:color="000000"/>
              <w:right w:val="single" w:sz="4" w:space="0" w:color="000000"/>
            </w:tcBorders>
            <w:vAlign w:val="center"/>
          </w:tcPr>
          <w:p w14:paraId="456D9687" w14:textId="77777777" w:rsidR="00971945" w:rsidRPr="00792675" w:rsidRDefault="00971945" w:rsidP="00A94775">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183494E8" w14:textId="4F57CA01" w:rsidR="00971945" w:rsidRPr="00792675" w:rsidRDefault="00971945" w:rsidP="001A22D3">
            <w:pPr>
              <w:pStyle w:val="TableParagraph"/>
              <w:spacing w:line="280" w:lineRule="exact"/>
              <w:ind w:left="274"/>
              <w:rPr>
                <w:rFonts w:eastAsia="宋体"/>
                <w:sz w:val="21"/>
              </w:rPr>
            </w:pPr>
            <w:r w:rsidRPr="00792675">
              <w:rPr>
                <w:rFonts w:eastAsia="宋体"/>
                <w:sz w:val="21"/>
              </w:rPr>
              <w:t>顺</w:t>
            </w:r>
            <w:r w:rsidRPr="00792675">
              <w:rPr>
                <w:rFonts w:eastAsia="宋体"/>
                <w:sz w:val="21"/>
              </w:rPr>
              <w:t>-1,2-</w:t>
            </w:r>
            <w:r w:rsidRPr="00792675">
              <w:rPr>
                <w:rFonts w:eastAsia="宋体"/>
                <w:sz w:val="21"/>
              </w:rPr>
              <w:t>二氯乙烯</w:t>
            </w:r>
          </w:p>
        </w:tc>
        <w:tc>
          <w:tcPr>
            <w:tcW w:w="1236" w:type="dxa"/>
            <w:tcBorders>
              <w:top w:val="single" w:sz="4" w:space="0" w:color="000000"/>
              <w:left w:val="single" w:sz="4" w:space="0" w:color="000000"/>
              <w:bottom w:val="single" w:sz="4" w:space="0" w:color="000000"/>
              <w:right w:val="single" w:sz="4" w:space="0" w:color="000000"/>
            </w:tcBorders>
          </w:tcPr>
          <w:p w14:paraId="34415648" w14:textId="2269F146"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596</w:t>
            </w:r>
          </w:p>
        </w:tc>
        <w:tc>
          <w:tcPr>
            <w:tcW w:w="992" w:type="dxa"/>
            <w:tcBorders>
              <w:top w:val="single" w:sz="4" w:space="0" w:color="000000"/>
              <w:left w:val="single" w:sz="4" w:space="0" w:color="000000"/>
              <w:bottom w:val="single" w:sz="4" w:space="0" w:color="000000"/>
              <w:right w:val="single" w:sz="4" w:space="0" w:color="000000"/>
            </w:tcBorders>
          </w:tcPr>
          <w:p w14:paraId="4997E55E" w14:textId="5559BC8E"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2000</w:t>
            </w:r>
          </w:p>
        </w:tc>
        <w:tc>
          <w:tcPr>
            <w:tcW w:w="2873" w:type="dxa"/>
            <w:tcBorders>
              <w:top w:val="single" w:sz="4" w:space="0" w:color="000000"/>
              <w:left w:val="single" w:sz="4" w:space="0" w:color="000000"/>
              <w:bottom w:val="single" w:sz="4" w:space="0" w:color="000000"/>
              <w:right w:val="single" w:sz="12" w:space="0" w:color="000000"/>
            </w:tcBorders>
          </w:tcPr>
          <w:p w14:paraId="22E7447D" w14:textId="63B46C55" w:rsidR="00971945" w:rsidRPr="00AA6C49" w:rsidRDefault="00971945" w:rsidP="00A94775">
            <w:pPr>
              <w:pStyle w:val="TableParagraph"/>
              <w:spacing w:before="17"/>
              <w:ind w:left="312" w:right="384"/>
              <w:rPr>
                <w:rFonts w:eastAsia="宋体"/>
                <w:sz w:val="21"/>
                <w:szCs w:val="21"/>
              </w:rPr>
            </w:pPr>
            <w:r w:rsidRPr="00AA6C49">
              <w:rPr>
                <w:rFonts w:eastAsia="宋体"/>
                <w:sz w:val="21"/>
                <w:szCs w:val="21"/>
              </w:rPr>
              <w:t>ND</w:t>
            </w:r>
          </w:p>
        </w:tc>
      </w:tr>
      <w:tr w:rsidR="00971945" w:rsidRPr="00792675" w14:paraId="7D39186B" w14:textId="77777777" w:rsidTr="00706CFC">
        <w:trPr>
          <w:trHeight w:val="299"/>
          <w:jc w:val="center"/>
        </w:trPr>
        <w:tc>
          <w:tcPr>
            <w:tcW w:w="1113" w:type="dxa"/>
            <w:vMerge/>
            <w:tcBorders>
              <w:left w:val="single" w:sz="12" w:space="0" w:color="000000"/>
              <w:right w:val="single" w:sz="4" w:space="0" w:color="000000"/>
            </w:tcBorders>
            <w:vAlign w:val="center"/>
          </w:tcPr>
          <w:p w14:paraId="63C5D79D" w14:textId="77777777" w:rsidR="00971945" w:rsidRPr="00792675" w:rsidRDefault="00971945" w:rsidP="00A94775">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37ED846B" w14:textId="1BACDA5D" w:rsidR="00971945" w:rsidRPr="00792675" w:rsidRDefault="00971945" w:rsidP="001A22D3">
            <w:pPr>
              <w:pStyle w:val="TableParagraph"/>
              <w:spacing w:line="280" w:lineRule="exact"/>
              <w:ind w:left="274"/>
              <w:rPr>
                <w:rFonts w:eastAsia="宋体"/>
                <w:sz w:val="21"/>
              </w:rPr>
            </w:pPr>
            <w:r w:rsidRPr="00792675">
              <w:rPr>
                <w:rFonts w:eastAsia="宋体"/>
                <w:sz w:val="21"/>
              </w:rPr>
              <w:t>1,1,1-</w:t>
            </w:r>
            <w:r w:rsidRPr="00792675">
              <w:rPr>
                <w:rFonts w:eastAsia="宋体"/>
                <w:sz w:val="21"/>
              </w:rPr>
              <w:t>三氯乙烷</w:t>
            </w:r>
          </w:p>
        </w:tc>
        <w:tc>
          <w:tcPr>
            <w:tcW w:w="1236" w:type="dxa"/>
            <w:tcBorders>
              <w:top w:val="single" w:sz="4" w:space="0" w:color="000000"/>
              <w:left w:val="single" w:sz="4" w:space="0" w:color="000000"/>
              <w:bottom w:val="single" w:sz="4" w:space="0" w:color="000000"/>
              <w:right w:val="single" w:sz="4" w:space="0" w:color="000000"/>
            </w:tcBorders>
          </w:tcPr>
          <w:p w14:paraId="2DFDC34E" w14:textId="5141E153"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840</w:t>
            </w:r>
          </w:p>
        </w:tc>
        <w:tc>
          <w:tcPr>
            <w:tcW w:w="992" w:type="dxa"/>
            <w:tcBorders>
              <w:top w:val="single" w:sz="4" w:space="0" w:color="000000"/>
              <w:left w:val="single" w:sz="4" w:space="0" w:color="000000"/>
              <w:bottom w:val="single" w:sz="4" w:space="0" w:color="000000"/>
              <w:right w:val="single" w:sz="4" w:space="0" w:color="000000"/>
            </w:tcBorders>
          </w:tcPr>
          <w:p w14:paraId="7B3A5748" w14:textId="676E0830"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840</w:t>
            </w:r>
          </w:p>
        </w:tc>
        <w:tc>
          <w:tcPr>
            <w:tcW w:w="2873" w:type="dxa"/>
            <w:tcBorders>
              <w:top w:val="single" w:sz="4" w:space="0" w:color="000000"/>
              <w:left w:val="single" w:sz="4" w:space="0" w:color="000000"/>
              <w:bottom w:val="single" w:sz="4" w:space="0" w:color="000000"/>
              <w:right w:val="single" w:sz="12" w:space="0" w:color="000000"/>
            </w:tcBorders>
          </w:tcPr>
          <w:p w14:paraId="1DD48683" w14:textId="6EC5C2F8" w:rsidR="00971945" w:rsidRPr="00AA6C49" w:rsidRDefault="00971945" w:rsidP="00A94775">
            <w:pPr>
              <w:pStyle w:val="TableParagraph"/>
              <w:spacing w:before="17"/>
              <w:ind w:left="312" w:right="384"/>
              <w:rPr>
                <w:rFonts w:eastAsia="宋体"/>
                <w:sz w:val="21"/>
                <w:szCs w:val="21"/>
              </w:rPr>
            </w:pPr>
            <w:r w:rsidRPr="00AA6C49">
              <w:rPr>
                <w:rFonts w:eastAsia="宋体"/>
                <w:sz w:val="21"/>
                <w:szCs w:val="21"/>
              </w:rPr>
              <w:t>ND</w:t>
            </w:r>
          </w:p>
        </w:tc>
      </w:tr>
      <w:tr w:rsidR="00971945" w:rsidRPr="00792675" w14:paraId="6F6D9D79" w14:textId="77777777" w:rsidTr="00706CFC">
        <w:trPr>
          <w:trHeight w:val="299"/>
          <w:jc w:val="center"/>
        </w:trPr>
        <w:tc>
          <w:tcPr>
            <w:tcW w:w="1113" w:type="dxa"/>
            <w:vMerge/>
            <w:tcBorders>
              <w:left w:val="single" w:sz="12" w:space="0" w:color="000000"/>
              <w:right w:val="single" w:sz="4" w:space="0" w:color="000000"/>
            </w:tcBorders>
            <w:vAlign w:val="center"/>
          </w:tcPr>
          <w:p w14:paraId="1B043C65" w14:textId="77777777" w:rsidR="00971945" w:rsidRPr="00792675" w:rsidRDefault="00971945" w:rsidP="00A94775">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0C8DAC5C" w14:textId="33D59CF4" w:rsidR="00971945" w:rsidRPr="00792675" w:rsidRDefault="00971945" w:rsidP="001A22D3">
            <w:pPr>
              <w:pStyle w:val="TableParagraph"/>
              <w:spacing w:line="280" w:lineRule="exact"/>
              <w:ind w:left="274"/>
              <w:rPr>
                <w:rFonts w:eastAsia="宋体"/>
                <w:sz w:val="21"/>
              </w:rPr>
            </w:pPr>
            <w:r w:rsidRPr="00792675">
              <w:rPr>
                <w:rFonts w:eastAsia="宋体"/>
                <w:sz w:val="21"/>
              </w:rPr>
              <w:t>苯乙烯</w:t>
            </w:r>
          </w:p>
        </w:tc>
        <w:tc>
          <w:tcPr>
            <w:tcW w:w="1236" w:type="dxa"/>
            <w:tcBorders>
              <w:top w:val="single" w:sz="4" w:space="0" w:color="000000"/>
              <w:left w:val="single" w:sz="4" w:space="0" w:color="000000"/>
              <w:bottom w:val="single" w:sz="4" w:space="0" w:color="000000"/>
              <w:right w:val="single" w:sz="4" w:space="0" w:color="000000"/>
            </w:tcBorders>
          </w:tcPr>
          <w:p w14:paraId="321A0BB5" w14:textId="24F31608"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1290</w:t>
            </w:r>
          </w:p>
        </w:tc>
        <w:tc>
          <w:tcPr>
            <w:tcW w:w="992" w:type="dxa"/>
            <w:tcBorders>
              <w:top w:val="single" w:sz="4" w:space="0" w:color="000000"/>
              <w:left w:val="single" w:sz="4" w:space="0" w:color="000000"/>
              <w:bottom w:val="single" w:sz="4" w:space="0" w:color="000000"/>
              <w:right w:val="single" w:sz="4" w:space="0" w:color="000000"/>
            </w:tcBorders>
          </w:tcPr>
          <w:p w14:paraId="2C3FE0C4" w14:textId="1CA0FF22"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1290</w:t>
            </w:r>
          </w:p>
        </w:tc>
        <w:tc>
          <w:tcPr>
            <w:tcW w:w="2873" w:type="dxa"/>
            <w:tcBorders>
              <w:top w:val="single" w:sz="4" w:space="0" w:color="000000"/>
              <w:left w:val="single" w:sz="4" w:space="0" w:color="000000"/>
              <w:bottom w:val="single" w:sz="4" w:space="0" w:color="000000"/>
              <w:right w:val="single" w:sz="12" w:space="0" w:color="000000"/>
            </w:tcBorders>
          </w:tcPr>
          <w:p w14:paraId="60C7E373" w14:textId="671E876F" w:rsidR="00971945" w:rsidRPr="00AA6C49" w:rsidRDefault="00971945" w:rsidP="00A94775">
            <w:pPr>
              <w:pStyle w:val="TableParagraph"/>
              <w:spacing w:before="17"/>
              <w:ind w:left="312" w:right="384"/>
              <w:rPr>
                <w:rFonts w:eastAsia="宋体"/>
                <w:sz w:val="21"/>
                <w:szCs w:val="21"/>
              </w:rPr>
            </w:pPr>
            <w:r w:rsidRPr="00AA6C49">
              <w:rPr>
                <w:rFonts w:eastAsia="宋体"/>
                <w:sz w:val="21"/>
                <w:szCs w:val="21"/>
              </w:rPr>
              <w:t>ND</w:t>
            </w:r>
          </w:p>
        </w:tc>
      </w:tr>
      <w:tr w:rsidR="00971945" w:rsidRPr="00792675" w14:paraId="58108EBE" w14:textId="77777777" w:rsidTr="00706CFC">
        <w:trPr>
          <w:trHeight w:val="299"/>
          <w:jc w:val="center"/>
        </w:trPr>
        <w:tc>
          <w:tcPr>
            <w:tcW w:w="1113" w:type="dxa"/>
            <w:vMerge/>
            <w:tcBorders>
              <w:left w:val="single" w:sz="12" w:space="0" w:color="000000"/>
              <w:right w:val="single" w:sz="4" w:space="0" w:color="000000"/>
            </w:tcBorders>
            <w:vAlign w:val="center"/>
          </w:tcPr>
          <w:p w14:paraId="20A231B8" w14:textId="77777777" w:rsidR="00971945" w:rsidRPr="00792675" w:rsidRDefault="00971945" w:rsidP="00A94775">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095A11D3" w14:textId="193EA955" w:rsidR="00971945" w:rsidRPr="00792675" w:rsidRDefault="00971945" w:rsidP="001A22D3">
            <w:pPr>
              <w:pStyle w:val="TableParagraph"/>
              <w:spacing w:line="280" w:lineRule="exact"/>
              <w:ind w:left="274"/>
              <w:rPr>
                <w:rFonts w:eastAsia="宋体"/>
                <w:sz w:val="21"/>
              </w:rPr>
            </w:pPr>
            <w:r w:rsidRPr="00792675">
              <w:rPr>
                <w:rFonts w:eastAsia="宋体"/>
                <w:sz w:val="21"/>
              </w:rPr>
              <w:t>氯苯</w:t>
            </w:r>
          </w:p>
        </w:tc>
        <w:tc>
          <w:tcPr>
            <w:tcW w:w="1236" w:type="dxa"/>
            <w:tcBorders>
              <w:top w:val="single" w:sz="4" w:space="0" w:color="000000"/>
              <w:left w:val="single" w:sz="4" w:space="0" w:color="000000"/>
              <w:bottom w:val="single" w:sz="4" w:space="0" w:color="000000"/>
              <w:right w:val="single" w:sz="4" w:space="0" w:color="000000"/>
            </w:tcBorders>
          </w:tcPr>
          <w:p w14:paraId="5F6A850C" w14:textId="13F2ECF6"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270</w:t>
            </w:r>
          </w:p>
        </w:tc>
        <w:tc>
          <w:tcPr>
            <w:tcW w:w="992" w:type="dxa"/>
            <w:tcBorders>
              <w:top w:val="single" w:sz="4" w:space="0" w:color="000000"/>
              <w:left w:val="single" w:sz="4" w:space="0" w:color="000000"/>
              <w:bottom w:val="single" w:sz="4" w:space="0" w:color="000000"/>
              <w:right w:val="single" w:sz="4" w:space="0" w:color="000000"/>
            </w:tcBorders>
          </w:tcPr>
          <w:p w14:paraId="147EFC72" w14:textId="69794CFE"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1000</w:t>
            </w:r>
          </w:p>
        </w:tc>
        <w:tc>
          <w:tcPr>
            <w:tcW w:w="2873" w:type="dxa"/>
            <w:tcBorders>
              <w:top w:val="single" w:sz="4" w:space="0" w:color="000000"/>
              <w:left w:val="single" w:sz="4" w:space="0" w:color="000000"/>
              <w:bottom w:val="single" w:sz="4" w:space="0" w:color="000000"/>
              <w:right w:val="single" w:sz="12" w:space="0" w:color="000000"/>
            </w:tcBorders>
          </w:tcPr>
          <w:p w14:paraId="094C882B" w14:textId="5E8B81A6" w:rsidR="00971945" w:rsidRPr="00AA6C49" w:rsidRDefault="00971945" w:rsidP="00A94775">
            <w:pPr>
              <w:pStyle w:val="TableParagraph"/>
              <w:spacing w:before="17"/>
              <w:ind w:left="312" w:right="384"/>
              <w:rPr>
                <w:rFonts w:eastAsia="宋体"/>
                <w:sz w:val="21"/>
                <w:szCs w:val="21"/>
              </w:rPr>
            </w:pPr>
            <w:r w:rsidRPr="00AA6C49">
              <w:rPr>
                <w:rFonts w:eastAsia="宋体"/>
                <w:sz w:val="21"/>
                <w:szCs w:val="21"/>
              </w:rPr>
              <w:t>ND</w:t>
            </w:r>
          </w:p>
        </w:tc>
      </w:tr>
      <w:tr w:rsidR="00971945" w:rsidRPr="00792675" w14:paraId="4B883067" w14:textId="77777777" w:rsidTr="00706CFC">
        <w:trPr>
          <w:trHeight w:val="299"/>
          <w:jc w:val="center"/>
        </w:trPr>
        <w:tc>
          <w:tcPr>
            <w:tcW w:w="1113" w:type="dxa"/>
            <w:vMerge/>
            <w:tcBorders>
              <w:left w:val="single" w:sz="12" w:space="0" w:color="000000"/>
              <w:right w:val="single" w:sz="4" w:space="0" w:color="000000"/>
            </w:tcBorders>
            <w:vAlign w:val="center"/>
          </w:tcPr>
          <w:p w14:paraId="1B7D2A28" w14:textId="77777777" w:rsidR="00971945" w:rsidRPr="00792675" w:rsidRDefault="00971945" w:rsidP="00A94775">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2BC70B8A" w14:textId="28F9A8AE" w:rsidR="00971945" w:rsidRPr="00792675" w:rsidRDefault="00971945" w:rsidP="001A22D3">
            <w:pPr>
              <w:pStyle w:val="TableParagraph"/>
              <w:spacing w:line="280" w:lineRule="exact"/>
              <w:ind w:left="274"/>
              <w:rPr>
                <w:rFonts w:eastAsia="宋体"/>
                <w:sz w:val="21"/>
              </w:rPr>
            </w:pPr>
            <w:r w:rsidRPr="00792675">
              <w:rPr>
                <w:rFonts w:eastAsia="宋体"/>
                <w:sz w:val="21"/>
              </w:rPr>
              <w:t>四氟化碳</w:t>
            </w:r>
          </w:p>
        </w:tc>
        <w:tc>
          <w:tcPr>
            <w:tcW w:w="1236" w:type="dxa"/>
            <w:tcBorders>
              <w:top w:val="single" w:sz="4" w:space="0" w:color="000000"/>
              <w:left w:val="single" w:sz="4" w:space="0" w:color="000000"/>
              <w:bottom w:val="single" w:sz="4" w:space="0" w:color="000000"/>
              <w:right w:val="single" w:sz="4" w:space="0" w:color="000000"/>
            </w:tcBorders>
          </w:tcPr>
          <w:p w14:paraId="0E12654C" w14:textId="0CC8D9DB"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2.8</w:t>
            </w:r>
          </w:p>
        </w:tc>
        <w:tc>
          <w:tcPr>
            <w:tcW w:w="992" w:type="dxa"/>
            <w:tcBorders>
              <w:top w:val="single" w:sz="4" w:space="0" w:color="000000"/>
              <w:left w:val="single" w:sz="4" w:space="0" w:color="000000"/>
              <w:bottom w:val="single" w:sz="4" w:space="0" w:color="000000"/>
              <w:right w:val="single" w:sz="4" w:space="0" w:color="000000"/>
            </w:tcBorders>
          </w:tcPr>
          <w:p w14:paraId="72C4BA42" w14:textId="105A5458"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36</w:t>
            </w:r>
          </w:p>
        </w:tc>
        <w:tc>
          <w:tcPr>
            <w:tcW w:w="2873" w:type="dxa"/>
            <w:tcBorders>
              <w:top w:val="single" w:sz="4" w:space="0" w:color="000000"/>
              <w:left w:val="single" w:sz="4" w:space="0" w:color="000000"/>
              <w:bottom w:val="single" w:sz="4" w:space="0" w:color="000000"/>
              <w:right w:val="single" w:sz="12" w:space="0" w:color="000000"/>
            </w:tcBorders>
          </w:tcPr>
          <w:p w14:paraId="0D748E6A" w14:textId="7A345EF2" w:rsidR="00971945" w:rsidRPr="00AA6C49" w:rsidRDefault="00971945" w:rsidP="00A94775">
            <w:pPr>
              <w:pStyle w:val="TableParagraph"/>
              <w:spacing w:before="17"/>
              <w:ind w:left="312" w:right="384"/>
              <w:rPr>
                <w:rFonts w:eastAsia="宋体"/>
                <w:sz w:val="21"/>
                <w:szCs w:val="21"/>
              </w:rPr>
            </w:pPr>
            <w:r w:rsidRPr="00AA6C49">
              <w:rPr>
                <w:rFonts w:eastAsia="宋体"/>
                <w:sz w:val="21"/>
                <w:szCs w:val="21"/>
              </w:rPr>
              <w:t>ND</w:t>
            </w:r>
          </w:p>
        </w:tc>
      </w:tr>
      <w:tr w:rsidR="00971945" w:rsidRPr="00792675" w14:paraId="3A917061" w14:textId="77777777" w:rsidTr="00706CFC">
        <w:trPr>
          <w:trHeight w:val="299"/>
          <w:jc w:val="center"/>
        </w:trPr>
        <w:tc>
          <w:tcPr>
            <w:tcW w:w="1113" w:type="dxa"/>
            <w:vMerge/>
            <w:tcBorders>
              <w:left w:val="single" w:sz="12" w:space="0" w:color="000000"/>
              <w:right w:val="single" w:sz="4" w:space="0" w:color="000000"/>
            </w:tcBorders>
            <w:vAlign w:val="center"/>
          </w:tcPr>
          <w:p w14:paraId="2A358EC6" w14:textId="77777777" w:rsidR="00971945" w:rsidRPr="00792675" w:rsidRDefault="00971945" w:rsidP="00A94775">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63B30C8E" w14:textId="462B5835" w:rsidR="00971945" w:rsidRPr="00792675" w:rsidRDefault="00971945" w:rsidP="001A22D3">
            <w:pPr>
              <w:pStyle w:val="TableParagraph"/>
              <w:spacing w:line="280" w:lineRule="exact"/>
              <w:ind w:left="274"/>
              <w:rPr>
                <w:rFonts w:eastAsia="宋体"/>
                <w:sz w:val="21"/>
              </w:rPr>
            </w:pPr>
            <w:r w:rsidRPr="00792675">
              <w:rPr>
                <w:rFonts w:eastAsia="宋体"/>
                <w:sz w:val="21"/>
              </w:rPr>
              <w:t>1,1,1,2-</w:t>
            </w:r>
            <w:r w:rsidRPr="00792675">
              <w:rPr>
                <w:rFonts w:eastAsia="宋体"/>
                <w:sz w:val="21"/>
              </w:rPr>
              <w:t>四氯乙烷</w:t>
            </w:r>
          </w:p>
        </w:tc>
        <w:tc>
          <w:tcPr>
            <w:tcW w:w="1236" w:type="dxa"/>
            <w:tcBorders>
              <w:top w:val="single" w:sz="4" w:space="0" w:color="000000"/>
              <w:left w:val="single" w:sz="4" w:space="0" w:color="000000"/>
              <w:bottom w:val="single" w:sz="4" w:space="0" w:color="000000"/>
              <w:right w:val="single" w:sz="4" w:space="0" w:color="000000"/>
            </w:tcBorders>
          </w:tcPr>
          <w:p w14:paraId="66F5A07D" w14:textId="07E3D17C"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10</w:t>
            </w:r>
          </w:p>
        </w:tc>
        <w:tc>
          <w:tcPr>
            <w:tcW w:w="992" w:type="dxa"/>
            <w:tcBorders>
              <w:top w:val="single" w:sz="4" w:space="0" w:color="000000"/>
              <w:left w:val="single" w:sz="4" w:space="0" w:color="000000"/>
              <w:bottom w:val="single" w:sz="4" w:space="0" w:color="000000"/>
              <w:right w:val="single" w:sz="4" w:space="0" w:color="000000"/>
            </w:tcBorders>
          </w:tcPr>
          <w:p w14:paraId="781AD3BE" w14:textId="49E8288F"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100</w:t>
            </w:r>
          </w:p>
        </w:tc>
        <w:tc>
          <w:tcPr>
            <w:tcW w:w="2873" w:type="dxa"/>
            <w:tcBorders>
              <w:top w:val="single" w:sz="4" w:space="0" w:color="000000"/>
              <w:left w:val="single" w:sz="4" w:space="0" w:color="000000"/>
              <w:bottom w:val="single" w:sz="4" w:space="0" w:color="000000"/>
              <w:right w:val="single" w:sz="12" w:space="0" w:color="000000"/>
            </w:tcBorders>
          </w:tcPr>
          <w:p w14:paraId="2D0BD905" w14:textId="6D7F6042" w:rsidR="00971945" w:rsidRPr="00AA6C49" w:rsidRDefault="00971945" w:rsidP="00A94775">
            <w:pPr>
              <w:pStyle w:val="TableParagraph"/>
              <w:spacing w:before="17"/>
              <w:ind w:left="312" w:right="384"/>
              <w:rPr>
                <w:rFonts w:eastAsia="宋体"/>
                <w:sz w:val="21"/>
                <w:szCs w:val="21"/>
              </w:rPr>
            </w:pPr>
            <w:r w:rsidRPr="00AA6C49">
              <w:rPr>
                <w:rFonts w:eastAsia="宋体"/>
                <w:sz w:val="21"/>
                <w:szCs w:val="21"/>
              </w:rPr>
              <w:t>ND</w:t>
            </w:r>
          </w:p>
        </w:tc>
      </w:tr>
      <w:tr w:rsidR="00971945" w:rsidRPr="00792675" w14:paraId="46E08F69" w14:textId="77777777" w:rsidTr="00706CFC">
        <w:trPr>
          <w:trHeight w:val="299"/>
          <w:jc w:val="center"/>
        </w:trPr>
        <w:tc>
          <w:tcPr>
            <w:tcW w:w="1113" w:type="dxa"/>
            <w:vMerge/>
            <w:tcBorders>
              <w:left w:val="single" w:sz="12" w:space="0" w:color="000000"/>
              <w:right w:val="single" w:sz="4" w:space="0" w:color="000000"/>
            </w:tcBorders>
            <w:vAlign w:val="center"/>
          </w:tcPr>
          <w:p w14:paraId="531FE632" w14:textId="77777777" w:rsidR="00971945" w:rsidRPr="00792675" w:rsidRDefault="00971945" w:rsidP="00A94775">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09CEDF43" w14:textId="4A9CB33F" w:rsidR="00971945" w:rsidRPr="00792675" w:rsidRDefault="00971945" w:rsidP="001A22D3">
            <w:pPr>
              <w:pStyle w:val="TableParagraph"/>
              <w:spacing w:line="280" w:lineRule="exact"/>
              <w:ind w:left="274"/>
              <w:rPr>
                <w:rFonts w:eastAsia="宋体"/>
                <w:sz w:val="21"/>
              </w:rPr>
            </w:pPr>
            <w:r w:rsidRPr="00792675">
              <w:rPr>
                <w:rFonts w:eastAsia="宋体"/>
                <w:sz w:val="21"/>
              </w:rPr>
              <w:t>1,4-</w:t>
            </w:r>
            <w:r w:rsidRPr="00792675">
              <w:rPr>
                <w:rFonts w:eastAsia="宋体"/>
                <w:sz w:val="21"/>
              </w:rPr>
              <w:t>二氯苯</w:t>
            </w:r>
          </w:p>
        </w:tc>
        <w:tc>
          <w:tcPr>
            <w:tcW w:w="1236" w:type="dxa"/>
            <w:tcBorders>
              <w:top w:val="single" w:sz="4" w:space="0" w:color="000000"/>
              <w:left w:val="single" w:sz="4" w:space="0" w:color="000000"/>
              <w:bottom w:val="single" w:sz="4" w:space="0" w:color="000000"/>
              <w:right w:val="single" w:sz="4" w:space="0" w:color="000000"/>
            </w:tcBorders>
          </w:tcPr>
          <w:p w14:paraId="6057D1AC" w14:textId="789547AF"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20</w:t>
            </w:r>
          </w:p>
        </w:tc>
        <w:tc>
          <w:tcPr>
            <w:tcW w:w="992" w:type="dxa"/>
            <w:tcBorders>
              <w:top w:val="single" w:sz="4" w:space="0" w:color="000000"/>
              <w:left w:val="single" w:sz="4" w:space="0" w:color="000000"/>
              <w:bottom w:val="single" w:sz="4" w:space="0" w:color="000000"/>
              <w:right w:val="single" w:sz="4" w:space="0" w:color="000000"/>
            </w:tcBorders>
          </w:tcPr>
          <w:p w14:paraId="2413A680" w14:textId="11EBEF93"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200</w:t>
            </w:r>
          </w:p>
        </w:tc>
        <w:tc>
          <w:tcPr>
            <w:tcW w:w="2873" w:type="dxa"/>
            <w:tcBorders>
              <w:top w:val="single" w:sz="4" w:space="0" w:color="000000"/>
              <w:left w:val="single" w:sz="4" w:space="0" w:color="000000"/>
              <w:bottom w:val="single" w:sz="4" w:space="0" w:color="000000"/>
              <w:right w:val="single" w:sz="12" w:space="0" w:color="000000"/>
            </w:tcBorders>
          </w:tcPr>
          <w:p w14:paraId="4121C071" w14:textId="088230BE" w:rsidR="00971945" w:rsidRPr="00AA6C49" w:rsidRDefault="00971945" w:rsidP="00A94775">
            <w:pPr>
              <w:pStyle w:val="TableParagraph"/>
              <w:spacing w:before="17"/>
              <w:ind w:left="312" w:right="384"/>
              <w:rPr>
                <w:rFonts w:eastAsia="宋体"/>
                <w:sz w:val="21"/>
                <w:szCs w:val="21"/>
              </w:rPr>
            </w:pPr>
            <w:r w:rsidRPr="00AA6C49">
              <w:rPr>
                <w:rFonts w:eastAsia="宋体"/>
                <w:sz w:val="21"/>
                <w:szCs w:val="21"/>
              </w:rPr>
              <w:t>ND</w:t>
            </w:r>
          </w:p>
        </w:tc>
      </w:tr>
      <w:tr w:rsidR="00971945" w:rsidRPr="00792675" w14:paraId="0985882F" w14:textId="77777777" w:rsidTr="00706CFC">
        <w:trPr>
          <w:trHeight w:val="299"/>
          <w:jc w:val="center"/>
        </w:trPr>
        <w:tc>
          <w:tcPr>
            <w:tcW w:w="1113" w:type="dxa"/>
            <w:vMerge/>
            <w:tcBorders>
              <w:left w:val="single" w:sz="12" w:space="0" w:color="000000"/>
              <w:right w:val="single" w:sz="4" w:space="0" w:color="000000"/>
            </w:tcBorders>
            <w:vAlign w:val="center"/>
          </w:tcPr>
          <w:p w14:paraId="1B870984" w14:textId="77777777" w:rsidR="00971945" w:rsidRPr="00792675" w:rsidRDefault="00971945" w:rsidP="00A94775">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2684DBB4" w14:textId="05948EB7" w:rsidR="00971945" w:rsidRPr="00792675" w:rsidRDefault="00971945" w:rsidP="001A22D3">
            <w:pPr>
              <w:pStyle w:val="TableParagraph"/>
              <w:spacing w:line="280" w:lineRule="exact"/>
              <w:ind w:left="274"/>
              <w:rPr>
                <w:rFonts w:eastAsia="宋体"/>
                <w:sz w:val="21"/>
              </w:rPr>
            </w:pPr>
            <w:r w:rsidRPr="00792675">
              <w:rPr>
                <w:rFonts w:eastAsia="宋体"/>
                <w:sz w:val="21"/>
              </w:rPr>
              <w:t>1,2-</w:t>
            </w:r>
            <w:r w:rsidRPr="00792675">
              <w:rPr>
                <w:rFonts w:eastAsia="宋体"/>
                <w:sz w:val="21"/>
              </w:rPr>
              <w:t>二氯苯</w:t>
            </w:r>
          </w:p>
        </w:tc>
        <w:tc>
          <w:tcPr>
            <w:tcW w:w="1236" w:type="dxa"/>
            <w:tcBorders>
              <w:top w:val="single" w:sz="4" w:space="0" w:color="000000"/>
              <w:left w:val="single" w:sz="4" w:space="0" w:color="000000"/>
              <w:bottom w:val="single" w:sz="4" w:space="0" w:color="000000"/>
              <w:right w:val="single" w:sz="4" w:space="0" w:color="000000"/>
            </w:tcBorders>
          </w:tcPr>
          <w:p w14:paraId="51ED5E8F" w14:textId="2F33C3F8"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560</w:t>
            </w:r>
          </w:p>
        </w:tc>
        <w:tc>
          <w:tcPr>
            <w:tcW w:w="992" w:type="dxa"/>
            <w:tcBorders>
              <w:top w:val="single" w:sz="4" w:space="0" w:color="000000"/>
              <w:left w:val="single" w:sz="4" w:space="0" w:color="000000"/>
              <w:bottom w:val="single" w:sz="4" w:space="0" w:color="000000"/>
              <w:right w:val="single" w:sz="4" w:space="0" w:color="000000"/>
            </w:tcBorders>
          </w:tcPr>
          <w:p w14:paraId="1A516972" w14:textId="6FF1D17D"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560</w:t>
            </w:r>
          </w:p>
        </w:tc>
        <w:tc>
          <w:tcPr>
            <w:tcW w:w="2873" w:type="dxa"/>
            <w:tcBorders>
              <w:top w:val="single" w:sz="4" w:space="0" w:color="000000"/>
              <w:left w:val="single" w:sz="4" w:space="0" w:color="000000"/>
              <w:bottom w:val="single" w:sz="4" w:space="0" w:color="000000"/>
              <w:right w:val="single" w:sz="12" w:space="0" w:color="000000"/>
            </w:tcBorders>
          </w:tcPr>
          <w:p w14:paraId="6DCA6B5C" w14:textId="4E143453" w:rsidR="00971945" w:rsidRPr="00AA6C49" w:rsidRDefault="00971945" w:rsidP="00A94775">
            <w:pPr>
              <w:pStyle w:val="TableParagraph"/>
              <w:spacing w:before="17"/>
              <w:ind w:left="312" w:right="384"/>
              <w:rPr>
                <w:rFonts w:eastAsia="宋体"/>
                <w:sz w:val="21"/>
                <w:szCs w:val="21"/>
              </w:rPr>
            </w:pPr>
            <w:r w:rsidRPr="00AA6C49">
              <w:rPr>
                <w:rFonts w:eastAsia="宋体"/>
                <w:sz w:val="21"/>
                <w:szCs w:val="21"/>
              </w:rPr>
              <w:t>ND</w:t>
            </w:r>
          </w:p>
        </w:tc>
      </w:tr>
      <w:tr w:rsidR="00971945" w:rsidRPr="00792675" w14:paraId="4F06FFD9" w14:textId="77777777" w:rsidTr="00706CFC">
        <w:trPr>
          <w:trHeight w:val="299"/>
          <w:jc w:val="center"/>
        </w:trPr>
        <w:tc>
          <w:tcPr>
            <w:tcW w:w="1113" w:type="dxa"/>
            <w:vMerge/>
            <w:tcBorders>
              <w:left w:val="single" w:sz="12" w:space="0" w:color="000000"/>
              <w:bottom w:val="single" w:sz="4" w:space="0" w:color="auto"/>
              <w:right w:val="single" w:sz="4" w:space="0" w:color="000000"/>
            </w:tcBorders>
          </w:tcPr>
          <w:p w14:paraId="11559C8C" w14:textId="77777777" w:rsidR="00971945" w:rsidRPr="00792675" w:rsidRDefault="00971945" w:rsidP="00A94775">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1C6361C1" w14:textId="78283A0E" w:rsidR="00971945" w:rsidRPr="00792675" w:rsidRDefault="00971945" w:rsidP="001A22D3">
            <w:pPr>
              <w:pStyle w:val="TableParagraph"/>
              <w:spacing w:line="280" w:lineRule="exact"/>
              <w:ind w:left="274"/>
              <w:rPr>
                <w:rFonts w:eastAsia="宋体"/>
                <w:sz w:val="21"/>
              </w:rPr>
            </w:pPr>
            <w:r w:rsidRPr="00792675">
              <w:rPr>
                <w:rFonts w:eastAsia="宋体"/>
                <w:sz w:val="21"/>
              </w:rPr>
              <w:t>四氯乙烯</w:t>
            </w:r>
          </w:p>
        </w:tc>
        <w:tc>
          <w:tcPr>
            <w:tcW w:w="1236" w:type="dxa"/>
            <w:tcBorders>
              <w:top w:val="single" w:sz="4" w:space="0" w:color="000000"/>
              <w:left w:val="single" w:sz="4" w:space="0" w:color="000000"/>
              <w:bottom w:val="single" w:sz="4" w:space="0" w:color="000000"/>
              <w:right w:val="single" w:sz="4" w:space="0" w:color="000000"/>
            </w:tcBorders>
          </w:tcPr>
          <w:p w14:paraId="2BA9FA1D" w14:textId="3A481483" w:rsidR="00971945" w:rsidRPr="00B41D71" w:rsidRDefault="00971945" w:rsidP="00AA6C49">
            <w:pPr>
              <w:pStyle w:val="TableParagraph"/>
              <w:spacing w:before="36"/>
              <w:ind w:left="226" w:right="197"/>
              <w:rPr>
                <w:rFonts w:eastAsia="宋体"/>
                <w:sz w:val="21"/>
                <w:szCs w:val="21"/>
              </w:rPr>
            </w:pPr>
            <w:r w:rsidRPr="00706CFC">
              <w:rPr>
                <w:rFonts w:eastAsia="宋体"/>
                <w:sz w:val="21"/>
                <w:szCs w:val="21"/>
              </w:rPr>
              <w:t>53</w:t>
            </w:r>
          </w:p>
        </w:tc>
        <w:tc>
          <w:tcPr>
            <w:tcW w:w="992" w:type="dxa"/>
            <w:tcBorders>
              <w:top w:val="single" w:sz="4" w:space="0" w:color="000000"/>
              <w:left w:val="single" w:sz="4" w:space="0" w:color="000000"/>
              <w:bottom w:val="single" w:sz="4" w:space="0" w:color="000000"/>
              <w:right w:val="single" w:sz="4" w:space="0" w:color="000000"/>
            </w:tcBorders>
          </w:tcPr>
          <w:p w14:paraId="32ECEB93" w14:textId="7A47AEF1" w:rsidR="00971945" w:rsidRPr="00AA6C49" w:rsidRDefault="00971945" w:rsidP="00AA6C49">
            <w:pPr>
              <w:pStyle w:val="TableParagraph"/>
              <w:spacing w:before="36"/>
              <w:ind w:left="226" w:right="197"/>
              <w:rPr>
                <w:rFonts w:eastAsia="宋体"/>
                <w:sz w:val="21"/>
                <w:szCs w:val="21"/>
              </w:rPr>
            </w:pPr>
            <w:r w:rsidRPr="00AA6C49">
              <w:rPr>
                <w:rFonts w:eastAsia="宋体"/>
                <w:sz w:val="21"/>
                <w:szCs w:val="21"/>
              </w:rPr>
              <w:t>183</w:t>
            </w:r>
          </w:p>
        </w:tc>
        <w:tc>
          <w:tcPr>
            <w:tcW w:w="2873" w:type="dxa"/>
            <w:tcBorders>
              <w:top w:val="single" w:sz="4" w:space="0" w:color="000000"/>
              <w:left w:val="single" w:sz="4" w:space="0" w:color="000000"/>
              <w:bottom w:val="single" w:sz="4" w:space="0" w:color="000000"/>
              <w:right w:val="single" w:sz="12" w:space="0" w:color="000000"/>
            </w:tcBorders>
          </w:tcPr>
          <w:p w14:paraId="3AA109F0" w14:textId="7200981A" w:rsidR="00971945" w:rsidRPr="00AA6C49" w:rsidRDefault="00971945" w:rsidP="00A94775">
            <w:pPr>
              <w:pStyle w:val="TableParagraph"/>
              <w:spacing w:before="17"/>
              <w:ind w:left="312" w:right="384"/>
              <w:rPr>
                <w:rFonts w:eastAsia="宋体"/>
                <w:sz w:val="21"/>
                <w:szCs w:val="21"/>
              </w:rPr>
            </w:pPr>
            <w:r w:rsidRPr="00AA6C49">
              <w:rPr>
                <w:rFonts w:eastAsia="宋体"/>
                <w:sz w:val="21"/>
                <w:szCs w:val="21"/>
              </w:rPr>
              <w:t>ND</w:t>
            </w:r>
          </w:p>
        </w:tc>
      </w:tr>
      <w:tr w:rsidR="00971945" w:rsidRPr="00792675" w14:paraId="66E560BC" w14:textId="77777777" w:rsidTr="00706CFC">
        <w:trPr>
          <w:trHeight w:val="64"/>
          <w:jc w:val="center"/>
        </w:trPr>
        <w:tc>
          <w:tcPr>
            <w:tcW w:w="1113" w:type="dxa"/>
            <w:vMerge w:val="restart"/>
            <w:tcBorders>
              <w:top w:val="single" w:sz="4" w:space="0" w:color="auto"/>
              <w:left w:val="single" w:sz="12" w:space="0" w:color="000000"/>
              <w:right w:val="single" w:sz="4" w:space="0" w:color="000000"/>
            </w:tcBorders>
            <w:vAlign w:val="center"/>
          </w:tcPr>
          <w:p w14:paraId="16D85973" w14:textId="77777777" w:rsidR="00971945" w:rsidRPr="00792675" w:rsidRDefault="00971945" w:rsidP="00F028A3">
            <w:pPr>
              <w:spacing w:line="240" w:lineRule="exact"/>
              <w:rPr>
                <w:rFonts w:ascii="Times New Roman" w:hAnsi="Times New Roman" w:cs="Times New Roman"/>
                <w:sz w:val="21"/>
                <w:lang w:eastAsia="zh-CN"/>
              </w:rPr>
            </w:pPr>
          </w:p>
          <w:p w14:paraId="184DAED2" w14:textId="77777777" w:rsidR="00971945" w:rsidRPr="00792675" w:rsidRDefault="00971945" w:rsidP="00E80FF4">
            <w:pPr>
              <w:spacing w:line="240" w:lineRule="exact"/>
              <w:jc w:val="center"/>
              <w:rPr>
                <w:rFonts w:ascii="Times New Roman" w:hAnsi="Times New Roman" w:cs="Times New Roman"/>
                <w:sz w:val="21"/>
                <w:lang w:eastAsia="zh-CN"/>
              </w:rPr>
            </w:pPr>
          </w:p>
          <w:p w14:paraId="798CE7C8" w14:textId="6CC33824" w:rsidR="00971945" w:rsidRPr="00792675" w:rsidRDefault="00971945" w:rsidP="00E80FF4">
            <w:pPr>
              <w:spacing w:line="240" w:lineRule="exact"/>
              <w:jc w:val="center"/>
              <w:rPr>
                <w:rFonts w:ascii="Times New Roman" w:hAnsi="Times New Roman" w:cs="Times New Roman"/>
                <w:sz w:val="21"/>
                <w:lang w:eastAsia="zh-CN"/>
              </w:rPr>
            </w:pPr>
            <w:r w:rsidRPr="00792675">
              <w:rPr>
                <w:rFonts w:ascii="Times New Roman" w:hAnsi="Times New Roman" w:cs="Times New Roman"/>
                <w:sz w:val="21"/>
                <w:lang w:eastAsia="zh-CN"/>
              </w:rPr>
              <w:t>半</w:t>
            </w:r>
          </w:p>
          <w:p w14:paraId="2FB13D38" w14:textId="7EAE234B" w:rsidR="00971945" w:rsidRPr="00792675" w:rsidRDefault="00971945" w:rsidP="00E80FF4">
            <w:pPr>
              <w:spacing w:line="240" w:lineRule="exact"/>
              <w:jc w:val="center"/>
              <w:rPr>
                <w:rFonts w:ascii="Times New Roman" w:hAnsi="Times New Roman" w:cs="Times New Roman"/>
                <w:sz w:val="21"/>
              </w:rPr>
            </w:pPr>
            <w:r w:rsidRPr="00792675">
              <w:rPr>
                <w:rFonts w:ascii="Times New Roman" w:hAnsi="Times New Roman" w:cs="Times New Roman"/>
                <w:sz w:val="21"/>
              </w:rPr>
              <w:t>挥</w:t>
            </w:r>
          </w:p>
          <w:p w14:paraId="68F34F04" w14:textId="77777777" w:rsidR="00971945" w:rsidRPr="00792675" w:rsidRDefault="00971945" w:rsidP="00E80FF4">
            <w:pPr>
              <w:spacing w:line="240" w:lineRule="exact"/>
              <w:jc w:val="center"/>
              <w:rPr>
                <w:rFonts w:ascii="Times New Roman" w:hAnsi="Times New Roman" w:cs="Times New Roman"/>
                <w:sz w:val="21"/>
              </w:rPr>
            </w:pPr>
            <w:r w:rsidRPr="00792675">
              <w:rPr>
                <w:rFonts w:ascii="Times New Roman" w:hAnsi="Times New Roman" w:cs="Times New Roman"/>
                <w:sz w:val="21"/>
              </w:rPr>
              <w:t>发</w:t>
            </w:r>
          </w:p>
          <w:p w14:paraId="68C4AD44" w14:textId="77777777" w:rsidR="00971945" w:rsidRPr="00792675" w:rsidRDefault="00971945" w:rsidP="00E80FF4">
            <w:pPr>
              <w:spacing w:line="240" w:lineRule="exact"/>
              <w:jc w:val="center"/>
              <w:rPr>
                <w:rFonts w:ascii="Times New Roman" w:hAnsi="Times New Roman" w:cs="Times New Roman"/>
                <w:sz w:val="21"/>
              </w:rPr>
            </w:pPr>
            <w:r w:rsidRPr="00792675">
              <w:rPr>
                <w:rFonts w:ascii="Times New Roman" w:hAnsi="Times New Roman" w:cs="Times New Roman"/>
                <w:sz w:val="21"/>
              </w:rPr>
              <w:t>性</w:t>
            </w:r>
          </w:p>
          <w:p w14:paraId="6CD27B99" w14:textId="77777777" w:rsidR="00971945" w:rsidRPr="00792675" w:rsidRDefault="00971945" w:rsidP="00E80FF4">
            <w:pPr>
              <w:spacing w:line="240" w:lineRule="exact"/>
              <w:jc w:val="center"/>
              <w:rPr>
                <w:rFonts w:ascii="Times New Roman" w:hAnsi="Times New Roman" w:cs="Times New Roman"/>
                <w:sz w:val="21"/>
              </w:rPr>
            </w:pPr>
            <w:r w:rsidRPr="00792675">
              <w:rPr>
                <w:rFonts w:ascii="Times New Roman" w:hAnsi="Times New Roman" w:cs="Times New Roman"/>
                <w:sz w:val="21"/>
              </w:rPr>
              <w:t>有</w:t>
            </w:r>
          </w:p>
          <w:p w14:paraId="64BD1C1E" w14:textId="77777777" w:rsidR="00971945" w:rsidRPr="00792675" w:rsidRDefault="00971945" w:rsidP="00E80FF4">
            <w:pPr>
              <w:spacing w:line="240" w:lineRule="exact"/>
              <w:jc w:val="center"/>
              <w:rPr>
                <w:rFonts w:ascii="Times New Roman" w:hAnsi="Times New Roman" w:cs="Times New Roman"/>
                <w:sz w:val="21"/>
              </w:rPr>
            </w:pPr>
            <w:r w:rsidRPr="00792675">
              <w:rPr>
                <w:rFonts w:ascii="Times New Roman" w:hAnsi="Times New Roman" w:cs="Times New Roman"/>
                <w:sz w:val="21"/>
              </w:rPr>
              <w:t>机</w:t>
            </w:r>
          </w:p>
          <w:p w14:paraId="47C02CC8" w14:textId="61DC8A93" w:rsidR="00971945" w:rsidRPr="00792675" w:rsidRDefault="00971945" w:rsidP="00E80FF4">
            <w:pPr>
              <w:spacing w:line="240" w:lineRule="exact"/>
              <w:jc w:val="center"/>
              <w:rPr>
                <w:rFonts w:ascii="Times New Roman" w:hAnsi="Times New Roman" w:cs="Times New Roman"/>
              </w:rPr>
            </w:pPr>
            <w:r w:rsidRPr="00792675">
              <w:rPr>
                <w:rFonts w:ascii="Times New Roman" w:hAnsi="Times New Roman" w:cs="Times New Roman"/>
                <w:sz w:val="21"/>
              </w:rPr>
              <w:t>物</w:t>
            </w:r>
          </w:p>
          <w:p w14:paraId="0766FBBD" w14:textId="77777777" w:rsidR="00971945" w:rsidRPr="00792675" w:rsidRDefault="00971945" w:rsidP="00E80FF4">
            <w:pPr>
              <w:rPr>
                <w:rFonts w:ascii="Times New Roman" w:hAnsi="Times New Roman" w:cs="Times New Roman"/>
                <w:sz w:val="2"/>
                <w:szCs w:val="2"/>
              </w:rPr>
            </w:pPr>
          </w:p>
        </w:tc>
        <w:tc>
          <w:tcPr>
            <w:tcW w:w="2148" w:type="dxa"/>
            <w:tcBorders>
              <w:top w:val="single" w:sz="4" w:space="0" w:color="000000"/>
              <w:left w:val="single" w:sz="4" w:space="0" w:color="000000"/>
              <w:bottom w:val="single" w:sz="4" w:space="0" w:color="000000"/>
              <w:right w:val="single" w:sz="4" w:space="0" w:color="000000"/>
            </w:tcBorders>
          </w:tcPr>
          <w:p w14:paraId="14D42FD2" w14:textId="2F9ABAAF" w:rsidR="00971945" w:rsidRPr="00792675" w:rsidRDefault="00971945" w:rsidP="001A22D3">
            <w:pPr>
              <w:pStyle w:val="TableParagraph"/>
              <w:spacing w:line="280" w:lineRule="exact"/>
              <w:ind w:left="274"/>
              <w:rPr>
                <w:rFonts w:eastAsia="宋体"/>
                <w:sz w:val="21"/>
              </w:rPr>
            </w:pPr>
            <w:r w:rsidRPr="00792675">
              <w:rPr>
                <w:rFonts w:eastAsia="宋体"/>
                <w:sz w:val="21"/>
              </w:rPr>
              <w:t>硝基苯</w:t>
            </w:r>
          </w:p>
        </w:tc>
        <w:tc>
          <w:tcPr>
            <w:tcW w:w="1236" w:type="dxa"/>
            <w:tcBorders>
              <w:top w:val="single" w:sz="4" w:space="0" w:color="000000"/>
              <w:left w:val="single" w:sz="4" w:space="0" w:color="000000"/>
              <w:bottom w:val="single" w:sz="4" w:space="0" w:color="000000"/>
              <w:right w:val="single" w:sz="4" w:space="0" w:color="000000"/>
            </w:tcBorders>
          </w:tcPr>
          <w:p w14:paraId="2B3B3A92" w14:textId="69CDA982" w:rsidR="00971945" w:rsidRPr="00706CFC" w:rsidRDefault="00971945" w:rsidP="00AA6C49">
            <w:pPr>
              <w:pStyle w:val="TableParagraph"/>
              <w:spacing w:before="36"/>
              <w:ind w:left="226" w:right="197"/>
              <w:rPr>
                <w:rFonts w:eastAsia="宋体"/>
                <w:sz w:val="21"/>
                <w:szCs w:val="21"/>
              </w:rPr>
            </w:pPr>
            <w:r w:rsidRPr="00706CFC">
              <w:rPr>
                <w:rFonts w:eastAsia="宋体"/>
                <w:sz w:val="21"/>
                <w:szCs w:val="21"/>
              </w:rPr>
              <w:t>76</w:t>
            </w:r>
          </w:p>
        </w:tc>
        <w:tc>
          <w:tcPr>
            <w:tcW w:w="992" w:type="dxa"/>
            <w:tcBorders>
              <w:top w:val="single" w:sz="4" w:space="0" w:color="000000"/>
              <w:left w:val="single" w:sz="4" w:space="0" w:color="000000"/>
              <w:bottom w:val="single" w:sz="4" w:space="0" w:color="000000"/>
              <w:right w:val="single" w:sz="4" w:space="0" w:color="000000"/>
            </w:tcBorders>
          </w:tcPr>
          <w:p w14:paraId="1A42BE1F" w14:textId="11ECC768" w:rsidR="00971945" w:rsidRPr="00B41D71" w:rsidRDefault="00971945" w:rsidP="00AA6C49">
            <w:pPr>
              <w:pStyle w:val="TableParagraph"/>
              <w:spacing w:before="36"/>
              <w:ind w:left="226" w:right="197"/>
              <w:rPr>
                <w:rFonts w:eastAsia="宋体"/>
                <w:sz w:val="21"/>
                <w:szCs w:val="21"/>
              </w:rPr>
            </w:pPr>
            <w:r w:rsidRPr="00B41D71">
              <w:rPr>
                <w:rFonts w:eastAsia="宋体"/>
                <w:sz w:val="21"/>
                <w:szCs w:val="21"/>
              </w:rPr>
              <w:t>760</w:t>
            </w:r>
          </w:p>
        </w:tc>
        <w:tc>
          <w:tcPr>
            <w:tcW w:w="2873" w:type="dxa"/>
            <w:tcBorders>
              <w:top w:val="single" w:sz="4" w:space="0" w:color="000000"/>
              <w:left w:val="single" w:sz="4" w:space="0" w:color="000000"/>
              <w:bottom w:val="single" w:sz="4" w:space="0" w:color="000000"/>
              <w:right w:val="single" w:sz="12" w:space="0" w:color="000000"/>
            </w:tcBorders>
          </w:tcPr>
          <w:p w14:paraId="7C265DB2" w14:textId="7FEACD42" w:rsidR="00971945" w:rsidRPr="00B41D71" w:rsidRDefault="00971945" w:rsidP="00E80FF4">
            <w:pPr>
              <w:pStyle w:val="TableParagraph"/>
              <w:spacing w:before="17"/>
              <w:ind w:left="312" w:right="384"/>
              <w:rPr>
                <w:rFonts w:eastAsia="宋体"/>
                <w:sz w:val="21"/>
                <w:szCs w:val="21"/>
              </w:rPr>
            </w:pPr>
            <w:r w:rsidRPr="00B41D71">
              <w:rPr>
                <w:rFonts w:eastAsia="宋体"/>
                <w:sz w:val="21"/>
                <w:szCs w:val="21"/>
              </w:rPr>
              <w:t>ND</w:t>
            </w:r>
          </w:p>
        </w:tc>
      </w:tr>
      <w:tr w:rsidR="00971945" w:rsidRPr="00792675" w14:paraId="7B4CB4D9" w14:textId="77777777" w:rsidTr="00706CFC">
        <w:trPr>
          <w:trHeight w:val="299"/>
          <w:jc w:val="center"/>
        </w:trPr>
        <w:tc>
          <w:tcPr>
            <w:tcW w:w="1113" w:type="dxa"/>
            <w:vMerge/>
            <w:tcBorders>
              <w:left w:val="single" w:sz="12" w:space="0" w:color="000000"/>
              <w:right w:val="single" w:sz="4" w:space="0" w:color="000000"/>
            </w:tcBorders>
          </w:tcPr>
          <w:p w14:paraId="53BF84E9" w14:textId="77777777" w:rsidR="00971945" w:rsidRPr="00792675" w:rsidRDefault="00971945" w:rsidP="00E80FF4">
            <w:pPr>
              <w:rPr>
                <w:rFonts w:ascii="Times New Roman" w:hAnsi="Times New Roman" w:cs="Times New Roman"/>
              </w:rPr>
            </w:pPr>
          </w:p>
        </w:tc>
        <w:tc>
          <w:tcPr>
            <w:tcW w:w="2148" w:type="dxa"/>
            <w:tcBorders>
              <w:top w:val="single" w:sz="4" w:space="0" w:color="000000"/>
              <w:left w:val="single" w:sz="4" w:space="0" w:color="000000"/>
              <w:bottom w:val="single" w:sz="4" w:space="0" w:color="000000"/>
              <w:right w:val="single" w:sz="4" w:space="0" w:color="000000"/>
            </w:tcBorders>
          </w:tcPr>
          <w:p w14:paraId="755AB33C" w14:textId="6DD14F17" w:rsidR="00971945" w:rsidRPr="00792675" w:rsidRDefault="00971945" w:rsidP="001A22D3">
            <w:pPr>
              <w:pStyle w:val="TableParagraph"/>
              <w:spacing w:line="280" w:lineRule="exact"/>
              <w:ind w:left="274"/>
              <w:rPr>
                <w:rFonts w:eastAsia="宋体"/>
                <w:sz w:val="24"/>
                <w:szCs w:val="24"/>
              </w:rPr>
            </w:pPr>
            <w:r w:rsidRPr="00792675">
              <w:rPr>
                <w:rFonts w:eastAsia="宋体"/>
                <w:sz w:val="21"/>
              </w:rPr>
              <w:t>苯胺</w:t>
            </w:r>
          </w:p>
        </w:tc>
        <w:tc>
          <w:tcPr>
            <w:tcW w:w="1236" w:type="dxa"/>
            <w:tcBorders>
              <w:top w:val="single" w:sz="4" w:space="0" w:color="000000"/>
              <w:left w:val="single" w:sz="4" w:space="0" w:color="000000"/>
              <w:bottom w:val="single" w:sz="4" w:space="0" w:color="000000"/>
              <w:right w:val="single" w:sz="4" w:space="0" w:color="000000"/>
            </w:tcBorders>
          </w:tcPr>
          <w:p w14:paraId="339B07C6" w14:textId="11D417C6" w:rsidR="00971945" w:rsidRPr="00706CFC" w:rsidRDefault="00971945" w:rsidP="00AA6C49">
            <w:pPr>
              <w:pStyle w:val="TableParagraph"/>
              <w:spacing w:before="36"/>
              <w:ind w:left="226" w:right="197"/>
              <w:rPr>
                <w:rFonts w:eastAsia="宋体"/>
                <w:sz w:val="21"/>
                <w:szCs w:val="21"/>
              </w:rPr>
            </w:pPr>
            <w:r w:rsidRPr="00706CFC">
              <w:rPr>
                <w:rFonts w:eastAsia="宋体"/>
                <w:sz w:val="21"/>
                <w:szCs w:val="21"/>
              </w:rPr>
              <w:t>260</w:t>
            </w:r>
          </w:p>
        </w:tc>
        <w:tc>
          <w:tcPr>
            <w:tcW w:w="992" w:type="dxa"/>
            <w:tcBorders>
              <w:top w:val="single" w:sz="4" w:space="0" w:color="000000"/>
              <w:left w:val="single" w:sz="4" w:space="0" w:color="000000"/>
              <w:bottom w:val="single" w:sz="4" w:space="0" w:color="000000"/>
              <w:right w:val="single" w:sz="4" w:space="0" w:color="000000"/>
            </w:tcBorders>
          </w:tcPr>
          <w:p w14:paraId="5D85FDE3" w14:textId="10A0C87F" w:rsidR="00971945" w:rsidRPr="00B41D71" w:rsidRDefault="00971945" w:rsidP="00AA6C49">
            <w:pPr>
              <w:pStyle w:val="TableParagraph"/>
              <w:spacing w:before="36"/>
              <w:ind w:left="226" w:right="197"/>
              <w:rPr>
                <w:rFonts w:eastAsia="宋体"/>
                <w:sz w:val="21"/>
                <w:szCs w:val="21"/>
              </w:rPr>
            </w:pPr>
            <w:r w:rsidRPr="00B41D71">
              <w:rPr>
                <w:rFonts w:eastAsia="宋体"/>
                <w:sz w:val="21"/>
                <w:szCs w:val="21"/>
              </w:rPr>
              <w:t>663</w:t>
            </w:r>
          </w:p>
        </w:tc>
        <w:tc>
          <w:tcPr>
            <w:tcW w:w="2873" w:type="dxa"/>
            <w:tcBorders>
              <w:top w:val="single" w:sz="4" w:space="0" w:color="000000"/>
              <w:left w:val="single" w:sz="4" w:space="0" w:color="000000"/>
              <w:bottom w:val="single" w:sz="4" w:space="0" w:color="000000"/>
              <w:right w:val="single" w:sz="12" w:space="0" w:color="000000"/>
            </w:tcBorders>
          </w:tcPr>
          <w:p w14:paraId="5856216A" w14:textId="7DAA95FA" w:rsidR="00971945" w:rsidRPr="00B41D71" w:rsidRDefault="00971945" w:rsidP="00E80FF4">
            <w:pPr>
              <w:pStyle w:val="TableParagraph"/>
              <w:spacing w:before="17"/>
              <w:ind w:left="312" w:right="384"/>
              <w:rPr>
                <w:rFonts w:eastAsia="宋体"/>
                <w:sz w:val="21"/>
                <w:szCs w:val="21"/>
              </w:rPr>
            </w:pPr>
            <w:r w:rsidRPr="00B41D71">
              <w:rPr>
                <w:rFonts w:eastAsia="宋体"/>
                <w:sz w:val="21"/>
                <w:szCs w:val="21"/>
              </w:rPr>
              <w:t>ND</w:t>
            </w:r>
          </w:p>
        </w:tc>
      </w:tr>
      <w:tr w:rsidR="00971945" w:rsidRPr="00792675" w14:paraId="0CE1F6A3" w14:textId="77777777" w:rsidTr="00706CFC">
        <w:trPr>
          <w:trHeight w:val="299"/>
          <w:jc w:val="center"/>
        </w:trPr>
        <w:tc>
          <w:tcPr>
            <w:tcW w:w="1113" w:type="dxa"/>
            <w:vMerge/>
            <w:tcBorders>
              <w:left w:val="single" w:sz="12" w:space="0" w:color="000000"/>
              <w:right w:val="single" w:sz="4" w:space="0" w:color="000000"/>
            </w:tcBorders>
          </w:tcPr>
          <w:p w14:paraId="4B78EC93" w14:textId="77777777" w:rsidR="00971945" w:rsidRPr="00792675" w:rsidRDefault="00971945" w:rsidP="00E80FF4">
            <w:pPr>
              <w:rPr>
                <w:rFonts w:ascii="Times New Roman" w:hAnsi="Times New Roman" w:cs="Times New Roman"/>
              </w:rPr>
            </w:pPr>
          </w:p>
        </w:tc>
        <w:tc>
          <w:tcPr>
            <w:tcW w:w="2148" w:type="dxa"/>
            <w:tcBorders>
              <w:top w:val="single" w:sz="4" w:space="0" w:color="000000"/>
              <w:left w:val="single" w:sz="4" w:space="0" w:color="000000"/>
              <w:bottom w:val="single" w:sz="4" w:space="0" w:color="000000"/>
              <w:right w:val="single" w:sz="4" w:space="0" w:color="000000"/>
            </w:tcBorders>
          </w:tcPr>
          <w:p w14:paraId="7918AF98" w14:textId="144881FF" w:rsidR="00971945" w:rsidRPr="00792675" w:rsidRDefault="00971945" w:rsidP="001A22D3">
            <w:pPr>
              <w:pStyle w:val="TableParagraph"/>
              <w:spacing w:line="280" w:lineRule="exact"/>
              <w:ind w:left="274"/>
              <w:rPr>
                <w:rFonts w:eastAsia="宋体"/>
                <w:sz w:val="24"/>
                <w:szCs w:val="24"/>
              </w:rPr>
            </w:pPr>
            <w:r w:rsidRPr="00792675">
              <w:rPr>
                <w:rFonts w:eastAsia="宋体"/>
                <w:sz w:val="21"/>
              </w:rPr>
              <w:t>2-</w:t>
            </w:r>
            <w:r w:rsidRPr="00792675">
              <w:rPr>
                <w:rFonts w:eastAsia="宋体"/>
                <w:sz w:val="21"/>
              </w:rPr>
              <w:t>氯酚</w:t>
            </w:r>
          </w:p>
        </w:tc>
        <w:tc>
          <w:tcPr>
            <w:tcW w:w="1236" w:type="dxa"/>
            <w:tcBorders>
              <w:top w:val="single" w:sz="4" w:space="0" w:color="000000"/>
              <w:left w:val="single" w:sz="4" w:space="0" w:color="000000"/>
              <w:bottom w:val="single" w:sz="4" w:space="0" w:color="000000"/>
              <w:right w:val="single" w:sz="4" w:space="0" w:color="000000"/>
            </w:tcBorders>
          </w:tcPr>
          <w:p w14:paraId="43156583" w14:textId="3CAFD5F3" w:rsidR="00971945" w:rsidRPr="00706CFC" w:rsidRDefault="00971945" w:rsidP="00AA6C49">
            <w:pPr>
              <w:pStyle w:val="TableParagraph"/>
              <w:spacing w:before="36"/>
              <w:ind w:left="226" w:right="197"/>
              <w:rPr>
                <w:rFonts w:eastAsia="宋体"/>
                <w:sz w:val="21"/>
                <w:szCs w:val="21"/>
              </w:rPr>
            </w:pPr>
            <w:r w:rsidRPr="00706CFC">
              <w:rPr>
                <w:rFonts w:eastAsia="宋体"/>
                <w:sz w:val="21"/>
                <w:szCs w:val="21"/>
              </w:rPr>
              <w:t>2256</w:t>
            </w:r>
          </w:p>
        </w:tc>
        <w:tc>
          <w:tcPr>
            <w:tcW w:w="992" w:type="dxa"/>
            <w:tcBorders>
              <w:top w:val="single" w:sz="4" w:space="0" w:color="000000"/>
              <w:left w:val="single" w:sz="4" w:space="0" w:color="000000"/>
              <w:bottom w:val="single" w:sz="4" w:space="0" w:color="000000"/>
              <w:right w:val="single" w:sz="4" w:space="0" w:color="000000"/>
            </w:tcBorders>
          </w:tcPr>
          <w:p w14:paraId="26E41FD8" w14:textId="40AF9B9A" w:rsidR="00971945" w:rsidRPr="00B41D71" w:rsidRDefault="00971945" w:rsidP="00AA6C49">
            <w:pPr>
              <w:pStyle w:val="TableParagraph"/>
              <w:spacing w:before="36"/>
              <w:ind w:left="226" w:right="197"/>
              <w:rPr>
                <w:rFonts w:eastAsia="宋体"/>
                <w:sz w:val="21"/>
                <w:szCs w:val="21"/>
              </w:rPr>
            </w:pPr>
            <w:r w:rsidRPr="00B41D71">
              <w:rPr>
                <w:rFonts w:eastAsia="宋体"/>
                <w:sz w:val="21"/>
                <w:szCs w:val="21"/>
              </w:rPr>
              <w:t>4500</w:t>
            </w:r>
          </w:p>
        </w:tc>
        <w:tc>
          <w:tcPr>
            <w:tcW w:w="2873" w:type="dxa"/>
            <w:tcBorders>
              <w:top w:val="single" w:sz="4" w:space="0" w:color="000000"/>
              <w:left w:val="single" w:sz="4" w:space="0" w:color="000000"/>
              <w:bottom w:val="single" w:sz="4" w:space="0" w:color="000000"/>
              <w:right w:val="single" w:sz="12" w:space="0" w:color="000000"/>
            </w:tcBorders>
          </w:tcPr>
          <w:p w14:paraId="69AF8082" w14:textId="541E5654" w:rsidR="00971945" w:rsidRPr="00B41D71" w:rsidRDefault="00971945" w:rsidP="00E80FF4">
            <w:pPr>
              <w:pStyle w:val="TableParagraph"/>
              <w:spacing w:before="17"/>
              <w:ind w:left="312" w:right="384"/>
              <w:rPr>
                <w:rFonts w:eastAsia="宋体"/>
                <w:sz w:val="21"/>
                <w:szCs w:val="21"/>
              </w:rPr>
            </w:pPr>
            <w:r w:rsidRPr="00B41D71">
              <w:rPr>
                <w:rFonts w:eastAsia="宋体"/>
                <w:sz w:val="21"/>
                <w:szCs w:val="21"/>
              </w:rPr>
              <w:t>ND</w:t>
            </w:r>
          </w:p>
        </w:tc>
      </w:tr>
      <w:tr w:rsidR="00971945" w:rsidRPr="00792675" w14:paraId="40C11A47" w14:textId="77777777" w:rsidTr="00706CFC">
        <w:trPr>
          <w:trHeight w:val="299"/>
          <w:jc w:val="center"/>
        </w:trPr>
        <w:tc>
          <w:tcPr>
            <w:tcW w:w="1113" w:type="dxa"/>
            <w:vMerge/>
            <w:tcBorders>
              <w:left w:val="single" w:sz="12" w:space="0" w:color="000000"/>
              <w:right w:val="single" w:sz="4" w:space="0" w:color="000000"/>
            </w:tcBorders>
          </w:tcPr>
          <w:p w14:paraId="081E7129" w14:textId="77777777" w:rsidR="00971945" w:rsidRPr="00792675" w:rsidRDefault="00971945" w:rsidP="00E80FF4">
            <w:pPr>
              <w:rPr>
                <w:rFonts w:ascii="Times New Roman" w:hAnsi="Times New Roman" w:cs="Times New Roman"/>
              </w:rPr>
            </w:pPr>
          </w:p>
        </w:tc>
        <w:tc>
          <w:tcPr>
            <w:tcW w:w="2148" w:type="dxa"/>
            <w:tcBorders>
              <w:top w:val="single" w:sz="4" w:space="0" w:color="000000"/>
              <w:left w:val="single" w:sz="4" w:space="0" w:color="000000"/>
              <w:bottom w:val="single" w:sz="4" w:space="0" w:color="000000"/>
              <w:right w:val="single" w:sz="4" w:space="0" w:color="000000"/>
            </w:tcBorders>
          </w:tcPr>
          <w:p w14:paraId="12E7EC1E" w14:textId="2AE2A8A9" w:rsidR="00971945" w:rsidRPr="00792675" w:rsidRDefault="00971945" w:rsidP="001A22D3">
            <w:pPr>
              <w:pStyle w:val="TableParagraph"/>
              <w:spacing w:line="280" w:lineRule="exact"/>
              <w:ind w:left="274"/>
              <w:rPr>
                <w:rFonts w:eastAsia="宋体"/>
                <w:sz w:val="24"/>
                <w:szCs w:val="24"/>
              </w:rPr>
            </w:pPr>
            <w:r w:rsidRPr="00792675">
              <w:rPr>
                <w:rFonts w:eastAsia="宋体"/>
                <w:sz w:val="21"/>
              </w:rPr>
              <w:t>苯并</w:t>
            </w:r>
            <w:r w:rsidRPr="00792675">
              <w:rPr>
                <w:rFonts w:eastAsia="宋体"/>
                <w:sz w:val="21"/>
              </w:rPr>
              <w:t>[a]</w:t>
            </w:r>
            <w:r w:rsidRPr="00792675">
              <w:rPr>
                <w:rFonts w:eastAsia="宋体"/>
                <w:sz w:val="21"/>
              </w:rPr>
              <w:t>蒽</w:t>
            </w:r>
          </w:p>
        </w:tc>
        <w:tc>
          <w:tcPr>
            <w:tcW w:w="1236" w:type="dxa"/>
            <w:tcBorders>
              <w:top w:val="single" w:sz="4" w:space="0" w:color="000000"/>
              <w:left w:val="single" w:sz="4" w:space="0" w:color="000000"/>
              <w:bottom w:val="single" w:sz="4" w:space="0" w:color="000000"/>
              <w:right w:val="single" w:sz="4" w:space="0" w:color="000000"/>
            </w:tcBorders>
          </w:tcPr>
          <w:p w14:paraId="6659F38B" w14:textId="546D348F" w:rsidR="00971945" w:rsidRPr="00706CFC" w:rsidRDefault="00971945" w:rsidP="00AA6C49">
            <w:pPr>
              <w:pStyle w:val="TableParagraph"/>
              <w:spacing w:before="36"/>
              <w:ind w:left="226" w:right="197"/>
              <w:rPr>
                <w:rFonts w:eastAsia="宋体"/>
                <w:sz w:val="21"/>
                <w:szCs w:val="21"/>
              </w:rPr>
            </w:pPr>
            <w:r w:rsidRPr="00706CFC">
              <w:rPr>
                <w:rFonts w:eastAsia="宋体"/>
                <w:sz w:val="21"/>
                <w:szCs w:val="21"/>
              </w:rPr>
              <w:t>15</w:t>
            </w:r>
          </w:p>
        </w:tc>
        <w:tc>
          <w:tcPr>
            <w:tcW w:w="992" w:type="dxa"/>
            <w:tcBorders>
              <w:top w:val="single" w:sz="4" w:space="0" w:color="000000"/>
              <w:left w:val="single" w:sz="4" w:space="0" w:color="000000"/>
              <w:bottom w:val="single" w:sz="4" w:space="0" w:color="000000"/>
              <w:right w:val="single" w:sz="4" w:space="0" w:color="000000"/>
            </w:tcBorders>
          </w:tcPr>
          <w:p w14:paraId="23E101A0" w14:textId="7C8631A1" w:rsidR="00971945" w:rsidRPr="00B41D71" w:rsidRDefault="00971945" w:rsidP="00AA6C49">
            <w:pPr>
              <w:pStyle w:val="TableParagraph"/>
              <w:spacing w:before="36"/>
              <w:ind w:left="226" w:right="197"/>
              <w:rPr>
                <w:rFonts w:eastAsia="宋体"/>
                <w:sz w:val="21"/>
                <w:szCs w:val="21"/>
              </w:rPr>
            </w:pPr>
            <w:r w:rsidRPr="00B41D71">
              <w:rPr>
                <w:rFonts w:eastAsia="宋体"/>
                <w:sz w:val="21"/>
                <w:szCs w:val="21"/>
              </w:rPr>
              <w:t>151</w:t>
            </w:r>
          </w:p>
        </w:tc>
        <w:tc>
          <w:tcPr>
            <w:tcW w:w="2873" w:type="dxa"/>
            <w:tcBorders>
              <w:top w:val="single" w:sz="4" w:space="0" w:color="000000"/>
              <w:left w:val="single" w:sz="4" w:space="0" w:color="000000"/>
              <w:bottom w:val="single" w:sz="4" w:space="0" w:color="000000"/>
              <w:right w:val="single" w:sz="12" w:space="0" w:color="000000"/>
            </w:tcBorders>
          </w:tcPr>
          <w:p w14:paraId="127C2C6D" w14:textId="18BDF365" w:rsidR="00971945" w:rsidRPr="00B41D71" w:rsidRDefault="00971945" w:rsidP="00E80FF4">
            <w:pPr>
              <w:pStyle w:val="TableParagraph"/>
              <w:spacing w:before="17"/>
              <w:ind w:left="312" w:right="384"/>
              <w:rPr>
                <w:rFonts w:eastAsia="宋体"/>
                <w:sz w:val="21"/>
                <w:szCs w:val="21"/>
              </w:rPr>
            </w:pPr>
            <w:r w:rsidRPr="00B41D71">
              <w:rPr>
                <w:rFonts w:eastAsia="宋体"/>
                <w:sz w:val="21"/>
                <w:szCs w:val="21"/>
              </w:rPr>
              <w:t>ND</w:t>
            </w:r>
          </w:p>
        </w:tc>
      </w:tr>
      <w:tr w:rsidR="00971945" w:rsidRPr="00792675" w14:paraId="4FB971B2" w14:textId="77777777" w:rsidTr="00706CFC">
        <w:trPr>
          <w:trHeight w:val="299"/>
          <w:jc w:val="center"/>
        </w:trPr>
        <w:tc>
          <w:tcPr>
            <w:tcW w:w="1113" w:type="dxa"/>
            <w:vMerge/>
            <w:tcBorders>
              <w:left w:val="single" w:sz="12" w:space="0" w:color="000000"/>
              <w:right w:val="single" w:sz="4" w:space="0" w:color="000000"/>
            </w:tcBorders>
          </w:tcPr>
          <w:p w14:paraId="4B19F6FA" w14:textId="77777777" w:rsidR="00971945" w:rsidRPr="00792675" w:rsidRDefault="00971945" w:rsidP="00E80FF4">
            <w:pPr>
              <w:rPr>
                <w:rFonts w:ascii="Times New Roman" w:hAnsi="Times New Roman" w:cs="Times New Roman"/>
              </w:rPr>
            </w:pPr>
          </w:p>
        </w:tc>
        <w:tc>
          <w:tcPr>
            <w:tcW w:w="2148" w:type="dxa"/>
            <w:tcBorders>
              <w:top w:val="single" w:sz="4" w:space="0" w:color="000000"/>
              <w:left w:val="single" w:sz="4" w:space="0" w:color="000000"/>
              <w:bottom w:val="single" w:sz="4" w:space="0" w:color="000000"/>
              <w:right w:val="single" w:sz="4" w:space="0" w:color="000000"/>
            </w:tcBorders>
          </w:tcPr>
          <w:p w14:paraId="3E249EDA" w14:textId="4A2F39B7" w:rsidR="00971945" w:rsidRPr="00792675" w:rsidRDefault="00971945" w:rsidP="001A22D3">
            <w:pPr>
              <w:pStyle w:val="TableParagraph"/>
              <w:spacing w:line="280" w:lineRule="exact"/>
              <w:ind w:left="274"/>
              <w:rPr>
                <w:rFonts w:eastAsia="宋体"/>
                <w:sz w:val="24"/>
                <w:szCs w:val="24"/>
              </w:rPr>
            </w:pPr>
            <w:r w:rsidRPr="00792675">
              <w:rPr>
                <w:rFonts w:eastAsia="宋体"/>
                <w:sz w:val="21"/>
              </w:rPr>
              <w:t>苯并</w:t>
            </w:r>
            <w:r w:rsidRPr="00792675">
              <w:rPr>
                <w:rFonts w:eastAsia="宋体"/>
                <w:sz w:val="21"/>
              </w:rPr>
              <w:t>[a]</w:t>
            </w:r>
            <w:r w:rsidRPr="00792675">
              <w:rPr>
                <w:rFonts w:eastAsia="宋体"/>
                <w:sz w:val="21"/>
              </w:rPr>
              <w:t>芘</w:t>
            </w:r>
          </w:p>
        </w:tc>
        <w:tc>
          <w:tcPr>
            <w:tcW w:w="1236" w:type="dxa"/>
            <w:tcBorders>
              <w:top w:val="single" w:sz="4" w:space="0" w:color="000000"/>
              <w:left w:val="single" w:sz="4" w:space="0" w:color="000000"/>
              <w:bottom w:val="single" w:sz="4" w:space="0" w:color="000000"/>
              <w:right w:val="single" w:sz="4" w:space="0" w:color="000000"/>
            </w:tcBorders>
          </w:tcPr>
          <w:p w14:paraId="1DEED65B" w14:textId="10C5FB06" w:rsidR="00971945" w:rsidRPr="00706CFC" w:rsidRDefault="00971945" w:rsidP="00AA6C49">
            <w:pPr>
              <w:pStyle w:val="TableParagraph"/>
              <w:spacing w:before="36"/>
              <w:ind w:left="226" w:right="197"/>
              <w:rPr>
                <w:rFonts w:eastAsia="宋体"/>
                <w:sz w:val="21"/>
                <w:szCs w:val="21"/>
              </w:rPr>
            </w:pPr>
            <w:r w:rsidRPr="00706CFC">
              <w:rPr>
                <w:rFonts w:eastAsia="宋体"/>
                <w:sz w:val="21"/>
                <w:szCs w:val="21"/>
              </w:rPr>
              <w:t>1.5</w:t>
            </w:r>
          </w:p>
        </w:tc>
        <w:tc>
          <w:tcPr>
            <w:tcW w:w="992" w:type="dxa"/>
            <w:tcBorders>
              <w:top w:val="single" w:sz="4" w:space="0" w:color="000000"/>
              <w:left w:val="single" w:sz="4" w:space="0" w:color="000000"/>
              <w:bottom w:val="single" w:sz="4" w:space="0" w:color="000000"/>
              <w:right w:val="single" w:sz="4" w:space="0" w:color="000000"/>
            </w:tcBorders>
          </w:tcPr>
          <w:p w14:paraId="6EA22DA2" w14:textId="163BCAFB" w:rsidR="00971945" w:rsidRPr="00B41D71" w:rsidRDefault="00971945" w:rsidP="00AA6C49">
            <w:pPr>
              <w:pStyle w:val="TableParagraph"/>
              <w:spacing w:before="36"/>
              <w:ind w:left="226" w:right="197"/>
              <w:rPr>
                <w:rFonts w:eastAsia="宋体"/>
                <w:sz w:val="21"/>
                <w:szCs w:val="21"/>
              </w:rPr>
            </w:pPr>
            <w:r w:rsidRPr="00B41D71">
              <w:rPr>
                <w:rFonts w:eastAsia="宋体"/>
                <w:sz w:val="21"/>
                <w:szCs w:val="21"/>
              </w:rPr>
              <w:t>15</w:t>
            </w:r>
          </w:p>
        </w:tc>
        <w:tc>
          <w:tcPr>
            <w:tcW w:w="2873" w:type="dxa"/>
            <w:tcBorders>
              <w:top w:val="single" w:sz="4" w:space="0" w:color="000000"/>
              <w:left w:val="single" w:sz="4" w:space="0" w:color="000000"/>
              <w:bottom w:val="single" w:sz="4" w:space="0" w:color="000000"/>
              <w:right w:val="single" w:sz="12" w:space="0" w:color="000000"/>
            </w:tcBorders>
          </w:tcPr>
          <w:p w14:paraId="714A700C" w14:textId="4B58CC4B" w:rsidR="00971945" w:rsidRPr="00B41D71" w:rsidRDefault="00971945" w:rsidP="00E80FF4">
            <w:pPr>
              <w:pStyle w:val="TableParagraph"/>
              <w:spacing w:before="17"/>
              <w:ind w:left="312" w:right="384"/>
              <w:rPr>
                <w:rFonts w:eastAsia="宋体"/>
                <w:sz w:val="21"/>
                <w:szCs w:val="21"/>
              </w:rPr>
            </w:pPr>
            <w:r w:rsidRPr="00B41D71">
              <w:rPr>
                <w:rFonts w:eastAsia="宋体"/>
                <w:sz w:val="21"/>
                <w:szCs w:val="21"/>
              </w:rPr>
              <w:t>ND</w:t>
            </w:r>
          </w:p>
        </w:tc>
      </w:tr>
      <w:tr w:rsidR="00971945" w:rsidRPr="00792675" w14:paraId="2842074A" w14:textId="77777777" w:rsidTr="00706CFC">
        <w:trPr>
          <w:trHeight w:val="299"/>
          <w:jc w:val="center"/>
        </w:trPr>
        <w:tc>
          <w:tcPr>
            <w:tcW w:w="1113" w:type="dxa"/>
            <w:vMerge/>
            <w:tcBorders>
              <w:left w:val="single" w:sz="12" w:space="0" w:color="000000"/>
              <w:right w:val="single" w:sz="4" w:space="0" w:color="000000"/>
            </w:tcBorders>
          </w:tcPr>
          <w:p w14:paraId="0A2EFDFC" w14:textId="77777777" w:rsidR="00971945" w:rsidRPr="00792675" w:rsidRDefault="00971945" w:rsidP="00E80FF4">
            <w:pPr>
              <w:rPr>
                <w:rFonts w:ascii="Times New Roman" w:hAnsi="Times New Roman" w:cs="Times New Roman"/>
              </w:rPr>
            </w:pPr>
          </w:p>
        </w:tc>
        <w:tc>
          <w:tcPr>
            <w:tcW w:w="2148" w:type="dxa"/>
            <w:tcBorders>
              <w:top w:val="single" w:sz="4" w:space="0" w:color="000000"/>
              <w:left w:val="single" w:sz="4" w:space="0" w:color="000000"/>
              <w:bottom w:val="single" w:sz="4" w:space="0" w:color="000000"/>
              <w:right w:val="single" w:sz="4" w:space="0" w:color="000000"/>
            </w:tcBorders>
          </w:tcPr>
          <w:p w14:paraId="47D26F3C" w14:textId="28A232A3" w:rsidR="00971945" w:rsidRPr="00792675" w:rsidRDefault="00971945" w:rsidP="001A22D3">
            <w:pPr>
              <w:pStyle w:val="TableParagraph"/>
              <w:spacing w:line="280" w:lineRule="exact"/>
              <w:ind w:left="274"/>
              <w:rPr>
                <w:rFonts w:eastAsia="宋体"/>
                <w:sz w:val="24"/>
                <w:szCs w:val="24"/>
              </w:rPr>
            </w:pPr>
            <w:r w:rsidRPr="00792675">
              <w:rPr>
                <w:rFonts w:eastAsia="宋体"/>
                <w:sz w:val="21"/>
              </w:rPr>
              <w:t>苯并</w:t>
            </w:r>
            <w:r w:rsidRPr="00792675">
              <w:rPr>
                <w:rFonts w:eastAsia="宋体"/>
                <w:sz w:val="21"/>
              </w:rPr>
              <w:t>[b]</w:t>
            </w:r>
            <w:r w:rsidRPr="00792675">
              <w:rPr>
                <w:rFonts w:eastAsia="宋体"/>
                <w:sz w:val="21"/>
              </w:rPr>
              <w:t>荧蒽</w:t>
            </w:r>
          </w:p>
        </w:tc>
        <w:tc>
          <w:tcPr>
            <w:tcW w:w="1236" w:type="dxa"/>
            <w:tcBorders>
              <w:top w:val="single" w:sz="4" w:space="0" w:color="000000"/>
              <w:left w:val="single" w:sz="4" w:space="0" w:color="000000"/>
              <w:bottom w:val="single" w:sz="4" w:space="0" w:color="000000"/>
              <w:right w:val="single" w:sz="4" w:space="0" w:color="000000"/>
            </w:tcBorders>
          </w:tcPr>
          <w:p w14:paraId="6F021D99" w14:textId="717D6570" w:rsidR="00971945" w:rsidRPr="00706CFC" w:rsidRDefault="00971945" w:rsidP="00AA6C49">
            <w:pPr>
              <w:pStyle w:val="TableParagraph"/>
              <w:spacing w:before="36"/>
              <w:ind w:left="226" w:right="197"/>
              <w:rPr>
                <w:rFonts w:eastAsia="宋体"/>
                <w:sz w:val="21"/>
                <w:szCs w:val="21"/>
              </w:rPr>
            </w:pPr>
            <w:r w:rsidRPr="00706CFC">
              <w:rPr>
                <w:rFonts w:eastAsia="宋体"/>
                <w:sz w:val="21"/>
                <w:szCs w:val="21"/>
              </w:rPr>
              <w:t>15</w:t>
            </w:r>
          </w:p>
        </w:tc>
        <w:tc>
          <w:tcPr>
            <w:tcW w:w="992" w:type="dxa"/>
            <w:tcBorders>
              <w:top w:val="single" w:sz="4" w:space="0" w:color="000000"/>
              <w:left w:val="single" w:sz="4" w:space="0" w:color="000000"/>
              <w:bottom w:val="single" w:sz="4" w:space="0" w:color="000000"/>
              <w:right w:val="single" w:sz="4" w:space="0" w:color="000000"/>
            </w:tcBorders>
          </w:tcPr>
          <w:p w14:paraId="3F365764" w14:textId="72A96BCD" w:rsidR="00971945" w:rsidRPr="00B41D71" w:rsidRDefault="00971945" w:rsidP="00AA6C49">
            <w:pPr>
              <w:pStyle w:val="TableParagraph"/>
              <w:spacing w:before="36"/>
              <w:ind w:left="226" w:right="197"/>
              <w:rPr>
                <w:rFonts w:eastAsia="宋体"/>
                <w:sz w:val="21"/>
                <w:szCs w:val="21"/>
              </w:rPr>
            </w:pPr>
            <w:r w:rsidRPr="00B41D71">
              <w:rPr>
                <w:rFonts w:eastAsia="宋体"/>
                <w:sz w:val="21"/>
                <w:szCs w:val="21"/>
              </w:rPr>
              <w:t>151</w:t>
            </w:r>
          </w:p>
        </w:tc>
        <w:tc>
          <w:tcPr>
            <w:tcW w:w="2873" w:type="dxa"/>
            <w:tcBorders>
              <w:top w:val="single" w:sz="4" w:space="0" w:color="000000"/>
              <w:left w:val="single" w:sz="4" w:space="0" w:color="000000"/>
              <w:bottom w:val="single" w:sz="4" w:space="0" w:color="000000"/>
              <w:right w:val="single" w:sz="12" w:space="0" w:color="000000"/>
            </w:tcBorders>
          </w:tcPr>
          <w:p w14:paraId="61F5A82F" w14:textId="0EB01E90" w:rsidR="00971945" w:rsidRPr="00B41D71" w:rsidRDefault="00971945" w:rsidP="00E80FF4">
            <w:pPr>
              <w:pStyle w:val="TableParagraph"/>
              <w:spacing w:before="17"/>
              <w:ind w:left="312" w:right="384"/>
              <w:rPr>
                <w:rFonts w:eastAsia="宋体"/>
                <w:sz w:val="21"/>
                <w:szCs w:val="21"/>
              </w:rPr>
            </w:pPr>
            <w:r w:rsidRPr="00B41D71">
              <w:rPr>
                <w:rFonts w:eastAsia="宋体"/>
                <w:sz w:val="21"/>
                <w:szCs w:val="21"/>
              </w:rPr>
              <w:t>ND</w:t>
            </w:r>
          </w:p>
        </w:tc>
      </w:tr>
      <w:tr w:rsidR="00971945" w:rsidRPr="00792675" w14:paraId="6480EE56" w14:textId="77777777" w:rsidTr="00706CFC">
        <w:trPr>
          <w:trHeight w:val="299"/>
          <w:jc w:val="center"/>
        </w:trPr>
        <w:tc>
          <w:tcPr>
            <w:tcW w:w="1113" w:type="dxa"/>
            <w:vMerge/>
            <w:tcBorders>
              <w:left w:val="single" w:sz="12" w:space="0" w:color="000000"/>
              <w:right w:val="single" w:sz="4" w:space="0" w:color="000000"/>
            </w:tcBorders>
          </w:tcPr>
          <w:p w14:paraId="5677B397" w14:textId="77777777" w:rsidR="00971945" w:rsidRPr="00792675" w:rsidRDefault="00971945" w:rsidP="00E80FF4">
            <w:pPr>
              <w:rPr>
                <w:rFonts w:ascii="Times New Roman" w:hAnsi="Times New Roman" w:cs="Times New Roman"/>
              </w:rPr>
            </w:pPr>
          </w:p>
        </w:tc>
        <w:tc>
          <w:tcPr>
            <w:tcW w:w="2148" w:type="dxa"/>
            <w:tcBorders>
              <w:top w:val="single" w:sz="4" w:space="0" w:color="000000"/>
              <w:left w:val="single" w:sz="4" w:space="0" w:color="000000"/>
              <w:bottom w:val="single" w:sz="4" w:space="0" w:color="000000"/>
              <w:right w:val="single" w:sz="4" w:space="0" w:color="000000"/>
            </w:tcBorders>
          </w:tcPr>
          <w:p w14:paraId="4931872A" w14:textId="1591423F" w:rsidR="00971945" w:rsidRPr="00792675" w:rsidRDefault="00971945" w:rsidP="001A22D3">
            <w:pPr>
              <w:pStyle w:val="TableParagraph"/>
              <w:spacing w:line="280" w:lineRule="exact"/>
              <w:ind w:left="274"/>
              <w:rPr>
                <w:rFonts w:eastAsia="宋体"/>
                <w:sz w:val="24"/>
                <w:szCs w:val="24"/>
              </w:rPr>
            </w:pPr>
            <w:r w:rsidRPr="00792675">
              <w:rPr>
                <w:rFonts w:eastAsia="宋体"/>
                <w:sz w:val="21"/>
              </w:rPr>
              <w:t>苯并</w:t>
            </w:r>
            <w:r w:rsidRPr="00792675">
              <w:rPr>
                <w:rFonts w:eastAsia="宋体"/>
                <w:sz w:val="21"/>
              </w:rPr>
              <w:t>[k]</w:t>
            </w:r>
            <w:r w:rsidRPr="00792675">
              <w:rPr>
                <w:rFonts w:eastAsia="宋体"/>
                <w:sz w:val="21"/>
              </w:rPr>
              <w:t>荧蒽</w:t>
            </w:r>
          </w:p>
        </w:tc>
        <w:tc>
          <w:tcPr>
            <w:tcW w:w="1236" w:type="dxa"/>
            <w:tcBorders>
              <w:top w:val="single" w:sz="4" w:space="0" w:color="000000"/>
              <w:left w:val="single" w:sz="4" w:space="0" w:color="000000"/>
              <w:bottom w:val="single" w:sz="4" w:space="0" w:color="000000"/>
              <w:right w:val="single" w:sz="4" w:space="0" w:color="000000"/>
            </w:tcBorders>
          </w:tcPr>
          <w:p w14:paraId="0C1B31E6" w14:textId="00A72CC1" w:rsidR="00971945" w:rsidRPr="00706CFC" w:rsidRDefault="00971945" w:rsidP="00AA6C49">
            <w:pPr>
              <w:pStyle w:val="TableParagraph"/>
              <w:spacing w:before="36"/>
              <w:ind w:left="226" w:right="197"/>
              <w:rPr>
                <w:rFonts w:eastAsia="宋体"/>
                <w:sz w:val="21"/>
                <w:szCs w:val="21"/>
              </w:rPr>
            </w:pPr>
            <w:r w:rsidRPr="00706CFC">
              <w:rPr>
                <w:rFonts w:eastAsia="宋体"/>
                <w:sz w:val="21"/>
                <w:szCs w:val="21"/>
              </w:rPr>
              <w:t>151</w:t>
            </w:r>
          </w:p>
        </w:tc>
        <w:tc>
          <w:tcPr>
            <w:tcW w:w="992" w:type="dxa"/>
            <w:tcBorders>
              <w:top w:val="single" w:sz="4" w:space="0" w:color="000000"/>
              <w:left w:val="single" w:sz="4" w:space="0" w:color="000000"/>
              <w:bottom w:val="single" w:sz="4" w:space="0" w:color="000000"/>
              <w:right w:val="single" w:sz="4" w:space="0" w:color="000000"/>
            </w:tcBorders>
          </w:tcPr>
          <w:p w14:paraId="0A55FDA7" w14:textId="286C8EA1" w:rsidR="00971945" w:rsidRPr="00B41D71" w:rsidRDefault="00971945" w:rsidP="00AA6C49">
            <w:pPr>
              <w:pStyle w:val="TableParagraph"/>
              <w:spacing w:before="36"/>
              <w:ind w:left="226" w:right="197"/>
              <w:rPr>
                <w:rFonts w:eastAsia="宋体"/>
                <w:sz w:val="21"/>
                <w:szCs w:val="21"/>
              </w:rPr>
            </w:pPr>
            <w:r w:rsidRPr="00B41D71">
              <w:rPr>
                <w:rFonts w:eastAsia="宋体"/>
                <w:sz w:val="21"/>
                <w:szCs w:val="21"/>
              </w:rPr>
              <w:t>1500</w:t>
            </w:r>
          </w:p>
        </w:tc>
        <w:tc>
          <w:tcPr>
            <w:tcW w:w="2873" w:type="dxa"/>
            <w:tcBorders>
              <w:top w:val="single" w:sz="4" w:space="0" w:color="000000"/>
              <w:left w:val="single" w:sz="4" w:space="0" w:color="000000"/>
              <w:bottom w:val="single" w:sz="4" w:space="0" w:color="000000"/>
              <w:right w:val="single" w:sz="12" w:space="0" w:color="000000"/>
            </w:tcBorders>
          </w:tcPr>
          <w:p w14:paraId="5D6E1DFA" w14:textId="5E7E996B" w:rsidR="00971945" w:rsidRPr="00B41D71" w:rsidRDefault="00971945" w:rsidP="00E80FF4">
            <w:pPr>
              <w:pStyle w:val="TableParagraph"/>
              <w:spacing w:before="17"/>
              <w:ind w:left="312" w:right="384"/>
              <w:rPr>
                <w:rFonts w:eastAsia="宋体"/>
                <w:sz w:val="21"/>
                <w:szCs w:val="21"/>
              </w:rPr>
            </w:pPr>
            <w:r w:rsidRPr="00B41D71">
              <w:rPr>
                <w:rFonts w:eastAsia="宋体"/>
                <w:sz w:val="21"/>
                <w:szCs w:val="21"/>
              </w:rPr>
              <w:t>ND</w:t>
            </w:r>
          </w:p>
        </w:tc>
      </w:tr>
      <w:tr w:rsidR="00971945" w:rsidRPr="00792675" w14:paraId="1386D14D" w14:textId="77777777" w:rsidTr="00706CFC">
        <w:trPr>
          <w:trHeight w:val="299"/>
          <w:jc w:val="center"/>
        </w:trPr>
        <w:tc>
          <w:tcPr>
            <w:tcW w:w="1113" w:type="dxa"/>
            <w:vMerge/>
            <w:tcBorders>
              <w:left w:val="single" w:sz="12" w:space="0" w:color="000000"/>
              <w:right w:val="single" w:sz="4" w:space="0" w:color="000000"/>
            </w:tcBorders>
          </w:tcPr>
          <w:p w14:paraId="4144565F" w14:textId="77777777" w:rsidR="00971945" w:rsidRPr="00792675" w:rsidRDefault="00971945" w:rsidP="00E80FF4">
            <w:pPr>
              <w:rPr>
                <w:rFonts w:ascii="Times New Roman" w:hAnsi="Times New Roman" w:cs="Times New Roman"/>
              </w:rPr>
            </w:pPr>
          </w:p>
        </w:tc>
        <w:tc>
          <w:tcPr>
            <w:tcW w:w="2148" w:type="dxa"/>
            <w:tcBorders>
              <w:top w:val="single" w:sz="4" w:space="0" w:color="000000"/>
              <w:left w:val="single" w:sz="4" w:space="0" w:color="000000"/>
              <w:bottom w:val="single" w:sz="4" w:space="0" w:color="000000"/>
              <w:right w:val="single" w:sz="4" w:space="0" w:color="000000"/>
            </w:tcBorders>
          </w:tcPr>
          <w:p w14:paraId="75B26163" w14:textId="39D08F2A" w:rsidR="00971945" w:rsidRPr="00792675" w:rsidRDefault="00971945" w:rsidP="001A22D3">
            <w:pPr>
              <w:pStyle w:val="TableParagraph"/>
              <w:spacing w:line="280" w:lineRule="exact"/>
              <w:ind w:left="274"/>
              <w:rPr>
                <w:rFonts w:eastAsia="宋体"/>
                <w:sz w:val="24"/>
                <w:szCs w:val="24"/>
              </w:rPr>
            </w:pPr>
            <w:r w:rsidRPr="00792675">
              <w:rPr>
                <w:rFonts w:eastAsia="宋体"/>
                <w:w w:val="99"/>
                <w:sz w:val="21"/>
              </w:rPr>
              <w:t>䓛</w:t>
            </w:r>
          </w:p>
        </w:tc>
        <w:tc>
          <w:tcPr>
            <w:tcW w:w="1236" w:type="dxa"/>
            <w:tcBorders>
              <w:top w:val="single" w:sz="4" w:space="0" w:color="000000"/>
              <w:left w:val="single" w:sz="4" w:space="0" w:color="000000"/>
              <w:bottom w:val="single" w:sz="4" w:space="0" w:color="000000"/>
              <w:right w:val="single" w:sz="4" w:space="0" w:color="000000"/>
            </w:tcBorders>
          </w:tcPr>
          <w:p w14:paraId="574EFBDD" w14:textId="11110A50" w:rsidR="00971945" w:rsidRPr="00706CFC" w:rsidRDefault="00971945" w:rsidP="00AA6C49">
            <w:pPr>
              <w:pStyle w:val="TableParagraph"/>
              <w:spacing w:before="36"/>
              <w:ind w:left="226" w:right="197"/>
              <w:rPr>
                <w:rFonts w:eastAsia="宋体"/>
                <w:sz w:val="21"/>
                <w:szCs w:val="21"/>
              </w:rPr>
            </w:pPr>
            <w:r w:rsidRPr="00706CFC">
              <w:rPr>
                <w:rFonts w:eastAsia="宋体"/>
                <w:sz w:val="21"/>
                <w:szCs w:val="21"/>
              </w:rPr>
              <w:t>1293</w:t>
            </w:r>
          </w:p>
        </w:tc>
        <w:tc>
          <w:tcPr>
            <w:tcW w:w="992" w:type="dxa"/>
            <w:tcBorders>
              <w:top w:val="single" w:sz="4" w:space="0" w:color="000000"/>
              <w:left w:val="single" w:sz="4" w:space="0" w:color="000000"/>
              <w:bottom w:val="single" w:sz="4" w:space="0" w:color="000000"/>
              <w:right w:val="single" w:sz="4" w:space="0" w:color="000000"/>
            </w:tcBorders>
          </w:tcPr>
          <w:p w14:paraId="0C213284" w14:textId="55C5608C" w:rsidR="00971945" w:rsidRPr="00B41D71" w:rsidRDefault="00971945" w:rsidP="00AA6C49">
            <w:pPr>
              <w:pStyle w:val="TableParagraph"/>
              <w:spacing w:before="36"/>
              <w:ind w:left="226" w:right="197"/>
              <w:rPr>
                <w:rFonts w:eastAsia="宋体"/>
                <w:sz w:val="21"/>
                <w:szCs w:val="21"/>
              </w:rPr>
            </w:pPr>
            <w:r w:rsidRPr="00B41D71">
              <w:rPr>
                <w:rFonts w:eastAsia="宋体"/>
                <w:sz w:val="21"/>
                <w:szCs w:val="21"/>
              </w:rPr>
              <w:t>12900</w:t>
            </w:r>
          </w:p>
        </w:tc>
        <w:tc>
          <w:tcPr>
            <w:tcW w:w="2873" w:type="dxa"/>
            <w:tcBorders>
              <w:top w:val="single" w:sz="4" w:space="0" w:color="000000"/>
              <w:left w:val="single" w:sz="4" w:space="0" w:color="000000"/>
              <w:bottom w:val="single" w:sz="4" w:space="0" w:color="000000"/>
              <w:right w:val="single" w:sz="12" w:space="0" w:color="000000"/>
            </w:tcBorders>
          </w:tcPr>
          <w:p w14:paraId="41A5DFC8" w14:textId="685F895D" w:rsidR="00971945" w:rsidRPr="00B41D71" w:rsidRDefault="00971945" w:rsidP="00E80FF4">
            <w:pPr>
              <w:pStyle w:val="TableParagraph"/>
              <w:spacing w:before="17"/>
              <w:ind w:left="312" w:right="384"/>
              <w:rPr>
                <w:rFonts w:eastAsia="宋体"/>
                <w:sz w:val="21"/>
                <w:szCs w:val="21"/>
              </w:rPr>
            </w:pPr>
            <w:r w:rsidRPr="00B41D71">
              <w:rPr>
                <w:rFonts w:eastAsia="宋体"/>
                <w:sz w:val="21"/>
                <w:szCs w:val="21"/>
              </w:rPr>
              <w:t>ND</w:t>
            </w:r>
          </w:p>
        </w:tc>
      </w:tr>
      <w:tr w:rsidR="00971945" w:rsidRPr="00792675" w14:paraId="3CCE6EA6" w14:textId="77777777" w:rsidTr="00706CFC">
        <w:trPr>
          <w:trHeight w:val="299"/>
          <w:jc w:val="center"/>
        </w:trPr>
        <w:tc>
          <w:tcPr>
            <w:tcW w:w="1113" w:type="dxa"/>
            <w:vMerge/>
            <w:tcBorders>
              <w:left w:val="single" w:sz="12" w:space="0" w:color="000000"/>
              <w:right w:val="single" w:sz="4" w:space="0" w:color="000000"/>
            </w:tcBorders>
          </w:tcPr>
          <w:p w14:paraId="7862B1AA" w14:textId="77777777" w:rsidR="00971945" w:rsidRPr="00792675" w:rsidRDefault="00971945" w:rsidP="00E80FF4">
            <w:pPr>
              <w:rPr>
                <w:rFonts w:ascii="Times New Roman" w:hAnsi="Times New Roman" w:cs="Times New Roman"/>
              </w:rPr>
            </w:pPr>
          </w:p>
        </w:tc>
        <w:tc>
          <w:tcPr>
            <w:tcW w:w="2148" w:type="dxa"/>
            <w:tcBorders>
              <w:top w:val="single" w:sz="4" w:space="0" w:color="000000"/>
              <w:left w:val="single" w:sz="4" w:space="0" w:color="000000"/>
              <w:bottom w:val="single" w:sz="4" w:space="0" w:color="000000"/>
              <w:right w:val="single" w:sz="4" w:space="0" w:color="000000"/>
            </w:tcBorders>
          </w:tcPr>
          <w:p w14:paraId="7D46CBFA" w14:textId="34259645" w:rsidR="00971945" w:rsidRPr="00792675" w:rsidRDefault="00971945" w:rsidP="001A22D3">
            <w:pPr>
              <w:pStyle w:val="TableParagraph"/>
              <w:spacing w:line="280" w:lineRule="exact"/>
              <w:ind w:left="274"/>
              <w:rPr>
                <w:rFonts w:eastAsia="宋体"/>
                <w:sz w:val="24"/>
                <w:szCs w:val="24"/>
              </w:rPr>
            </w:pPr>
            <w:r w:rsidRPr="00792675">
              <w:rPr>
                <w:rFonts w:eastAsia="宋体"/>
                <w:sz w:val="21"/>
              </w:rPr>
              <w:t>二苯并</w:t>
            </w:r>
            <w:r w:rsidRPr="00792675">
              <w:rPr>
                <w:rFonts w:eastAsia="宋体"/>
                <w:sz w:val="21"/>
              </w:rPr>
              <w:t>[a,h]</w:t>
            </w:r>
            <w:r w:rsidRPr="00792675">
              <w:rPr>
                <w:rFonts w:eastAsia="宋体"/>
                <w:sz w:val="21"/>
              </w:rPr>
              <w:t>蒽</w:t>
            </w:r>
          </w:p>
        </w:tc>
        <w:tc>
          <w:tcPr>
            <w:tcW w:w="1236" w:type="dxa"/>
            <w:tcBorders>
              <w:top w:val="single" w:sz="4" w:space="0" w:color="000000"/>
              <w:left w:val="single" w:sz="4" w:space="0" w:color="000000"/>
              <w:bottom w:val="single" w:sz="4" w:space="0" w:color="000000"/>
              <w:right w:val="single" w:sz="4" w:space="0" w:color="000000"/>
            </w:tcBorders>
          </w:tcPr>
          <w:p w14:paraId="200C3487" w14:textId="2102949C" w:rsidR="00971945" w:rsidRPr="00706CFC" w:rsidRDefault="00971945" w:rsidP="00AA6C49">
            <w:pPr>
              <w:pStyle w:val="TableParagraph"/>
              <w:spacing w:before="36"/>
              <w:ind w:left="226" w:right="197"/>
              <w:rPr>
                <w:rFonts w:eastAsia="宋体"/>
                <w:sz w:val="21"/>
                <w:szCs w:val="21"/>
              </w:rPr>
            </w:pPr>
            <w:r w:rsidRPr="00706CFC">
              <w:rPr>
                <w:rFonts w:eastAsia="宋体"/>
                <w:sz w:val="21"/>
                <w:szCs w:val="21"/>
              </w:rPr>
              <w:t>1.5</w:t>
            </w:r>
          </w:p>
        </w:tc>
        <w:tc>
          <w:tcPr>
            <w:tcW w:w="992" w:type="dxa"/>
            <w:tcBorders>
              <w:top w:val="single" w:sz="4" w:space="0" w:color="000000"/>
              <w:left w:val="single" w:sz="4" w:space="0" w:color="000000"/>
              <w:bottom w:val="single" w:sz="4" w:space="0" w:color="000000"/>
              <w:right w:val="single" w:sz="4" w:space="0" w:color="000000"/>
            </w:tcBorders>
          </w:tcPr>
          <w:p w14:paraId="0F47D884" w14:textId="7B0BD958" w:rsidR="00971945" w:rsidRPr="00B41D71" w:rsidRDefault="00971945" w:rsidP="00AA6C49">
            <w:pPr>
              <w:pStyle w:val="TableParagraph"/>
              <w:spacing w:before="36"/>
              <w:ind w:left="226" w:right="197"/>
              <w:rPr>
                <w:rFonts w:eastAsia="宋体"/>
                <w:sz w:val="21"/>
                <w:szCs w:val="21"/>
              </w:rPr>
            </w:pPr>
            <w:r w:rsidRPr="00B41D71">
              <w:rPr>
                <w:rFonts w:eastAsia="宋体"/>
                <w:sz w:val="21"/>
                <w:szCs w:val="21"/>
              </w:rPr>
              <w:t>15</w:t>
            </w:r>
          </w:p>
        </w:tc>
        <w:tc>
          <w:tcPr>
            <w:tcW w:w="2873" w:type="dxa"/>
            <w:tcBorders>
              <w:top w:val="single" w:sz="4" w:space="0" w:color="000000"/>
              <w:left w:val="single" w:sz="4" w:space="0" w:color="000000"/>
              <w:bottom w:val="single" w:sz="4" w:space="0" w:color="000000"/>
              <w:right w:val="single" w:sz="12" w:space="0" w:color="000000"/>
            </w:tcBorders>
          </w:tcPr>
          <w:p w14:paraId="1D0DFDCD" w14:textId="47515968" w:rsidR="00971945" w:rsidRPr="00B41D71" w:rsidRDefault="00971945" w:rsidP="00E80FF4">
            <w:pPr>
              <w:pStyle w:val="TableParagraph"/>
              <w:spacing w:before="17"/>
              <w:ind w:left="312" w:right="384"/>
              <w:rPr>
                <w:rFonts w:eastAsia="宋体"/>
                <w:sz w:val="21"/>
                <w:szCs w:val="21"/>
              </w:rPr>
            </w:pPr>
            <w:r w:rsidRPr="00B41D71">
              <w:rPr>
                <w:rFonts w:eastAsia="宋体"/>
                <w:sz w:val="21"/>
                <w:szCs w:val="21"/>
              </w:rPr>
              <w:t>ND</w:t>
            </w:r>
          </w:p>
        </w:tc>
      </w:tr>
      <w:tr w:rsidR="00971945" w:rsidRPr="00792675" w14:paraId="2F03796F" w14:textId="77777777" w:rsidTr="00706CFC">
        <w:trPr>
          <w:trHeight w:val="299"/>
          <w:jc w:val="center"/>
        </w:trPr>
        <w:tc>
          <w:tcPr>
            <w:tcW w:w="1113" w:type="dxa"/>
            <w:vMerge/>
            <w:tcBorders>
              <w:left w:val="single" w:sz="12" w:space="0" w:color="000000"/>
              <w:right w:val="single" w:sz="4" w:space="0" w:color="000000"/>
            </w:tcBorders>
          </w:tcPr>
          <w:p w14:paraId="1139FA36" w14:textId="77777777" w:rsidR="00971945" w:rsidRPr="00792675" w:rsidRDefault="00971945" w:rsidP="00E80FF4">
            <w:pPr>
              <w:rPr>
                <w:rFonts w:ascii="Times New Roman" w:hAnsi="Times New Roman" w:cs="Times New Roman"/>
              </w:rPr>
            </w:pPr>
          </w:p>
        </w:tc>
        <w:tc>
          <w:tcPr>
            <w:tcW w:w="2148" w:type="dxa"/>
            <w:tcBorders>
              <w:top w:val="single" w:sz="4" w:space="0" w:color="000000"/>
              <w:left w:val="single" w:sz="4" w:space="0" w:color="000000"/>
              <w:bottom w:val="single" w:sz="4" w:space="0" w:color="000000"/>
              <w:right w:val="single" w:sz="4" w:space="0" w:color="000000"/>
            </w:tcBorders>
          </w:tcPr>
          <w:p w14:paraId="78409812" w14:textId="16DFC719" w:rsidR="00971945" w:rsidRPr="00792675" w:rsidRDefault="00971945" w:rsidP="001A22D3">
            <w:pPr>
              <w:pStyle w:val="TableParagraph"/>
              <w:spacing w:line="280" w:lineRule="exact"/>
              <w:ind w:left="274"/>
              <w:rPr>
                <w:rFonts w:eastAsia="宋体"/>
                <w:sz w:val="24"/>
                <w:szCs w:val="24"/>
              </w:rPr>
            </w:pPr>
            <w:r w:rsidRPr="00792675">
              <w:rPr>
                <w:rFonts w:eastAsia="宋体"/>
                <w:sz w:val="21"/>
              </w:rPr>
              <w:t>茚并</w:t>
            </w:r>
            <w:r w:rsidRPr="00792675">
              <w:rPr>
                <w:rFonts w:eastAsia="宋体"/>
                <w:sz w:val="21"/>
              </w:rPr>
              <w:t>[1,2,3-cd]</w:t>
            </w:r>
            <w:r w:rsidRPr="00792675">
              <w:rPr>
                <w:rFonts w:eastAsia="宋体"/>
                <w:sz w:val="21"/>
              </w:rPr>
              <w:t>芘</w:t>
            </w:r>
          </w:p>
        </w:tc>
        <w:tc>
          <w:tcPr>
            <w:tcW w:w="1236" w:type="dxa"/>
            <w:tcBorders>
              <w:top w:val="single" w:sz="4" w:space="0" w:color="000000"/>
              <w:left w:val="single" w:sz="4" w:space="0" w:color="000000"/>
              <w:bottom w:val="single" w:sz="4" w:space="0" w:color="000000"/>
              <w:right w:val="single" w:sz="4" w:space="0" w:color="000000"/>
            </w:tcBorders>
          </w:tcPr>
          <w:p w14:paraId="6116DC0E" w14:textId="21E5B52B" w:rsidR="00971945" w:rsidRPr="00706CFC" w:rsidRDefault="00971945" w:rsidP="00AA6C49">
            <w:pPr>
              <w:pStyle w:val="TableParagraph"/>
              <w:spacing w:before="36"/>
              <w:ind w:left="226" w:right="197"/>
              <w:rPr>
                <w:rFonts w:eastAsia="宋体"/>
                <w:sz w:val="21"/>
                <w:szCs w:val="21"/>
              </w:rPr>
            </w:pPr>
            <w:r w:rsidRPr="00706CFC">
              <w:rPr>
                <w:rFonts w:eastAsia="宋体"/>
                <w:sz w:val="21"/>
                <w:szCs w:val="21"/>
              </w:rPr>
              <w:t>15</w:t>
            </w:r>
          </w:p>
        </w:tc>
        <w:tc>
          <w:tcPr>
            <w:tcW w:w="992" w:type="dxa"/>
            <w:tcBorders>
              <w:top w:val="single" w:sz="4" w:space="0" w:color="000000"/>
              <w:left w:val="single" w:sz="4" w:space="0" w:color="000000"/>
              <w:bottom w:val="single" w:sz="4" w:space="0" w:color="000000"/>
              <w:right w:val="single" w:sz="4" w:space="0" w:color="000000"/>
            </w:tcBorders>
          </w:tcPr>
          <w:p w14:paraId="4504E61E" w14:textId="0463F71C" w:rsidR="00971945" w:rsidRPr="00B41D71" w:rsidRDefault="00971945" w:rsidP="00AA6C49">
            <w:pPr>
              <w:pStyle w:val="TableParagraph"/>
              <w:spacing w:before="36"/>
              <w:ind w:left="226" w:right="197"/>
              <w:rPr>
                <w:rFonts w:eastAsia="宋体"/>
                <w:sz w:val="21"/>
                <w:szCs w:val="21"/>
              </w:rPr>
            </w:pPr>
            <w:r w:rsidRPr="00B41D71">
              <w:rPr>
                <w:rFonts w:eastAsia="宋体"/>
                <w:sz w:val="21"/>
                <w:szCs w:val="21"/>
              </w:rPr>
              <w:t>151</w:t>
            </w:r>
          </w:p>
        </w:tc>
        <w:tc>
          <w:tcPr>
            <w:tcW w:w="2873" w:type="dxa"/>
            <w:tcBorders>
              <w:top w:val="single" w:sz="4" w:space="0" w:color="000000"/>
              <w:left w:val="single" w:sz="4" w:space="0" w:color="000000"/>
              <w:bottom w:val="single" w:sz="4" w:space="0" w:color="000000"/>
              <w:right w:val="single" w:sz="12" w:space="0" w:color="000000"/>
            </w:tcBorders>
          </w:tcPr>
          <w:p w14:paraId="77706C9B" w14:textId="6FB630F1" w:rsidR="00971945" w:rsidRPr="00B41D71" w:rsidRDefault="00971945" w:rsidP="00E80FF4">
            <w:pPr>
              <w:pStyle w:val="TableParagraph"/>
              <w:spacing w:before="17"/>
              <w:ind w:left="312" w:right="384"/>
              <w:rPr>
                <w:rFonts w:eastAsia="宋体"/>
                <w:sz w:val="21"/>
                <w:szCs w:val="21"/>
              </w:rPr>
            </w:pPr>
            <w:r w:rsidRPr="00B41D71">
              <w:rPr>
                <w:rFonts w:eastAsia="宋体"/>
                <w:sz w:val="21"/>
                <w:szCs w:val="21"/>
              </w:rPr>
              <w:t>ND</w:t>
            </w:r>
          </w:p>
        </w:tc>
      </w:tr>
      <w:tr w:rsidR="00971945" w:rsidRPr="00792675" w14:paraId="3FA0A72B" w14:textId="77777777" w:rsidTr="00706CFC">
        <w:trPr>
          <w:trHeight w:val="299"/>
          <w:jc w:val="center"/>
        </w:trPr>
        <w:tc>
          <w:tcPr>
            <w:tcW w:w="1113" w:type="dxa"/>
            <w:vMerge/>
            <w:tcBorders>
              <w:left w:val="single" w:sz="12" w:space="0" w:color="000000"/>
              <w:bottom w:val="single" w:sz="4" w:space="0" w:color="auto"/>
              <w:right w:val="single" w:sz="4" w:space="0" w:color="000000"/>
            </w:tcBorders>
          </w:tcPr>
          <w:p w14:paraId="6E9EAAF4" w14:textId="77777777" w:rsidR="00971945" w:rsidRPr="00792675" w:rsidRDefault="00971945" w:rsidP="00E80FF4">
            <w:pPr>
              <w:rPr>
                <w:rFonts w:ascii="Times New Roman" w:hAnsi="Times New Roman" w:cs="Times New Roman"/>
              </w:rPr>
            </w:pPr>
          </w:p>
        </w:tc>
        <w:tc>
          <w:tcPr>
            <w:tcW w:w="2148" w:type="dxa"/>
            <w:tcBorders>
              <w:top w:val="single" w:sz="4" w:space="0" w:color="000000"/>
              <w:left w:val="single" w:sz="4" w:space="0" w:color="000000"/>
              <w:bottom w:val="single" w:sz="4" w:space="0" w:color="auto"/>
              <w:right w:val="single" w:sz="4" w:space="0" w:color="000000"/>
            </w:tcBorders>
          </w:tcPr>
          <w:p w14:paraId="581140C9" w14:textId="3B8089C8" w:rsidR="00971945" w:rsidRPr="00792675" w:rsidRDefault="00971945" w:rsidP="001A22D3">
            <w:pPr>
              <w:pStyle w:val="TableParagraph"/>
              <w:spacing w:line="280" w:lineRule="exact"/>
              <w:ind w:left="274"/>
              <w:rPr>
                <w:rFonts w:eastAsia="宋体"/>
                <w:sz w:val="24"/>
                <w:szCs w:val="24"/>
              </w:rPr>
            </w:pPr>
            <w:r w:rsidRPr="00792675">
              <w:rPr>
                <w:rFonts w:eastAsia="宋体"/>
                <w:w w:val="99"/>
                <w:sz w:val="21"/>
              </w:rPr>
              <w:t>萘</w:t>
            </w:r>
          </w:p>
        </w:tc>
        <w:tc>
          <w:tcPr>
            <w:tcW w:w="1236" w:type="dxa"/>
            <w:tcBorders>
              <w:top w:val="single" w:sz="4" w:space="0" w:color="000000"/>
              <w:left w:val="single" w:sz="4" w:space="0" w:color="000000"/>
              <w:bottom w:val="single" w:sz="4" w:space="0" w:color="auto"/>
              <w:right w:val="single" w:sz="4" w:space="0" w:color="000000"/>
            </w:tcBorders>
          </w:tcPr>
          <w:p w14:paraId="28EF3976" w14:textId="4D329DCA" w:rsidR="00971945" w:rsidRPr="00706CFC" w:rsidRDefault="00971945" w:rsidP="00AA6C49">
            <w:pPr>
              <w:pStyle w:val="TableParagraph"/>
              <w:spacing w:before="36"/>
              <w:ind w:left="226" w:right="197"/>
              <w:rPr>
                <w:rFonts w:eastAsia="宋体"/>
                <w:sz w:val="21"/>
                <w:szCs w:val="21"/>
              </w:rPr>
            </w:pPr>
            <w:r w:rsidRPr="00706CFC">
              <w:rPr>
                <w:rFonts w:eastAsia="宋体"/>
                <w:sz w:val="21"/>
                <w:szCs w:val="21"/>
              </w:rPr>
              <w:t>70</w:t>
            </w:r>
          </w:p>
        </w:tc>
        <w:tc>
          <w:tcPr>
            <w:tcW w:w="992" w:type="dxa"/>
            <w:tcBorders>
              <w:top w:val="single" w:sz="4" w:space="0" w:color="000000"/>
              <w:left w:val="single" w:sz="4" w:space="0" w:color="000000"/>
              <w:bottom w:val="single" w:sz="4" w:space="0" w:color="auto"/>
              <w:right w:val="single" w:sz="4" w:space="0" w:color="000000"/>
            </w:tcBorders>
          </w:tcPr>
          <w:p w14:paraId="7C7C208E" w14:textId="29DC29F2" w:rsidR="00971945" w:rsidRPr="00B41D71" w:rsidRDefault="00971945" w:rsidP="00AA6C49">
            <w:pPr>
              <w:pStyle w:val="TableParagraph"/>
              <w:spacing w:before="36"/>
              <w:ind w:left="226" w:right="197"/>
              <w:rPr>
                <w:rFonts w:eastAsia="宋体"/>
                <w:sz w:val="21"/>
                <w:szCs w:val="21"/>
              </w:rPr>
            </w:pPr>
            <w:r w:rsidRPr="00B41D71">
              <w:rPr>
                <w:rFonts w:eastAsia="宋体"/>
                <w:sz w:val="21"/>
                <w:szCs w:val="21"/>
              </w:rPr>
              <w:t>700</w:t>
            </w:r>
          </w:p>
        </w:tc>
        <w:tc>
          <w:tcPr>
            <w:tcW w:w="2873" w:type="dxa"/>
            <w:tcBorders>
              <w:top w:val="single" w:sz="4" w:space="0" w:color="000000"/>
              <w:left w:val="single" w:sz="4" w:space="0" w:color="000000"/>
              <w:bottom w:val="single" w:sz="4" w:space="0" w:color="auto"/>
              <w:right w:val="single" w:sz="12" w:space="0" w:color="000000"/>
            </w:tcBorders>
          </w:tcPr>
          <w:p w14:paraId="2395A9D2" w14:textId="53515833" w:rsidR="00971945" w:rsidRPr="00B41D71" w:rsidRDefault="00971945" w:rsidP="00E80FF4">
            <w:pPr>
              <w:pStyle w:val="TableParagraph"/>
              <w:spacing w:before="17"/>
              <w:ind w:left="312" w:right="384"/>
              <w:rPr>
                <w:rFonts w:eastAsia="宋体"/>
                <w:sz w:val="21"/>
                <w:szCs w:val="21"/>
              </w:rPr>
            </w:pPr>
            <w:r w:rsidRPr="00B41D71">
              <w:rPr>
                <w:rFonts w:eastAsia="宋体"/>
                <w:sz w:val="21"/>
                <w:szCs w:val="21"/>
              </w:rPr>
              <w:t>ND</w:t>
            </w:r>
          </w:p>
        </w:tc>
      </w:tr>
    </w:tbl>
    <w:p w14:paraId="74B7C495" w14:textId="77777777" w:rsidR="007A3DBD" w:rsidRDefault="007A3DBD" w:rsidP="00E80FF4">
      <w:pPr>
        <w:spacing w:line="480" w:lineRule="auto"/>
        <w:ind w:firstLineChars="200" w:firstLine="480"/>
        <w:jc w:val="both"/>
        <w:rPr>
          <w:kern w:val="44"/>
          <w:u w:color="0000CC"/>
          <w:lang w:val="zh-TW" w:eastAsia="zh-TW"/>
        </w:rPr>
      </w:pPr>
      <w:bookmarkStart w:id="58" w:name="_Toc70084816"/>
    </w:p>
    <w:p w14:paraId="6ACCC5D2" w14:textId="3FFCA6DE" w:rsidR="00E80FF4" w:rsidRPr="00225836" w:rsidRDefault="007A3DBD" w:rsidP="00E80FF4">
      <w:pPr>
        <w:spacing w:line="480" w:lineRule="auto"/>
        <w:ind w:firstLineChars="200" w:firstLine="480"/>
        <w:jc w:val="both"/>
        <w:rPr>
          <w:rFonts w:ascii="Times New Roman" w:hAnsi="Times New Roman" w:cs="Times New Roman"/>
        </w:rPr>
      </w:pPr>
      <w:r w:rsidRPr="00225836">
        <w:rPr>
          <w:rFonts w:ascii="Times New Roman" w:hAnsi="Times New Roman" w:cs="Times New Roman"/>
          <w:kern w:val="44"/>
          <w:u w:color="0000CC"/>
          <w:lang w:val="zh-TW" w:eastAsia="zh-TW"/>
        </w:rPr>
        <w:t>由表</w:t>
      </w:r>
      <w:r w:rsidRPr="00225836">
        <w:rPr>
          <w:rFonts w:ascii="Times New Roman" w:hAnsi="Times New Roman" w:cs="Times New Roman"/>
          <w:kern w:val="44"/>
          <w:u w:color="0000CC"/>
          <w:lang w:val="zh-TW" w:eastAsia="zh-TW"/>
        </w:rPr>
        <w:t>3</w:t>
      </w:r>
      <w:r w:rsidRPr="00225836">
        <w:rPr>
          <w:rFonts w:ascii="Times New Roman" w:hAnsi="Times New Roman" w:cs="Times New Roman"/>
          <w:kern w:val="44"/>
          <w:u w:color="0000CC"/>
          <w:lang w:val="zh-TW" w:eastAsia="zh-TW"/>
        </w:rPr>
        <w:t>可知，评价区域内土壤监测点位各监测指标均满足《土壤环境质量</w:t>
      </w:r>
      <w:r w:rsidRPr="00225836">
        <w:rPr>
          <w:rFonts w:ascii="Times New Roman" w:hAnsi="Times New Roman" w:cs="Times New Roman"/>
          <w:kern w:val="44"/>
          <w:u w:color="0000CC"/>
          <w:lang w:val="zh-TW" w:eastAsia="zh-TW"/>
        </w:rPr>
        <w:t xml:space="preserve">  </w:t>
      </w:r>
      <w:r w:rsidRPr="00225836">
        <w:rPr>
          <w:rFonts w:ascii="Times New Roman" w:hAnsi="Times New Roman" w:cs="Times New Roman"/>
          <w:kern w:val="44"/>
          <w:u w:color="0000CC"/>
          <w:lang w:val="zh-TW" w:eastAsia="zh-TW"/>
        </w:rPr>
        <w:t>建设用地土壤污染风险管控标准（试行）》（</w:t>
      </w:r>
      <w:r w:rsidRPr="00225836">
        <w:rPr>
          <w:rFonts w:ascii="Times New Roman" w:hAnsi="Times New Roman" w:cs="Times New Roman"/>
          <w:kern w:val="44"/>
          <w:u w:color="0000CC"/>
          <w:lang w:val="zh-TW" w:eastAsia="zh-TW"/>
        </w:rPr>
        <w:t>GB36600-2018</w:t>
      </w:r>
      <w:r w:rsidRPr="00225836">
        <w:rPr>
          <w:rFonts w:ascii="Times New Roman" w:hAnsi="Times New Roman" w:cs="Times New Roman"/>
          <w:kern w:val="44"/>
          <w:u w:color="0000CC"/>
          <w:lang w:val="zh-TW" w:eastAsia="zh-TW"/>
        </w:rPr>
        <w:t>）表</w:t>
      </w:r>
      <w:r w:rsidRPr="00225836">
        <w:rPr>
          <w:rFonts w:ascii="Times New Roman" w:hAnsi="Times New Roman" w:cs="Times New Roman"/>
          <w:kern w:val="44"/>
          <w:u w:color="0000CC"/>
          <w:lang w:val="zh-TW" w:eastAsia="zh-TW"/>
        </w:rPr>
        <w:t>1</w:t>
      </w:r>
      <w:r w:rsidRPr="00225836">
        <w:rPr>
          <w:rFonts w:ascii="Times New Roman" w:hAnsi="Times New Roman" w:cs="Times New Roman"/>
          <w:kern w:val="44"/>
          <w:u w:color="0000CC"/>
          <w:lang w:val="zh-TW" w:eastAsia="zh-TW"/>
        </w:rPr>
        <w:t>中筛选值（第二类用地）的标准要求。</w:t>
      </w:r>
    </w:p>
    <w:p w14:paraId="642CE9AF" w14:textId="77777777" w:rsidR="005E3F4B" w:rsidRPr="00225836" w:rsidRDefault="00E80FF4" w:rsidP="005E3F4B">
      <w:pPr>
        <w:spacing w:line="480" w:lineRule="auto"/>
        <w:ind w:firstLineChars="200" w:firstLine="480"/>
        <w:jc w:val="both"/>
        <w:rPr>
          <w:rFonts w:ascii="Times New Roman" w:hAnsi="Times New Roman" w:cs="Times New Roman"/>
          <w:bCs/>
          <w:color w:val="000000" w:themeColor="text1"/>
          <w:kern w:val="44"/>
          <w:lang w:bidi="ar"/>
        </w:rPr>
      </w:pPr>
      <w:r w:rsidRPr="00225836">
        <w:rPr>
          <w:rFonts w:ascii="Times New Roman" w:hAnsi="Times New Roman" w:cs="Times New Roman"/>
        </w:rPr>
        <w:t>应城市境内野兽有</w:t>
      </w:r>
      <w:hyperlink r:id="rId16" w:tgtFrame="_blank" w:history="1">
        <w:r w:rsidRPr="00ED6C6E">
          <w:rPr>
            <w:rStyle w:val="ac"/>
            <w:rFonts w:ascii="Times New Roman" w:hAnsi="Times New Roman" w:cs="Times New Roman"/>
            <w:color w:val="000000" w:themeColor="text1"/>
            <w:u w:val="none"/>
          </w:rPr>
          <w:t>黄鼬</w:t>
        </w:r>
      </w:hyperlink>
      <w:r w:rsidRPr="00ED6C6E">
        <w:rPr>
          <w:rFonts w:ascii="Times New Roman" w:hAnsi="Times New Roman" w:cs="Times New Roman"/>
          <w:color w:val="000000" w:themeColor="text1"/>
        </w:rPr>
        <w:t>、</w:t>
      </w:r>
      <w:hyperlink r:id="rId17" w:tgtFrame="_blank" w:history="1">
        <w:r w:rsidRPr="00ED6C6E">
          <w:rPr>
            <w:rStyle w:val="ac"/>
            <w:rFonts w:ascii="Times New Roman" w:hAnsi="Times New Roman" w:cs="Times New Roman"/>
            <w:color w:val="000000" w:themeColor="text1"/>
            <w:u w:val="none"/>
          </w:rPr>
          <w:t>野兔</w:t>
        </w:r>
      </w:hyperlink>
      <w:r w:rsidRPr="00ED6C6E">
        <w:rPr>
          <w:rFonts w:ascii="Times New Roman" w:hAnsi="Times New Roman" w:cs="Times New Roman"/>
          <w:color w:val="000000" w:themeColor="text1"/>
        </w:rPr>
        <w:t>、</w:t>
      </w:r>
      <w:hyperlink r:id="rId18" w:tgtFrame="_blank" w:history="1">
        <w:r w:rsidRPr="00ED6C6E">
          <w:rPr>
            <w:rStyle w:val="ac"/>
            <w:rFonts w:ascii="Times New Roman" w:hAnsi="Times New Roman" w:cs="Times New Roman"/>
            <w:color w:val="000000" w:themeColor="text1"/>
            <w:u w:val="none"/>
          </w:rPr>
          <w:t>水獭</w:t>
        </w:r>
      </w:hyperlink>
      <w:r w:rsidRPr="00ED6C6E">
        <w:rPr>
          <w:rFonts w:ascii="Times New Roman" w:hAnsi="Times New Roman" w:cs="Times New Roman"/>
          <w:color w:val="000000" w:themeColor="text1"/>
        </w:rPr>
        <w:t>、</w:t>
      </w:r>
      <w:hyperlink r:id="rId19" w:tgtFrame="_blank" w:history="1">
        <w:r w:rsidRPr="00ED6C6E">
          <w:rPr>
            <w:rStyle w:val="ac"/>
            <w:rFonts w:ascii="Times New Roman" w:hAnsi="Times New Roman" w:cs="Times New Roman"/>
            <w:color w:val="000000" w:themeColor="text1"/>
            <w:u w:val="none"/>
          </w:rPr>
          <w:t>刺猬</w:t>
        </w:r>
      </w:hyperlink>
      <w:r w:rsidRPr="00ED6C6E">
        <w:rPr>
          <w:rFonts w:ascii="Times New Roman" w:hAnsi="Times New Roman" w:cs="Times New Roman"/>
          <w:color w:val="000000" w:themeColor="text1"/>
        </w:rPr>
        <w:t>、</w:t>
      </w:r>
      <w:hyperlink r:id="rId20" w:tgtFrame="_blank" w:history="1">
        <w:r w:rsidRPr="00ED6C6E">
          <w:rPr>
            <w:rStyle w:val="ac"/>
            <w:rFonts w:ascii="Times New Roman" w:hAnsi="Times New Roman" w:cs="Times New Roman"/>
            <w:color w:val="000000" w:themeColor="text1"/>
            <w:u w:val="none"/>
          </w:rPr>
          <w:t>狗獾</w:t>
        </w:r>
      </w:hyperlink>
      <w:r w:rsidRPr="00225836">
        <w:rPr>
          <w:rFonts w:ascii="Times New Roman" w:hAnsi="Times New Roman" w:cs="Times New Roman"/>
        </w:rPr>
        <w:t>等；野禽有</w:t>
      </w:r>
      <w:hyperlink r:id="rId21" w:tgtFrame="_blank" w:history="1">
        <w:r w:rsidRPr="00ED6C6E">
          <w:rPr>
            <w:rStyle w:val="ac"/>
            <w:rFonts w:ascii="Times New Roman" w:hAnsi="Times New Roman" w:cs="Times New Roman"/>
            <w:color w:val="000000" w:themeColor="text1"/>
            <w:u w:val="none"/>
          </w:rPr>
          <w:t>雁</w:t>
        </w:r>
      </w:hyperlink>
      <w:r w:rsidRPr="00ED6C6E">
        <w:rPr>
          <w:rStyle w:val="ac"/>
          <w:color w:val="000000" w:themeColor="text1"/>
          <w:u w:val="none"/>
        </w:rPr>
        <w:t>、</w:t>
      </w:r>
      <w:hyperlink r:id="rId22" w:tgtFrame="_blank" w:history="1">
        <w:r w:rsidRPr="00ED6C6E">
          <w:rPr>
            <w:rStyle w:val="ac"/>
            <w:rFonts w:ascii="Times New Roman" w:hAnsi="Times New Roman" w:cs="Times New Roman"/>
            <w:color w:val="000000" w:themeColor="text1"/>
            <w:u w:val="none"/>
          </w:rPr>
          <w:t>燕</w:t>
        </w:r>
      </w:hyperlink>
      <w:r w:rsidRPr="00ED6C6E">
        <w:rPr>
          <w:rStyle w:val="ac"/>
          <w:color w:val="000000" w:themeColor="text1"/>
          <w:u w:val="none"/>
        </w:rPr>
        <w:t>、</w:t>
      </w:r>
      <w:hyperlink r:id="rId23" w:tgtFrame="_blank" w:history="1">
        <w:r w:rsidRPr="00ED6C6E">
          <w:rPr>
            <w:rStyle w:val="ac"/>
            <w:rFonts w:ascii="Times New Roman" w:hAnsi="Times New Roman" w:cs="Times New Roman"/>
            <w:color w:val="000000" w:themeColor="text1"/>
            <w:u w:val="none"/>
          </w:rPr>
          <w:t>凫</w:t>
        </w:r>
      </w:hyperlink>
      <w:r w:rsidRPr="00ED6C6E">
        <w:rPr>
          <w:rStyle w:val="ac"/>
          <w:color w:val="000000" w:themeColor="text1"/>
          <w:u w:val="none"/>
        </w:rPr>
        <w:t>（野</w:t>
      </w:r>
      <w:r w:rsidRPr="00225836">
        <w:rPr>
          <w:rFonts w:ascii="Times New Roman" w:hAnsi="Times New Roman" w:cs="Times New Roman"/>
        </w:rPr>
        <w:t>鸭）、</w:t>
      </w:r>
      <w:hyperlink r:id="rId24" w:tgtFrame="_blank" w:history="1">
        <w:r w:rsidRPr="00ED6C6E">
          <w:rPr>
            <w:rStyle w:val="ac"/>
            <w:rFonts w:ascii="Times New Roman" w:hAnsi="Times New Roman" w:cs="Times New Roman"/>
            <w:color w:val="000000" w:themeColor="text1"/>
            <w:u w:val="none"/>
          </w:rPr>
          <w:t>雉</w:t>
        </w:r>
      </w:hyperlink>
      <w:r w:rsidRPr="00ED6C6E">
        <w:rPr>
          <w:rStyle w:val="ac"/>
          <w:color w:val="000000" w:themeColor="text1"/>
          <w:u w:val="none"/>
        </w:rPr>
        <w:t>（野</w:t>
      </w:r>
      <w:r w:rsidRPr="00225836">
        <w:rPr>
          <w:rFonts w:ascii="Times New Roman" w:hAnsi="Times New Roman" w:cs="Times New Roman"/>
        </w:rPr>
        <w:t>鸡）、</w:t>
      </w:r>
      <w:hyperlink r:id="rId25" w:tgtFrame="_blank" w:history="1">
        <w:r w:rsidRPr="00ED6C6E">
          <w:rPr>
            <w:rStyle w:val="ac"/>
            <w:rFonts w:ascii="Times New Roman" w:hAnsi="Times New Roman" w:cs="Times New Roman"/>
            <w:color w:val="000000" w:themeColor="text1"/>
            <w:u w:val="none"/>
          </w:rPr>
          <w:t>斑鸠</w:t>
        </w:r>
      </w:hyperlink>
      <w:r w:rsidRPr="00ED6C6E">
        <w:rPr>
          <w:rStyle w:val="ac"/>
          <w:color w:val="000000" w:themeColor="text1"/>
          <w:u w:val="none"/>
        </w:rPr>
        <w:t>、</w:t>
      </w:r>
      <w:hyperlink r:id="rId26" w:tgtFrame="_blank" w:history="1">
        <w:r w:rsidRPr="00ED6C6E">
          <w:rPr>
            <w:rStyle w:val="ac"/>
            <w:rFonts w:ascii="Times New Roman" w:hAnsi="Times New Roman" w:cs="Times New Roman"/>
            <w:color w:val="000000" w:themeColor="text1"/>
            <w:u w:val="none"/>
          </w:rPr>
          <w:t>鸲鹆</w:t>
        </w:r>
      </w:hyperlink>
      <w:r w:rsidRPr="00ED6C6E">
        <w:rPr>
          <w:rStyle w:val="ac"/>
          <w:color w:val="000000" w:themeColor="text1"/>
          <w:u w:val="none"/>
        </w:rPr>
        <w:t>（八哥）等</w:t>
      </w:r>
      <w:r w:rsidRPr="00225836">
        <w:rPr>
          <w:rFonts w:ascii="Times New Roman" w:hAnsi="Times New Roman" w:cs="Times New Roman"/>
        </w:rPr>
        <w:t>20</w:t>
      </w:r>
      <w:r w:rsidRPr="00225836">
        <w:rPr>
          <w:rFonts w:ascii="Times New Roman" w:hAnsi="Times New Roman" w:cs="Times New Roman"/>
        </w:rPr>
        <w:t>余种。树木约</w:t>
      </w:r>
      <w:r w:rsidRPr="00225836">
        <w:rPr>
          <w:rFonts w:ascii="Times New Roman" w:hAnsi="Times New Roman" w:cs="Times New Roman"/>
        </w:rPr>
        <w:t>100</w:t>
      </w:r>
      <w:r w:rsidRPr="00225836">
        <w:rPr>
          <w:rFonts w:ascii="Times New Roman" w:hAnsi="Times New Roman" w:cs="Times New Roman"/>
        </w:rPr>
        <w:t>种，分用材林与经济林两类，用材林树种有</w:t>
      </w:r>
      <w:hyperlink r:id="rId27" w:tgtFrame="_blank" w:history="1">
        <w:r w:rsidRPr="00ED6C6E">
          <w:rPr>
            <w:rStyle w:val="ac"/>
            <w:rFonts w:ascii="Times New Roman" w:hAnsi="Times New Roman" w:cs="Times New Roman"/>
            <w:color w:val="000000" w:themeColor="text1"/>
            <w:u w:val="none"/>
          </w:rPr>
          <w:t>马尾松</w:t>
        </w:r>
      </w:hyperlink>
      <w:r w:rsidRPr="00ED6C6E">
        <w:rPr>
          <w:rStyle w:val="ac"/>
          <w:color w:val="000000" w:themeColor="text1"/>
          <w:u w:val="none"/>
        </w:rPr>
        <w:t>、</w:t>
      </w:r>
      <w:hyperlink r:id="rId28" w:tgtFrame="_blank" w:history="1">
        <w:r w:rsidRPr="00ED6C6E">
          <w:rPr>
            <w:rStyle w:val="ac"/>
            <w:rFonts w:ascii="Times New Roman" w:hAnsi="Times New Roman" w:cs="Times New Roman"/>
            <w:color w:val="000000" w:themeColor="text1"/>
            <w:u w:val="none"/>
          </w:rPr>
          <w:t>杉</w:t>
        </w:r>
      </w:hyperlink>
      <w:r w:rsidRPr="00ED6C6E">
        <w:rPr>
          <w:rStyle w:val="ac"/>
          <w:color w:val="000000" w:themeColor="text1"/>
          <w:u w:val="none"/>
        </w:rPr>
        <w:t>、</w:t>
      </w:r>
      <w:hyperlink r:id="rId29" w:tgtFrame="_blank" w:history="1">
        <w:r w:rsidRPr="00ED6C6E">
          <w:rPr>
            <w:rStyle w:val="ac"/>
            <w:rFonts w:ascii="Times New Roman" w:hAnsi="Times New Roman" w:cs="Times New Roman"/>
            <w:color w:val="000000" w:themeColor="text1"/>
            <w:u w:val="none"/>
          </w:rPr>
          <w:t>枫杨</w:t>
        </w:r>
      </w:hyperlink>
      <w:r w:rsidRPr="00ED6C6E">
        <w:rPr>
          <w:rStyle w:val="ac"/>
          <w:color w:val="000000" w:themeColor="text1"/>
          <w:u w:val="none"/>
        </w:rPr>
        <w:t>、</w:t>
      </w:r>
      <w:hyperlink r:id="rId30" w:tgtFrame="_blank" w:history="1">
        <w:r w:rsidRPr="00ED6C6E">
          <w:rPr>
            <w:rStyle w:val="ac"/>
            <w:rFonts w:ascii="Times New Roman" w:hAnsi="Times New Roman" w:cs="Times New Roman"/>
            <w:color w:val="000000" w:themeColor="text1"/>
            <w:u w:val="none"/>
          </w:rPr>
          <w:t>旱柳</w:t>
        </w:r>
      </w:hyperlink>
      <w:r w:rsidRPr="00ED6C6E">
        <w:rPr>
          <w:rStyle w:val="ac"/>
          <w:color w:val="000000" w:themeColor="text1"/>
          <w:u w:val="none"/>
        </w:rPr>
        <w:t>、</w:t>
      </w:r>
      <w:hyperlink r:id="rId31" w:tgtFrame="_blank" w:history="1">
        <w:r w:rsidRPr="00ED6C6E">
          <w:rPr>
            <w:rStyle w:val="ac"/>
            <w:rFonts w:ascii="Times New Roman" w:hAnsi="Times New Roman" w:cs="Times New Roman"/>
            <w:color w:val="000000" w:themeColor="text1"/>
            <w:u w:val="none"/>
          </w:rPr>
          <w:t>意杨</w:t>
        </w:r>
      </w:hyperlink>
      <w:r w:rsidRPr="00ED6C6E">
        <w:rPr>
          <w:rStyle w:val="ac"/>
          <w:color w:val="000000" w:themeColor="text1"/>
          <w:u w:val="none"/>
        </w:rPr>
        <w:t>、</w:t>
      </w:r>
      <w:hyperlink r:id="rId32" w:tgtFrame="_blank" w:history="1">
        <w:r w:rsidRPr="00ED6C6E">
          <w:rPr>
            <w:rStyle w:val="ac"/>
            <w:rFonts w:ascii="Times New Roman" w:hAnsi="Times New Roman" w:cs="Times New Roman"/>
            <w:color w:val="000000" w:themeColor="text1"/>
            <w:u w:val="none"/>
          </w:rPr>
          <w:t>池杉</w:t>
        </w:r>
      </w:hyperlink>
      <w:r w:rsidRPr="00ED6C6E">
        <w:rPr>
          <w:rStyle w:val="ac"/>
          <w:color w:val="000000" w:themeColor="text1"/>
          <w:u w:val="none"/>
        </w:rPr>
        <w:t>、</w:t>
      </w:r>
      <w:hyperlink r:id="rId33" w:tgtFrame="_blank" w:history="1">
        <w:r w:rsidRPr="00ED6C6E">
          <w:rPr>
            <w:rStyle w:val="ac"/>
            <w:rFonts w:ascii="Times New Roman" w:hAnsi="Times New Roman" w:cs="Times New Roman"/>
            <w:color w:val="000000" w:themeColor="text1"/>
            <w:u w:val="none"/>
          </w:rPr>
          <w:t>水杉</w:t>
        </w:r>
      </w:hyperlink>
      <w:r w:rsidRPr="00ED6C6E">
        <w:rPr>
          <w:rStyle w:val="ac"/>
          <w:color w:val="000000" w:themeColor="text1"/>
          <w:u w:val="none"/>
        </w:rPr>
        <w:t>、</w:t>
      </w:r>
      <w:hyperlink r:id="rId34" w:tgtFrame="_blank" w:history="1">
        <w:r w:rsidRPr="00ED6C6E">
          <w:rPr>
            <w:rStyle w:val="ac"/>
            <w:rFonts w:ascii="Times New Roman" w:hAnsi="Times New Roman" w:cs="Times New Roman"/>
            <w:color w:val="000000" w:themeColor="text1"/>
            <w:u w:val="none"/>
          </w:rPr>
          <w:t>白杨</w:t>
        </w:r>
      </w:hyperlink>
      <w:r w:rsidRPr="00ED6C6E">
        <w:rPr>
          <w:rStyle w:val="ac"/>
          <w:color w:val="000000" w:themeColor="text1"/>
          <w:u w:val="none"/>
        </w:rPr>
        <w:t>、</w:t>
      </w:r>
      <w:hyperlink r:id="rId35" w:tgtFrame="_blank" w:history="1">
        <w:r w:rsidRPr="00ED6C6E">
          <w:rPr>
            <w:rStyle w:val="ac"/>
            <w:rFonts w:ascii="Times New Roman" w:hAnsi="Times New Roman" w:cs="Times New Roman"/>
            <w:color w:val="000000" w:themeColor="text1"/>
            <w:u w:val="none"/>
          </w:rPr>
          <w:t>法桐</w:t>
        </w:r>
      </w:hyperlink>
      <w:r w:rsidRPr="00ED6C6E">
        <w:rPr>
          <w:rStyle w:val="ac"/>
          <w:color w:val="000000" w:themeColor="text1"/>
          <w:u w:val="none"/>
        </w:rPr>
        <w:t>、</w:t>
      </w:r>
      <w:hyperlink r:id="rId36" w:tgtFrame="_blank" w:history="1">
        <w:r w:rsidRPr="00ED6C6E">
          <w:rPr>
            <w:rStyle w:val="ac"/>
            <w:rFonts w:ascii="Times New Roman" w:hAnsi="Times New Roman" w:cs="Times New Roman"/>
            <w:color w:val="000000" w:themeColor="text1"/>
            <w:u w:val="none"/>
          </w:rPr>
          <w:t>湿地松</w:t>
        </w:r>
      </w:hyperlink>
      <w:r w:rsidRPr="00ED6C6E">
        <w:rPr>
          <w:rStyle w:val="ac"/>
          <w:color w:val="000000" w:themeColor="text1"/>
          <w:u w:val="none"/>
        </w:rPr>
        <w:t>等；经济林树种有</w:t>
      </w:r>
      <w:hyperlink r:id="rId37" w:tgtFrame="_blank" w:history="1">
        <w:r w:rsidRPr="00ED6C6E">
          <w:rPr>
            <w:rStyle w:val="ac"/>
            <w:rFonts w:ascii="Times New Roman" w:hAnsi="Times New Roman" w:cs="Times New Roman"/>
            <w:color w:val="000000" w:themeColor="text1"/>
            <w:u w:val="none"/>
          </w:rPr>
          <w:t>梨树</w:t>
        </w:r>
      </w:hyperlink>
      <w:r w:rsidRPr="00ED6C6E">
        <w:rPr>
          <w:rStyle w:val="ac"/>
          <w:color w:val="000000" w:themeColor="text1"/>
          <w:u w:val="none"/>
        </w:rPr>
        <w:t>、</w:t>
      </w:r>
      <w:hyperlink r:id="rId38" w:tgtFrame="_blank" w:history="1">
        <w:r w:rsidRPr="00ED6C6E">
          <w:rPr>
            <w:rStyle w:val="ac"/>
            <w:rFonts w:ascii="Times New Roman" w:hAnsi="Times New Roman" w:cs="Times New Roman"/>
            <w:color w:val="000000" w:themeColor="text1"/>
            <w:u w:val="none"/>
          </w:rPr>
          <w:t>油橄榄</w:t>
        </w:r>
      </w:hyperlink>
      <w:r w:rsidRPr="00ED6C6E">
        <w:rPr>
          <w:rStyle w:val="ac"/>
          <w:color w:val="000000" w:themeColor="text1"/>
          <w:u w:val="none"/>
        </w:rPr>
        <w:t>、</w:t>
      </w:r>
      <w:hyperlink r:id="rId39" w:tgtFrame="_blank" w:history="1">
        <w:r w:rsidRPr="00ED6C6E">
          <w:rPr>
            <w:rStyle w:val="ac"/>
            <w:rFonts w:ascii="Times New Roman" w:hAnsi="Times New Roman" w:cs="Times New Roman"/>
            <w:color w:val="000000" w:themeColor="text1"/>
            <w:u w:val="none"/>
          </w:rPr>
          <w:t>柑桔</w:t>
        </w:r>
      </w:hyperlink>
      <w:r w:rsidRPr="00ED6C6E">
        <w:rPr>
          <w:rStyle w:val="ac"/>
          <w:color w:val="000000" w:themeColor="text1"/>
          <w:u w:val="none"/>
        </w:rPr>
        <w:t>、</w:t>
      </w:r>
      <w:hyperlink r:id="rId40" w:tgtFrame="_blank" w:history="1">
        <w:r w:rsidRPr="00ED6C6E">
          <w:rPr>
            <w:rStyle w:val="ac"/>
            <w:rFonts w:ascii="Times New Roman" w:hAnsi="Times New Roman" w:cs="Times New Roman"/>
            <w:color w:val="000000" w:themeColor="text1"/>
            <w:u w:val="none"/>
          </w:rPr>
          <w:t>苹果</w:t>
        </w:r>
      </w:hyperlink>
      <w:r w:rsidRPr="00ED6C6E">
        <w:rPr>
          <w:rStyle w:val="ac"/>
          <w:color w:val="000000" w:themeColor="text1"/>
          <w:u w:val="none"/>
        </w:rPr>
        <w:t>、</w:t>
      </w:r>
      <w:hyperlink r:id="rId41" w:tgtFrame="_blank" w:history="1">
        <w:r w:rsidRPr="00ED6C6E">
          <w:rPr>
            <w:rStyle w:val="ac"/>
            <w:rFonts w:ascii="Times New Roman" w:hAnsi="Times New Roman" w:cs="Times New Roman"/>
            <w:color w:val="000000" w:themeColor="text1"/>
            <w:u w:val="none"/>
          </w:rPr>
          <w:t>桃树</w:t>
        </w:r>
      </w:hyperlink>
      <w:r w:rsidRPr="00ED6C6E">
        <w:rPr>
          <w:rStyle w:val="ac"/>
          <w:color w:val="000000" w:themeColor="text1"/>
          <w:u w:val="none"/>
        </w:rPr>
        <w:t>等</w:t>
      </w:r>
      <w:r w:rsidRPr="00225836">
        <w:rPr>
          <w:rFonts w:ascii="Times New Roman" w:hAnsi="Times New Roman" w:cs="Times New Roman"/>
        </w:rPr>
        <w:t>；花卉有</w:t>
      </w:r>
      <w:r w:rsidRPr="00225836">
        <w:rPr>
          <w:rFonts w:ascii="Times New Roman" w:hAnsi="Times New Roman" w:cs="Times New Roman"/>
        </w:rPr>
        <w:t>6</w:t>
      </w:r>
      <w:r w:rsidRPr="00225836">
        <w:rPr>
          <w:rFonts w:ascii="Times New Roman" w:hAnsi="Times New Roman" w:cs="Times New Roman"/>
        </w:rPr>
        <w:t>类、</w:t>
      </w:r>
      <w:r w:rsidRPr="00225836">
        <w:rPr>
          <w:rFonts w:ascii="Times New Roman" w:hAnsi="Times New Roman" w:cs="Times New Roman"/>
        </w:rPr>
        <w:t>140</w:t>
      </w:r>
      <w:r w:rsidRPr="00225836">
        <w:rPr>
          <w:rFonts w:ascii="Times New Roman" w:hAnsi="Times New Roman" w:cs="Times New Roman"/>
        </w:rPr>
        <w:t>多个品种；鱼类共有</w:t>
      </w:r>
      <w:r w:rsidRPr="00225836">
        <w:rPr>
          <w:rFonts w:ascii="Times New Roman" w:hAnsi="Times New Roman" w:cs="Times New Roman"/>
        </w:rPr>
        <w:t>47</w:t>
      </w:r>
      <w:r w:rsidRPr="00225836">
        <w:rPr>
          <w:rFonts w:ascii="Times New Roman" w:hAnsi="Times New Roman" w:cs="Times New Roman"/>
        </w:rPr>
        <w:t>种，其中鲤科</w:t>
      </w:r>
      <w:r w:rsidRPr="00225836">
        <w:rPr>
          <w:rFonts w:ascii="Times New Roman" w:hAnsi="Times New Roman" w:cs="Times New Roman"/>
        </w:rPr>
        <w:t>29</w:t>
      </w:r>
      <w:r w:rsidRPr="00225836">
        <w:rPr>
          <w:rFonts w:ascii="Times New Roman" w:hAnsi="Times New Roman" w:cs="Times New Roman"/>
        </w:rPr>
        <w:t>种，占</w:t>
      </w:r>
      <w:r w:rsidRPr="00225836">
        <w:rPr>
          <w:rFonts w:ascii="Times New Roman" w:hAnsi="Times New Roman" w:cs="Times New Roman"/>
        </w:rPr>
        <w:t>61.7%</w:t>
      </w:r>
      <w:r w:rsidRPr="00225836">
        <w:rPr>
          <w:rFonts w:ascii="Times New Roman" w:hAnsi="Times New Roman" w:cs="Times New Roman"/>
        </w:rPr>
        <w:t>；</w:t>
      </w:r>
      <w:r w:rsidRPr="00225836">
        <w:rPr>
          <w:rFonts w:ascii="Times New Roman" w:hAnsi="Times New Roman" w:cs="Times New Roman"/>
          <w:bCs/>
          <w:color w:val="000000" w:themeColor="text1"/>
          <w:kern w:val="44"/>
          <w:lang w:bidi="ar"/>
        </w:rPr>
        <w:t>市内有大富水河斑鳜、</w:t>
      </w:r>
      <w:r w:rsidRPr="00225836">
        <w:rPr>
          <w:rFonts w:ascii="Times New Roman" w:hAnsi="Times New Roman" w:cs="Times New Roman"/>
        </w:rPr>
        <w:t>龙赛湖细鳞鲴翘嘴鲌等国家级水产种质资源保护区</w:t>
      </w:r>
      <w:r w:rsidRPr="00225836">
        <w:rPr>
          <w:rFonts w:ascii="Times New Roman" w:hAnsi="Times New Roman" w:cs="Times New Roman"/>
          <w:bCs/>
          <w:color w:val="000000" w:themeColor="text1"/>
          <w:kern w:val="44"/>
          <w:lang w:bidi="ar"/>
        </w:rPr>
        <w:t>。</w:t>
      </w:r>
    </w:p>
    <w:p w14:paraId="13106969" w14:textId="1C181A83" w:rsidR="00E80FF4" w:rsidRPr="00ED6C6E" w:rsidRDefault="005E3F4B" w:rsidP="005E3F4B">
      <w:pPr>
        <w:spacing w:line="480" w:lineRule="auto"/>
        <w:ind w:firstLineChars="200" w:firstLine="480"/>
        <w:jc w:val="both"/>
        <w:rPr>
          <w:rFonts w:ascii="Times New Roman" w:hAnsi="Times New Roman" w:cs="Times New Roman"/>
          <w:bCs/>
          <w:color w:val="000000" w:themeColor="text1"/>
          <w:kern w:val="44"/>
          <w:lang w:bidi="ar"/>
        </w:rPr>
        <w:sectPr w:rsidR="00E80FF4" w:rsidRPr="00ED6C6E" w:rsidSect="000158AD">
          <w:pgSz w:w="11906" w:h="16838"/>
          <w:pgMar w:top="1440" w:right="1800" w:bottom="1440" w:left="1800" w:header="851" w:footer="992" w:gutter="0"/>
          <w:cols w:space="425"/>
          <w:docGrid w:type="lines" w:linePitch="312"/>
        </w:sectPr>
      </w:pPr>
      <w:r w:rsidRPr="00225836">
        <w:rPr>
          <w:rFonts w:ascii="Times New Roman" w:hAnsi="Times New Roman" w:cs="Times New Roman"/>
          <w:color w:val="000000" w:themeColor="text1"/>
          <w:kern w:val="44"/>
          <w:u w:color="0000CC"/>
          <w:lang w:val="zh-TW" w:eastAsia="zh-TW"/>
        </w:rPr>
        <w:t>厂区周围</w:t>
      </w:r>
      <w:r w:rsidRPr="00225836">
        <w:rPr>
          <w:rFonts w:ascii="Times New Roman" w:hAnsi="Times New Roman" w:cs="Times New Roman"/>
          <w:color w:val="000000" w:themeColor="text1"/>
          <w:kern w:val="44"/>
          <w:u w:color="0000CC"/>
        </w:rPr>
        <w:t>2</w:t>
      </w:r>
      <w:r w:rsidR="00225836" w:rsidRPr="00225836">
        <w:rPr>
          <w:rFonts w:ascii="Times New Roman" w:hAnsi="Times New Roman" w:cs="Times New Roman"/>
          <w:color w:val="000000" w:themeColor="text1"/>
          <w:kern w:val="44"/>
          <w:u w:color="0000CC"/>
        </w:rPr>
        <w:t xml:space="preserve"> </w:t>
      </w:r>
      <w:r w:rsidRPr="00225836">
        <w:rPr>
          <w:rFonts w:ascii="Times New Roman" w:hAnsi="Times New Roman" w:cs="Times New Roman"/>
          <w:color w:val="000000" w:themeColor="text1"/>
          <w:kern w:val="44"/>
          <w:u w:color="0000CC"/>
        </w:rPr>
        <w:t>km</w:t>
      </w:r>
      <w:r w:rsidRPr="00225836">
        <w:rPr>
          <w:rFonts w:ascii="Times New Roman" w:hAnsi="Times New Roman" w:cs="Times New Roman"/>
          <w:color w:val="000000" w:themeColor="text1"/>
          <w:kern w:val="44"/>
          <w:u w:color="0000CC"/>
          <w:lang w:val="zh-TW" w:eastAsia="zh-TW"/>
        </w:rPr>
        <w:t>范围内无</w:t>
      </w:r>
      <w:r w:rsidR="00B41D71" w:rsidRPr="00225836">
        <w:rPr>
          <w:rFonts w:ascii="Times New Roman" w:hAnsi="Times New Roman" w:cs="Times New Roman"/>
          <w:color w:val="000000" w:themeColor="text1"/>
          <w:kern w:val="44"/>
          <w:u w:color="0000CC"/>
          <w:lang w:val="zh-TW" w:eastAsia="zh-TW"/>
        </w:rPr>
        <w:t>国家</w:t>
      </w:r>
      <w:r w:rsidRPr="00225836">
        <w:rPr>
          <w:rFonts w:ascii="Times New Roman" w:hAnsi="Times New Roman" w:cs="Times New Roman"/>
          <w:color w:val="000000" w:themeColor="text1"/>
          <w:kern w:val="44"/>
          <w:u w:color="0000CC"/>
          <w:lang w:val="zh-TW" w:eastAsia="zh-TW"/>
        </w:rPr>
        <w:t>保护动植物</w:t>
      </w:r>
      <w:r w:rsidRPr="00225836">
        <w:rPr>
          <w:rFonts w:ascii="Times New Roman" w:hAnsi="Times New Roman" w:cs="Times New Roman"/>
          <w:color w:val="000000" w:themeColor="text1"/>
          <w:kern w:val="44"/>
          <w:u w:color="0000CC"/>
          <w:lang w:val="zh-TW"/>
        </w:rPr>
        <w:t>。</w:t>
      </w:r>
    </w:p>
    <w:p w14:paraId="5C15CD7B" w14:textId="4CCDED2B" w:rsidR="00635395" w:rsidRDefault="00635395" w:rsidP="00635395">
      <w:pPr>
        <w:pStyle w:val="2"/>
        <w:rPr>
          <w:rFonts w:ascii="Times New Roman" w:hAnsi="Times New Roman" w:cs="Times New Roman"/>
          <w:sz w:val="28"/>
          <w:szCs w:val="28"/>
          <w:lang w:bidi="ar"/>
        </w:rPr>
      </w:pPr>
      <w:r>
        <w:rPr>
          <w:rFonts w:ascii="Times New Roman" w:hAnsi="Times New Roman" w:cs="Times New Roman"/>
          <w:sz w:val="28"/>
          <w:szCs w:val="28"/>
          <w:lang w:bidi="ar"/>
        </w:rPr>
        <w:lastRenderedPageBreak/>
        <w:t>4</w:t>
      </w:r>
      <w:r w:rsidRPr="00B571D5">
        <w:rPr>
          <w:rFonts w:ascii="Times New Roman" w:hAnsi="Times New Roman" w:cs="Times New Roman"/>
          <w:sz w:val="28"/>
          <w:szCs w:val="28"/>
          <w:lang w:bidi="ar"/>
        </w:rPr>
        <w:t>.</w:t>
      </w:r>
      <w:r>
        <w:rPr>
          <w:rFonts w:ascii="Times New Roman" w:hAnsi="Times New Roman" w:cs="Times New Roman"/>
          <w:sz w:val="28"/>
          <w:szCs w:val="28"/>
          <w:lang w:bidi="ar"/>
        </w:rPr>
        <w:t>2</w:t>
      </w:r>
      <w:r>
        <w:rPr>
          <w:rFonts w:ascii="Times New Roman" w:hAnsi="Times New Roman" w:cs="Times New Roman" w:hint="eastAsia"/>
          <w:sz w:val="28"/>
          <w:szCs w:val="28"/>
          <w:lang w:bidi="ar"/>
        </w:rPr>
        <w:t>环境敏感点</w:t>
      </w:r>
      <w:bookmarkEnd w:id="58"/>
    </w:p>
    <w:p w14:paraId="4B78CEA2" w14:textId="40345E0A" w:rsidR="00635395" w:rsidRPr="001B64C0" w:rsidRDefault="00635395" w:rsidP="00635395">
      <w:pPr>
        <w:adjustRightInd w:val="0"/>
        <w:snapToGrid w:val="0"/>
        <w:spacing w:beforeLines="50" w:before="156" w:afterLines="50" w:after="156" w:line="480" w:lineRule="auto"/>
        <w:ind w:firstLineChars="200" w:firstLine="480"/>
        <w:jc w:val="both"/>
        <w:rPr>
          <w:rFonts w:ascii="Times New Roman" w:hAnsi="Times New Roman" w:cs="Times New Roman"/>
        </w:rPr>
      </w:pPr>
      <w:r>
        <w:rPr>
          <w:rFonts w:ascii="Times New Roman" w:hAnsi="Times New Roman" w:cs="Times New Roman" w:hint="eastAsia"/>
        </w:rPr>
        <w:t>恒新化工</w:t>
      </w:r>
      <w:r w:rsidRPr="00160B02">
        <w:rPr>
          <w:rFonts w:ascii="Times New Roman" w:hAnsi="Times New Roman" w:cs="Times New Roman"/>
        </w:rPr>
        <w:t>厂址所在区域为应城市长荆大道盐水河东</w:t>
      </w:r>
      <w:r w:rsidRPr="00160B02">
        <w:rPr>
          <w:rFonts w:ascii="Times New Roman" w:hAnsi="Times New Roman" w:cs="Times New Roman"/>
        </w:rPr>
        <w:t>1</w:t>
      </w:r>
      <w:r w:rsidRPr="00160B02">
        <w:rPr>
          <w:rFonts w:ascii="Times New Roman" w:hAnsi="Times New Roman" w:cs="Times New Roman"/>
        </w:rPr>
        <w:t>号，厂址东面邻盐水河</w:t>
      </w:r>
      <w:r w:rsidR="005E3F4B">
        <w:rPr>
          <w:rFonts w:hint="eastAsia"/>
        </w:rPr>
        <w:t>，</w:t>
      </w:r>
      <w:r w:rsidR="00E06A31">
        <w:rPr>
          <w:rFonts w:ascii="Times New Roman" w:hAnsi="Times New Roman" w:cs="Times New Roman" w:hint="eastAsia"/>
        </w:rPr>
        <w:t>为季节性河流，</w:t>
      </w:r>
      <w:r w:rsidR="00002D36">
        <w:rPr>
          <w:rFonts w:hint="eastAsia"/>
        </w:rPr>
        <w:t>河床宽</w:t>
      </w:r>
      <w:r w:rsidR="00002D36" w:rsidRPr="009169F6">
        <w:rPr>
          <w:rFonts w:ascii="Times New Roman" w:hAnsi="Times New Roman" w:cs="Times New Roman"/>
        </w:rPr>
        <w:t>约</w:t>
      </w:r>
      <w:r w:rsidR="00002D36" w:rsidRPr="009169F6">
        <w:rPr>
          <w:rFonts w:ascii="Times New Roman" w:hAnsi="Times New Roman" w:cs="Times New Roman"/>
        </w:rPr>
        <w:t>10m</w:t>
      </w:r>
      <w:r w:rsidR="00002D36">
        <w:rPr>
          <w:rFonts w:ascii="Times New Roman" w:hAnsi="Times New Roman" w:cs="Times New Roman" w:hint="eastAsia"/>
        </w:rPr>
        <w:t>，</w:t>
      </w:r>
      <w:r w:rsidR="00CA4450">
        <w:rPr>
          <w:rFonts w:hint="eastAsia"/>
        </w:rPr>
        <w:t>在汛期起防洪作用</w:t>
      </w:r>
      <w:r w:rsidR="00F8393A" w:rsidRPr="00B40B4F">
        <w:rPr>
          <w:rFonts w:hint="eastAsia"/>
        </w:rPr>
        <w:t>。</w:t>
      </w:r>
      <w:r w:rsidRPr="00160B02">
        <w:rPr>
          <w:rFonts w:ascii="Times New Roman" w:hAnsi="Times New Roman" w:cs="Times New Roman"/>
        </w:rPr>
        <w:t>隔盐水河为农田；南面紧邻</w:t>
      </w:r>
      <w:r w:rsidRPr="00AB5C80">
        <w:rPr>
          <w:rFonts w:ascii="Times New Roman" w:hAnsi="Times New Roman" w:cs="Times New Roman" w:hint="eastAsia"/>
        </w:rPr>
        <w:t>应城市餐具消毒中心</w:t>
      </w:r>
      <w:r w:rsidRPr="00160B02">
        <w:rPr>
          <w:rFonts w:ascii="Times New Roman" w:hAnsi="Times New Roman" w:cs="Times New Roman"/>
        </w:rPr>
        <w:t>，西面为体育场路，隔路为</w:t>
      </w:r>
      <w:r>
        <w:rPr>
          <w:rFonts w:ascii="Times New Roman" w:hAnsi="Times New Roman" w:cs="Times New Roman" w:hint="eastAsia"/>
        </w:rPr>
        <w:t>陈塔村</w:t>
      </w:r>
      <w:r w:rsidRPr="00160B02">
        <w:rPr>
          <w:rFonts w:ascii="Times New Roman" w:hAnsi="Times New Roman" w:cs="Times New Roman"/>
        </w:rPr>
        <w:t>，北面紧邻</w:t>
      </w:r>
      <w:r w:rsidRPr="00AB5C80">
        <w:rPr>
          <w:rFonts w:ascii="Times New Roman" w:hAnsi="Times New Roman" w:cs="Times New Roman" w:hint="eastAsia"/>
        </w:rPr>
        <w:t>长荆铁路</w:t>
      </w:r>
      <w:r w:rsidRPr="00160B02">
        <w:rPr>
          <w:rFonts w:ascii="Times New Roman" w:hAnsi="Times New Roman" w:cs="Times New Roman" w:hint="eastAsia"/>
        </w:rPr>
        <w:t>。</w:t>
      </w:r>
      <w:r w:rsidRPr="00160B02">
        <w:rPr>
          <w:rFonts w:ascii="Times New Roman" w:hAnsi="Times New Roman" w:cs="Times New Roman"/>
          <w:bCs/>
          <w:color w:val="000000" w:themeColor="text1"/>
          <w:kern w:val="44"/>
          <w:lang w:bidi="ar"/>
        </w:rPr>
        <w:t>项目周围环境敏感点见表</w:t>
      </w:r>
      <w:r w:rsidR="006B7955">
        <w:rPr>
          <w:rFonts w:ascii="Times New Roman" w:hAnsi="Times New Roman" w:cs="Times New Roman"/>
          <w:bCs/>
          <w:color w:val="000000" w:themeColor="text1"/>
          <w:kern w:val="44"/>
          <w:lang w:bidi="ar"/>
        </w:rPr>
        <w:t>4</w:t>
      </w:r>
      <w:r w:rsidRPr="00160B02">
        <w:rPr>
          <w:rFonts w:ascii="Times New Roman" w:hAnsi="Times New Roman" w:cs="Times New Roman"/>
          <w:bCs/>
          <w:color w:val="000000" w:themeColor="text1"/>
          <w:kern w:val="44"/>
          <w:lang w:bidi="ar"/>
        </w:rPr>
        <w:t>：</w:t>
      </w:r>
    </w:p>
    <w:p w14:paraId="749C0CB7" w14:textId="34088F6F" w:rsidR="00635395" w:rsidRPr="00160B02" w:rsidRDefault="00635395" w:rsidP="00635395">
      <w:pPr>
        <w:spacing w:afterLines="50" w:after="156"/>
        <w:ind w:firstLineChars="424" w:firstLine="1022"/>
        <w:jc w:val="center"/>
        <w:rPr>
          <w:rFonts w:ascii="Times New Roman" w:hAnsi="Times New Roman" w:cs="Times New Roman"/>
          <w:b/>
          <w:bCs/>
          <w:kern w:val="44"/>
          <w:lang w:bidi="ar"/>
        </w:rPr>
      </w:pPr>
      <w:r w:rsidRPr="00160B02">
        <w:rPr>
          <w:rFonts w:ascii="Times New Roman" w:hAnsi="Times New Roman" w:cs="Times New Roman"/>
          <w:b/>
          <w:bCs/>
          <w:kern w:val="44"/>
          <w:lang w:bidi="ar"/>
        </w:rPr>
        <w:t>表</w:t>
      </w:r>
      <w:r w:rsidR="006B7955">
        <w:rPr>
          <w:rFonts w:ascii="Times New Roman" w:hAnsi="Times New Roman" w:cs="Times New Roman"/>
          <w:b/>
          <w:bCs/>
          <w:kern w:val="44"/>
          <w:lang w:bidi="ar"/>
        </w:rPr>
        <w:t>4</w:t>
      </w:r>
      <w:r w:rsidRPr="00160B02">
        <w:rPr>
          <w:rFonts w:ascii="Times New Roman" w:hAnsi="Times New Roman" w:cs="Times New Roman"/>
          <w:b/>
          <w:bCs/>
          <w:kern w:val="44"/>
          <w:lang w:bidi="ar"/>
        </w:rPr>
        <w:t xml:space="preserve"> </w:t>
      </w:r>
      <w:r>
        <w:rPr>
          <w:rFonts w:hint="eastAsia"/>
          <w:b/>
          <w:bCs/>
          <w:kern w:val="44"/>
          <w:lang w:bidi="ar"/>
        </w:rPr>
        <w:t>恒新化工停产示范</w:t>
      </w:r>
      <w:r w:rsidRPr="00160B02">
        <w:rPr>
          <w:rFonts w:ascii="Times New Roman" w:hAnsi="Times New Roman" w:cs="Times New Roman"/>
          <w:b/>
          <w:bCs/>
          <w:kern w:val="44"/>
          <w:lang w:bidi="ar"/>
        </w:rPr>
        <w:t>项目周围主要环境敏感点一览表</w:t>
      </w:r>
    </w:p>
    <w:tbl>
      <w:tblPr>
        <w:tblStyle w:val="aa"/>
        <w:tblW w:w="925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1040"/>
        <w:gridCol w:w="1276"/>
        <w:gridCol w:w="1722"/>
        <w:gridCol w:w="2262"/>
        <w:gridCol w:w="1819"/>
      </w:tblGrid>
      <w:tr w:rsidR="00635395" w14:paraId="715CA051" w14:textId="77777777" w:rsidTr="00135943">
        <w:trPr>
          <w:jc w:val="center"/>
        </w:trPr>
        <w:tc>
          <w:tcPr>
            <w:tcW w:w="1135" w:type="dxa"/>
            <w:tcBorders>
              <w:top w:val="single" w:sz="4" w:space="0" w:color="auto"/>
              <w:bottom w:val="single" w:sz="4" w:space="0" w:color="auto"/>
              <w:right w:val="single" w:sz="4" w:space="0" w:color="auto"/>
            </w:tcBorders>
          </w:tcPr>
          <w:p w14:paraId="21A0CFF4" w14:textId="77777777" w:rsidR="00635395" w:rsidRDefault="00635395" w:rsidP="00135943">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要素</w:t>
            </w:r>
          </w:p>
        </w:tc>
        <w:tc>
          <w:tcPr>
            <w:tcW w:w="1040" w:type="dxa"/>
            <w:tcBorders>
              <w:top w:val="single" w:sz="4" w:space="0" w:color="auto"/>
              <w:left w:val="single" w:sz="4" w:space="0" w:color="auto"/>
              <w:bottom w:val="single" w:sz="4" w:space="0" w:color="auto"/>
              <w:right w:val="single" w:sz="4" w:space="0" w:color="auto"/>
            </w:tcBorders>
          </w:tcPr>
          <w:p w14:paraId="315686B4" w14:textId="77777777" w:rsidR="00635395" w:rsidRDefault="00635395" w:rsidP="00135943">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敏感点</w:t>
            </w:r>
          </w:p>
        </w:tc>
        <w:tc>
          <w:tcPr>
            <w:tcW w:w="1276" w:type="dxa"/>
            <w:tcBorders>
              <w:top w:val="single" w:sz="4" w:space="0" w:color="auto"/>
              <w:left w:val="single" w:sz="4" w:space="0" w:color="auto"/>
              <w:bottom w:val="single" w:sz="4" w:space="0" w:color="auto"/>
              <w:right w:val="single" w:sz="4" w:space="0" w:color="auto"/>
            </w:tcBorders>
          </w:tcPr>
          <w:p w14:paraId="5F7A70AB" w14:textId="77777777" w:rsidR="00635395" w:rsidRDefault="00635395" w:rsidP="00135943">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方位</w:t>
            </w:r>
          </w:p>
        </w:tc>
        <w:tc>
          <w:tcPr>
            <w:tcW w:w="1722" w:type="dxa"/>
            <w:tcBorders>
              <w:top w:val="single" w:sz="4" w:space="0" w:color="auto"/>
              <w:left w:val="single" w:sz="4" w:space="0" w:color="auto"/>
              <w:bottom w:val="single" w:sz="4" w:space="0" w:color="auto"/>
              <w:right w:val="single" w:sz="4" w:space="0" w:color="auto"/>
            </w:tcBorders>
          </w:tcPr>
          <w:p w14:paraId="774142AF" w14:textId="77777777" w:rsidR="00635395" w:rsidRDefault="00635395" w:rsidP="00135943">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距离厂界距离</w:t>
            </w:r>
          </w:p>
        </w:tc>
        <w:tc>
          <w:tcPr>
            <w:tcW w:w="2262" w:type="dxa"/>
            <w:tcBorders>
              <w:top w:val="single" w:sz="4" w:space="0" w:color="auto"/>
              <w:left w:val="single" w:sz="4" w:space="0" w:color="auto"/>
              <w:bottom w:val="single" w:sz="4" w:space="0" w:color="auto"/>
              <w:right w:val="single" w:sz="4" w:space="0" w:color="auto"/>
            </w:tcBorders>
          </w:tcPr>
          <w:p w14:paraId="1DA8295D" w14:textId="77777777" w:rsidR="00635395" w:rsidRDefault="00635395" w:rsidP="00135943">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保护等级</w:t>
            </w:r>
          </w:p>
        </w:tc>
        <w:tc>
          <w:tcPr>
            <w:tcW w:w="1819" w:type="dxa"/>
            <w:tcBorders>
              <w:top w:val="single" w:sz="4" w:space="0" w:color="auto"/>
              <w:left w:val="single" w:sz="4" w:space="0" w:color="auto"/>
              <w:bottom w:val="single" w:sz="4" w:space="0" w:color="auto"/>
            </w:tcBorders>
          </w:tcPr>
          <w:p w14:paraId="57479CF1" w14:textId="77777777" w:rsidR="00635395" w:rsidRDefault="00635395" w:rsidP="00135943">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规模</w:t>
            </w:r>
          </w:p>
        </w:tc>
      </w:tr>
      <w:tr w:rsidR="00635395" w14:paraId="35D901AB" w14:textId="77777777" w:rsidTr="00135943">
        <w:trPr>
          <w:jc w:val="center"/>
        </w:trPr>
        <w:tc>
          <w:tcPr>
            <w:tcW w:w="1135" w:type="dxa"/>
            <w:tcBorders>
              <w:bottom w:val="single" w:sz="4" w:space="0" w:color="auto"/>
              <w:right w:val="single" w:sz="4" w:space="0" w:color="auto"/>
            </w:tcBorders>
          </w:tcPr>
          <w:p w14:paraId="097F2A4E" w14:textId="77777777" w:rsidR="00635395" w:rsidRDefault="00635395" w:rsidP="00135943">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居民</w:t>
            </w:r>
          </w:p>
        </w:tc>
        <w:tc>
          <w:tcPr>
            <w:tcW w:w="1040" w:type="dxa"/>
            <w:tcBorders>
              <w:top w:val="single" w:sz="4" w:space="0" w:color="auto"/>
              <w:left w:val="single" w:sz="4" w:space="0" w:color="auto"/>
              <w:bottom w:val="single" w:sz="4" w:space="0" w:color="auto"/>
              <w:right w:val="single" w:sz="4" w:space="0" w:color="auto"/>
            </w:tcBorders>
          </w:tcPr>
          <w:p w14:paraId="6E86B4F2" w14:textId="77777777" w:rsidR="00635395" w:rsidRDefault="00635395" w:rsidP="00135943">
            <w:pPr>
              <w:spacing w:line="480" w:lineRule="auto"/>
              <w:jc w:val="center"/>
              <w:rPr>
                <w:rFonts w:ascii="Times New Roman" w:hAnsi="Times New Roman" w:cs="Times New Roman"/>
                <w:bCs/>
                <w:color w:val="000000" w:themeColor="text1"/>
                <w:kern w:val="44"/>
                <w:lang w:bidi="ar"/>
              </w:rPr>
            </w:pPr>
            <w:r w:rsidRPr="0092157E">
              <w:rPr>
                <w:rFonts w:ascii="Times New Roman" w:hAnsi="Times New Roman" w:cs="Times New Roman" w:hint="eastAsia"/>
                <w:bCs/>
                <w:color w:val="000000" w:themeColor="text1"/>
                <w:kern w:val="44"/>
                <w:lang w:bidi="ar"/>
              </w:rPr>
              <w:t>陈塔村</w:t>
            </w:r>
          </w:p>
        </w:tc>
        <w:tc>
          <w:tcPr>
            <w:tcW w:w="1276" w:type="dxa"/>
            <w:tcBorders>
              <w:top w:val="single" w:sz="4" w:space="0" w:color="auto"/>
              <w:left w:val="single" w:sz="4" w:space="0" w:color="auto"/>
              <w:bottom w:val="single" w:sz="4" w:space="0" w:color="auto"/>
              <w:right w:val="single" w:sz="4" w:space="0" w:color="auto"/>
            </w:tcBorders>
          </w:tcPr>
          <w:p w14:paraId="40D8941C" w14:textId="77777777" w:rsidR="00635395" w:rsidRDefault="00635395" w:rsidP="00135943">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W</w:t>
            </w:r>
          </w:p>
        </w:tc>
        <w:tc>
          <w:tcPr>
            <w:tcW w:w="1722" w:type="dxa"/>
            <w:tcBorders>
              <w:top w:val="single" w:sz="4" w:space="0" w:color="auto"/>
              <w:left w:val="single" w:sz="4" w:space="0" w:color="auto"/>
              <w:bottom w:val="single" w:sz="4" w:space="0" w:color="auto"/>
              <w:right w:val="single" w:sz="4" w:space="0" w:color="auto"/>
            </w:tcBorders>
          </w:tcPr>
          <w:p w14:paraId="4FB6DB1A" w14:textId="77777777" w:rsidR="00635395" w:rsidRDefault="00635395" w:rsidP="00135943">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bCs/>
                <w:color w:val="000000" w:themeColor="text1"/>
                <w:kern w:val="44"/>
                <w:lang w:bidi="ar"/>
              </w:rPr>
              <w:t>200~300 m</w:t>
            </w:r>
          </w:p>
        </w:tc>
        <w:tc>
          <w:tcPr>
            <w:tcW w:w="2262" w:type="dxa"/>
            <w:tcBorders>
              <w:top w:val="single" w:sz="4" w:space="0" w:color="auto"/>
              <w:left w:val="single" w:sz="4" w:space="0" w:color="auto"/>
              <w:bottom w:val="single" w:sz="4" w:space="0" w:color="auto"/>
              <w:right w:val="single" w:sz="4" w:space="0" w:color="auto"/>
            </w:tcBorders>
            <w:vAlign w:val="center"/>
          </w:tcPr>
          <w:p w14:paraId="3500419F" w14:textId="77777777" w:rsidR="00635395" w:rsidRDefault="00635395" w:rsidP="00135943">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bCs/>
                <w:color w:val="000000" w:themeColor="text1"/>
                <w:kern w:val="44"/>
                <w:lang w:bidi="ar"/>
              </w:rPr>
              <w:t>GB3095-1996</w:t>
            </w:r>
            <w:r>
              <w:rPr>
                <w:rFonts w:ascii="Times New Roman" w:hAnsi="Times New Roman" w:cs="Times New Roman" w:hint="eastAsia"/>
                <w:bCs/>
                <w:color w:val="000000" w:themeColor="text1"/>
                <w:kern w:val="44"/>
                <w:lang w:bidi="ar"/>
              </w:rPr>
              <w:t>，二级</w:t>
            </w:r>
          </w:p>
        </w:tc>
        <w:tc>
          <w:tcPr>
            <w:tcW w:w="1819" w:type="dxa"/>
            <w:tcBorders>
              <w:top w:val="single" w:sz="4" w:space="0" w:color="auto"/>
              <w:left w:val="single" w:sz="4" w:space="0" w:color="auto"/>
              <w:bottom w:val="single" w:sz="4" w:space="0" w:color="auto"/>
              <w:right w:val="nil"/>
            </w:tcBorders>
            <w:vAlign w:val="center"/>
          </w:tcPr>
          <w:p w14:paraId="65E24E0C" w14:textId="77777777" w:rsidR="00635395" w:rsidRDefault="00635395" w:rsidP="00135943">
            <w:pPr>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30</w:t>
            </w:r>
            <w:r w:rsidRPr="00711D77">
              <w:rPr>
                <w:rFonts w:ascii="Times New Roman" w:hAnsi="Times New Roman" w:cs="Times New Roman" w:hint="eastAsia"/>
                <w:bCs/>
                <w:color w:val="000000" w:themeColor="text1"/>
                <w:kern w:val="44"/>
                <w:lang w:bidi="ar"/>
              </w:rPr>
              <w:t>户</w:t>
            </w:r>
            <w:r>
              <w:rPr>
                <w:rFonts w:ascii="Times New Roman" w:hAnsi="Times New Roman" w:cs="Times New Roman" w:hint="eastAsia"/>
                <w:bCs/>
                <w:color w:val="000000" w:themeColor="text1"/>
                <w:kern w:val="44"/>
                <w:lang w:bidi="ar"/>
              </w:rPr>
              <w:t>120</w:t>
            </w:r>
            <w:r>
              <w:rPr>
                <w:rFonts w:ascii="Times New Roman" w:hAnsi="Times New Roman" w:cs="Times New Roman" w:hint="eastAsia"/>
                <w:bCs/>
                <w:color w:val="000000" w:themeColor="text1"/>
                <w:kern w:val="44"/>
                <w:lang w:bidi="ar"/>
              </w:rPr>
              <w:t>人</w:t>
            </w:r>
          </w:p>
        </w:tc>
      </w:tr>
      <w:tr w:rsidR="00635395" w14:paraId="6688E9F9" w14:textId="77777777" w:rsidTr="00135943">
        <w:trPr>
          <w:jc w:val="center"/>
        </w:trPr>
        <w:tc>
          <w:tcPr>
            <w:tcW w:w="1135" w:type="dxa"/>
            <w:tcBorders>
              <w:top w:val="single" w:sz="4" w:space="0" w:color="auto"/>
              <w:bottom w:val="single" w:sz="4" w:space="0" w:color="auto"/>
              <w:right w:val="single" w:sz="4" w:space="0" w:color="auto"/>
            </w:tcBorders>
          </w:tcPr>
          <w:p w14:paraId="6121D8C2" w14:textId="77777777" w:rsidR="00635395" w:rsidRDefault="00635395" w:rsidP="00135943">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地表水</w:t>
            </w:r>
          </w:p>
        </w:tc>
        <w:tc>
          <w:tcPr>
            <w:tcW w:w="1040" w:type="dxa"/>
            <w:tcBorders>
              <w:top w:val="single" w:sz="4" w:space="0" w:color="auto"/>
              <w:left w:val="single" w:sz="4" w:space="0" w:color="auto"/>
              <w:bottom w:val="single" w:sz="4" w:space="0" w:color="auto"/>
              <w:right w:val="single" w:sz="4" w:space="0" w:color="auto"/>
            </w:tcBorders>
          </w:tcPr>
          <w:p w14:paraId="6A8569EF" w14:textId="77777777" w:rsidR="00635395" w:rsidRDefault="00635395" w:rsidP="00135943">
            <w:pPr>
              <w:spacing w:line="480" w:lineRule="auto"/>
              <w:jc w:val="center"/>
              <w:rPr>
                <w:rFonts w:ascii="Times New Roman" w:hAnsi="Times New Roman" w:cs="Times New Roman"/>
                <w:bCs/>
                <w:color w:val="000000" w:themeColor="text1"/>
                <w:kern w:val="44"/>
                <w:lang w:bidi="ar"/>
              </w:rPr>
            </w:pPr>
            <w:r w:rsidRPr="0061433B">
              <w:rPr>
                <w:rFonts w:ascii="Times New Roman" w:hAnsi="Times New Roman" w:cs="Times New Roman" w:hint="eastAsia"/>
                <w:bCs/>
                <w:color w:val="000000" w:themeColor="text1"/>
                <w:kern w:val="44"/>
                <w:lang w:bidi="ar"/>
              </w:rPr>
              <w:t>盐水河</w:t>
            </w:r>
          </w:p>
        </w:tc>
        <w:tc>
          <w:tcPr>
            <w:tcW w:w="1276" w:type="dxa"/>
            <w:tcBorders>
              <w:top w:val="single" w:sz="4" w:space="0" w:color="auto"/>
              <w:left w:val="single" w:sz="4" w:space="0" w:color="auto"/>
              <w:bottom w:val="single" w:sz="4" w:space="0" w:color="auto"/>
              <w:right w:val="single" w:sz="4" w:space="0" w:color="auto"/>
            </w:tcBorders>
          </w:tcPr>
          <w:p w14:paraId="1B3DDF67" w14:textId="77777777" w:rsidR="00635395" w:rsidRDefault="00635395" w:rsidP="00135943">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E</w:t>
            </w:r>
          </w:p>
        </w:tc>
        <w:tc>
          <w:tcPr>
            <w:tcW w:w="1722" w:type="dxa"/>
            <w:tcBorders>
              <w:top w:val="single" w:sz="4" w:space="0" w:color="auto"/>
              <w:left w:val="single" w:sz="4" w:space="0" w:color="auto"/>
              <w:bottom w:val="single" w:sz="4" w:space="0" w:color="auto"/>
              <w:right w:val="single" w:sz="4" w:space="0" w:color="auto"/>
            </w:tcBorders>
          </w:tcPr>
          <w:p w14:paraId="2FB02346" w14:textId="77777777" w:rsidR="00635395" w:rsidRDefault="00635395" w:rsidP="00135943">
            <w:pPr>
              <w:spacing w:line="480" w:lineRule="auto"/>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1</w:t>
            </w:r>
            <w:r>
              <w:rPr>
                <w:rFonts w:ascii="Times New Roman" w:hAnsi="Times New Roman" w:cs="Times New Roman"/>
                <w:bCs/>
                <w:color w:val="000000" w:themeColor="text1"/>
                <w:kern w:val="44"/>
                <w:lang w:bidi="ar"/>
              </w:rPr>
              <w:t>0 m</w:t>
            </w:r>
          </w:p>
        </w:tc>
        <w:tc>
          <w:tcPr>
            <w:tcW w:w="2262" w:type="dxa"/>
            <w:tcBorders>
              <w:top w:val="single" w:sz="4" w:space="0" w:color="auto"/>
              <w:left w:val="single" w:sz="4" w:space="0" w:color="auto"/>
              <w:bottom w:val="single" w:sz="4" w:space="0" w:color="auto"/>
              <w:right w:val="single" w:sz="4" w:space="0" w:color="auto"/>
            </w:tcBorders>
            <w:vAlign w:val="center"/>
          </w:tcPr>
          <w:p w14:paraId="1345F865" w14:textId="77777777" w:rsidR="00635395" w:rsidRPr="000D06C6" w:rsidRDefault="00635395" w:rsidP="00135943">
            <w:pPr>
              <w:jc w:val="center"/>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G</w:t>
            </w:r>
            <w:r>
              <w:rPr>
                <w:rFonts w:ascii="Times New Roman" w:hAnsi="Times New Roman" w:cs="Times New Roman"/>
                <w:bCs/>
                <w:color w:val="000000" w:themeColor="text1"/>
                <w:kern w:val="44"/>
                <w:lang w:bidi="ar"/>
              </w:rPr>
              <w:t>B3838-2002</w:t>
            </w:r>
            <w:r>
              <w:rPr>
                <w:rFonts w:ascii="Times New Roman" w:hAnsi="Times New Roman" w:cs="Times New Roman" w:hint="eastAsia"/>
                <w:bCs/>
                <w:color w:val="000000" w:themeColor="text1"/>
                <w:kern w:val="44"/>
                <w:lang w:bidi="ar"/>
              </w:rPr>
              <w:t>，</w:t>
            </w:r>
            <w:r w:rsidRPr="00873A65">
              <w:rPr>
                <w:rFonts w:hint="eastAsia"/>
              </w:rPr>
              <w:t>Ⅲ</w:t>
            </w:r>
            <w:r w:rsidRPr="0061433B">
              <w:rPr>
                <w:rFonts w:ascii="Times New Roman" w:hAnsi="Times New Roman" w:cs="Times New Roman" w:hint="eastAsia"/>
                <w:bCs/>
                <w:color w:val="000000" w:themeColor="text1"/>
                <w:kern w:val="44"/>
                <w:lang w:bidi="ar"/>
              </w:rPr>
              <w:t>类</w:t>
            </w:r>
          </w:p>
        </w:tc>
        <w:tc>
          <w:tcPr>
            <w:tcW w:w="1819" w:type="dxa"/>
            <w:tcBorders>
              <w:top w:val="single" w:sz="4" w:space="0" w:color="auto"/>
              <w:left w:val="single" w:sz="4" w:space="0" w:color="auto"/>
              <w:bottom w:val="single" w:sz="4" w:space="0" w:color="auto"/>
            </w:tcBorders>
            <w:vAlign w:val="center"/>
          </w:tcPr>
          <w:p w14:paraId="7E56E47F" w14:textId="77777777" w:rsidR="00635395" w:rsidRDefault="00635395" w:rsidP="00135943">
            <w:pPr>
              <w:spacing w:line="480" w:lineRule="auto"/>
              <w:jc w:val="center"/>
              <w:rPr>
                <w:rFonts w:ascii="Times New Roman" w:hAnsi="Times New Roman" w:cs="Times New Roman"/>
                <w:bCs/>
                <w:color w:val="000000" w:themeColor="text1"/>
                <w:kern w:val="44"/>
                <w:lang w:bidi="ar"/>
              </w:rPr>
            </w:pPr>
          </w:p>
        </w:tc>
      </w:tr>
    </w:tbl>
    <w:p w14:paraId="789A0155" w14:textId="719A216C" w:rsidR="001D3A6E" w:rsidRPr="001D3A6E" w:rsidRDefault="001D3A6E" w:rsidP="00642006">
      <w:pPr>
        <w:spacing w:line="480" w:lineRule="auto"/>
        <w:jc w:val="both"/>
        <w:rPr>
          <w:rFonts w:ascii="Times New Roman" w:hAnsi="Times New Roman" w:cs="Times New Roman"/>
          <w:bCs/>
          <w:color w:val="000000" w:themeColor="text1"/>
          <w:kern w:val="44"/>
          <w:lang w:bidi="ar"/>
        </w:rPr>
      </w:pPr>
    </w:p>
    <w:p w14:paraId="71F788C9" w14:textId="7EBCA015" w:rsidR="00811595" w:rsidRPr="00B571D5" w:rsidRDefault="000A550A" w:rsidP="00811595">
      <w:pPr>
        <w:pStyle w:val="2"/>
        <w:rPr>
          <w:rFonts w:ascii="Times New Roman" w:hAnsi="Times New Roman" w:cs="Times New Roman"/>
          <w:sz w:val="30"/>
          <w:szCs w:val="30"/>
          <w:lang w:bidi="ar"/>
        </w:rPr>
      </w:pPr>
      <w:bookmarkStart w:id="59" w:name="_Toc70084817"/>
      <w:r w:rsidRPr="001766B7">
        <w:rPr>
          <w:rFonts w:ascii="Times New Roman" w:hAnsi="Times New Roman" w:cs="Times New Roman"/>
          <w:sz w:val="30"/>
          <w:szCs w:val="30"/>
          <w:lang w:bidi="ar"/>
        </w:rPr>
        <w:t>4</w:t>
      </w:r>
      <w:r w:rsidR="00811595" w:rsidRPr="001766B7">
        <w:rPr>
          <w:rFonts w:ascii="Times New Roman" w:hAnsi="Times New Roman" w:cs="Times New Roman"/>
          <w:sz w:val="30"/>
          <w:szCs w:val="30"/>
          <w:lang w:bidi="ar"/>
        </w:rPr>
        <w:t>.</w:t>
      </w:r>
      <w:r w:rsidR="00635395">
        <w:rPr>
          <w:rFonts w:ascii="Times New Roman" w:hAnsi="Times New Roman" w:cs="Times New Roman"/>
          <w:sz w:val="30"/>
          <w:szCs w:val="30"/>
          <w:lang w:bidi="ar"/>
        </w:rPr>
        <w:t>3</w:t>
      </w:r>
      <w:r w:rsidR="00811595" w:rsidRPr="001766B7">
        <w:rPr>
          <w:rFonts w:ascii="Times New Roman" w:hAnsi="Times New Roman" w:cs="Times New Roman" w:hint="eastAsia"/>
          <w:sz w:val="30"/>
          <w:szCs w:val="30"/>
          <w:lang w:bidi="ar"/>
        </w:rPr>
        <w:t>社会现状</w:t>
      </w:r>
      <w:bookmarkEnd w:id="59"/>
    </w:p>
    <w:p w14:paraId="40476EDF" w14:textId="78911BD5" w:rsidR="00811595" w:rsidRPr="00B571D5" w:rsidRDefault="000A550A" w:rsidP="00811595">
      <w:pPr>
        <w:pStyle w:val="3"/>
        <w:rPr>
          <w:rFonts w:ascii="Times New Roman" w:hAnsi="Times New Roman" w:cs="Times New Roman"/>
          <w:sz w:val="24"/>
          <w:szCs w:val="24"/>
          <w:lang w:bidi="ar"/>
        </w:rPr>
      </w:pPr>
      <w:bookmarkStart w:id="60" w:name="_Toc70084818"/>
      <w:r w:rsidRPr="00B571D5">
        <w:rPr>
          <w:rFonts w:ascii="Times New Roman" w:hAnsi="Times New Roman" w:cs="Times New Roman"/>
          <w:sz w:val="24"/>
          <w:szCs w:val="24"/>
          <w:lang w:bidi="ar"/>
        </w:rPr>
        <w:t>4</w:t>
      </w:r>
      <w:r w:rsidR="00811595" w:rsidRPr="00B571D5">
        <w:rPr>
          <w:rFonts w:ascii="Times New Roman" w:hAnsi="Times New Roman" w:cs="Times New Roman"/>
          <w:sz w:val="24"/>
          <w:szCs w:val="24"/>
          <w:lang w:bidi="ar"/>
        </w:rPr>
        <w:t>.</w:t>
      </w:r>
      <w:r w:rsidR="00635395">
        <w:rPr>
          <w:rFonts w:ascii="Times New Roman" w:hAnsi="Times New Roman" w:cs="Times New Roman"/>
          <w:sz w:val="24"/>
          <w:szCs w:val="24"/>
          <w:lang w:bidi="ar"/>
        </w:rPr>
        <w:t>3</w:t>
      </w:r>
      <w:r w:rsidR="00811595" w:rsidRPr="00B571D5">
        <w:rPr>
          <w:rFonts w:ascii="Times New Roman" w:hAnsi="Times New Roman" w:cs="Times New Roman"/>
          <w:sz w:val="24"/>
          <w:szCs w:val="24"/>
          <w:lang w:bidi="ar"/>
        </w:rPr>
        <w:t>.1</w:t>
      </w:r>
      <w:r w:rsidR="00FC3DD8" w:rsidRPr="00B571D5">
        <w:rPr>
          <w:rFonts w:ascii="Times New Roman" w:hAnsi="Times New Roman" w:cs="Times New Roman"/>
          <w:sz w:val="24"/>
          <w:szCs w:val="24"/>
          <w:lang w:bidi="ar"/>
        </w:rPr>
        <w:t>行政区划与人口</w:t>
      </w:r>
      <w:bookmarkEnd w:id="60"/>
    </w:p>
    <w:p w14:paraId="7B42C5FD" w14:textId="12F1C2A7" w:rsidR="003D7FD0" w:rsidRPr="003D7FD0" w:rsidRDefault="003D7FD0" w:rsidP="000D06C6">
      <w:pPr>
        <w:spacing w:line="480" w:lineRule="auto"/>
        <w:ind w:firstLineChars="200" w:firstLine="480"/>
        <w:jc w:val="both"/>
        <w:rPr>
          <w:rFonts w:ascii="Times New Roman" w:hAnsi="Times New Roman" w:cs="Times New Roman"/>
          <w:bCs/>
          <w:color w:val="000000" w:themeColor="text1"/>
          <w:kern w:val="44"/>
          <w:lang w:bidi="ar"/>
        </w:rPr>
      </w:pPr>
      <w:r w:rsidRPr="003D7FD0">
        <w:rPr>
          <w:rFonts w:ascii="Times New Roman" w:hAnsi="Times New Roman" w:cs="Times New Roman"/>
          <w:bCs/>
          <w:color w:val="000000" w:themeColor="text1"/>
          <w:kern w:val="44"/>
          <w:lang w:bidi="ar"/>
        </w:rPr>
        <w:t>应城市位于江汉平原中部，处湖北省中部偏东，应城市国土面积</w:t>
      </w:r>
      <w:r w:rsidRPr="003D7FD0">
        <w:rPr>
          <w:rFonts w:ascii="Times New Roman" w:hAnsi="Times New Roman" w:cs="Times New Roman"/>
          <w:bCs/>
          <w:color w:val="000000" w:themeColor="text1"/>
          <w:kern w:val="44"/>
          <w:lang w:bidi="ar"/>
        </w:rPr>
        <w:t>1103.38</w:t>
      </w:r>
      <w:r w:rsidRPr="003D7FD0">
        <w:rPr>
          <w:rFonts w:ascii="Times New Roman" w:hAnsi="Times New Roman" w:cs="Times New Roman"/>
          <w:bCs/>
          <w:color w:val="000000" w:themeColor="text1"/>
          <w:kern w:val="44"/>
          <w:lang w:bidi="ar"/>
        </w:rPr>
        <w:t>平方公里</w:t>
      </w:r>
      <w:r w:rsidR="00BF480F">
        <w:rPr>
          <w:rFonts w:ascii="Times New Roman" w:hAnsi="Times New Roman" w:cs="Times New Roman" w:hint="eastAsia"/>
          <w:bCs/>
          <w:color w:val="000000" w:themeColor="text1"/>
          <w:kern w:val="44"/>
          <w:lang w:bidi="ar"/>
        </w:rPr>
        <w:t>。</w:t>
      </w:r>
      <w:r w:rsidRPr="003D7FD0">
        <w:rPr>
          <w:rFonts w:ascii="Times New Roman" w:hAnsi="Times New Roman" w:cs="Times New Roman"/>
          <w:bCs/>
          <w:color w:val="000000" w:themeColor="text1"/>
          <w:kern w:val="44"/>
          <w:lang w:bidi="ar"/>
        </w:rPr>
        <w:t>2019</w:t>
      </w:r>
      <w:r w:rsidRPr="003D7FD0">
        <w:rPr>
          <w:rFonts w:ascii="Times New Roman" w:hAnsi="Times New Roman" w:cs="Times New Roman"/>
          <w:bCs/>
          <w:color w:val="000000" w:themeColor="text1"/>
          <w:kern w:val="44"/>
          <w:lang w:bidi="ar"/>
        </w:rPr>
        <w:t>年，有</w:t>
      </w:r>
      <w:r w:rsidRPr="003D7FD0">
        <w:rPr>
          <w:rFonts w:ascii="Times New Roman" w:hAnsi="Times New Roman" w:cs="Times New Roman"/>
          <w:bCs/>
          <w:color w:val="000000" w:themeColor="text1"/>
          <w:kern w:val="44"/>
          <w:lang w:bidi="ar"/>
        </w:rPr>
        <w:t>5</w:t>
      </w:r>
      <w:r w:rsidRPr="003D7FD0">
        <w:rPr>
          <w:rFonts w:ascii="Times New Roman" w:hAnsi="Times New Roman" w:cs="Times New Roman"/>
          <w:bCs/>
          <w:color w:val="000000" w:themeColor="text1"/>
          <w:kern w:val="44"/>
          <w:lang w:bidi="ar"/>
        </w:rPr>
        <w:t>个街道办事处、</w:t>
      </w:r>
      <w:r w:rsidRPr="003D7FD0">
        <w:rPr>
          <w:rFonts w:ascii="Times New Roman" w:hAnsi="Times New Roman" w:cs="Times New Roman"/>
          <w:bCs/>
          <w:color w:val="000000" w:themeColor="text1"/>
          <w:kern w:val="44"/>
          <w:lang w:bidi="ar"/>
        </w:rPr>
        <w:t>10</w:t>
      </w:r>
      <w:r w:rsidRPr="003D7FD0">
        <w:rPr>
          <w:rFonts w:ascii="Times New Roman" w:hAnsi="Times New Roman" w:cs="Times New Roman"/>
          <w:bCs/>
          <w:color w:val="000000" w:themeColor="text1"/>
          <w:kern w:val="44"/>
          <w:lang w:bidi="ar"/>
        </w:rPr>
        <w:t>个镇、</w:t>
      </w:r>
      <w:r w:rsidRPr="003D7FD0">
        <w:rPr>
          <w:rFonts w:ascii="Times New Roman" w:hAnsi="Times New Roman" w:cs="Times New Roman"/>
          <w:bCs/>
          <w:color w:val="000000" w:themeColor="text1"/>
          <w:kern w:val="44"/>
          <w:lang w:bidi="ar"/>
        </w:rPr>
        <w:t>1</w:t>
      </w:r>
      <w:r w:rsidRPr="003D7FD0">
        <w:rPr>
          <w:rFonts w:ascii="Times New Roman" w:hAnsi="Times New Roman" w:cs="Times New Roman"/>
          <w:bCs/>
          <w:color w:val="000000" w:themeColor="text1"/>
          <w:kern w:val="44"/>
          <w:lang w:bidi="ar"/>
        </w:rPr>
        <w:t>个良种场、</w:t>
      </w:r>
      <w:r w:rsidRPr="003D7FD0">
        <w:rPr>
          <w:rFonts w:ascii="Times New Roman" w:hAnsi="Times New Roman" w:cs="Times New Roman"/>
          <w:bCs/>
          <w:color w:val="000000" w:themeColor="text1"/>
          <w:kern w:val="44"/>
          <w:lang w:bidi="ar"/>
        </w:rPr>
        <w:t>1</w:t>
      </w:r>
      <w:r w:rsidRPr="003D7FD0">
        <w:rPr>
          <w:rFonts w:ascii="Times New Roman" w:hAnsi="Times New Roman" w:cs="Times New Roman"/>
          <w:bCs/>
          <w:color w:val="000000" w:themeColor="text1"/>
          <w:kern w:val="44"/>
          <w:lang w:bidi="ar"/>
        </w:rPr>
        <w:t>个省级经济开发区</w:t>
      </w:r>
      <w:r w:rsidRPr="003D7FD0">
        <w:rPr>
          <w:rFonts w:ascii="Times New Roman" w:hAnsi="Times New Roman" w:cs="Times New Roman"/>
          <w:bCs/>
          <w:color w:val="000000" w:themeColor="text1"/>
          <w:kern w:val="44"/>
          <w:lang w:bidi="ar"/>
        </w:rPr>
        <w:t>(</w:t>
      </w:r>
      <w:r w:rsidRPr="003D7FD0">
        <w:rPr>
          <w:rFonts w:ascii="Times New Roman" w:hAnsi="Times New Roman" w:cs="Times New Roman"/>
          <w:bCs/>
          <w:color w:val="000000" w:themeColor="text1"/>
          <w:kern w:val="44"/>
          <w:lang w:bidi="ar"/>
        </w:rPr>
        <w:t>省管</w:t>
      </w:r>
      <w:r w:rsidRPr="003D7FD0">
        <w:rPr>
          <w:rFonts w:ascii="Times New Roman" w:hAnsi="Times New Roman" w:cs="Times New Roman"/>
          <w:bCs/>
          <w:color w:val="000000" w:themeColor="text1"/>
          <w:kern w:val="44"/>
          <w:lang w:bidi="ar"/>
        </w:rPr>
        <w:t>)</w:t>
      </w:r>
      <w:r>
        <w:rPr>
          <w:rFonts w:ascii="Times New Roman" w:hAnsi="Times New Roman" w:cs="Times New Roman" w:hint="eastAsia"/>
          <w:bCs/>
          <w:color w:val="000000" w:themeColor="text1"/>
          <w:kern w:val="44"/>
          <w:lang w:bidi="ar"/>
        </w:rPr>
        <w:t>，</w:t>
      </w:r>
      <w:r w:rsidRPr="003D7FD0">
        <w:rPr>
          <w:rFonts w:ascii="Times New Roman" w:hAnsi="Times New Roman" w:cs="Times New Roman"/>
          <w:bCs/>
          <w:color w:val="000000" w:themeColor="text1"/>
          <w:kern w:val="44"/>
          <w:lang w:bidi="ar"/>
        </w:rPr>
        <w:t>下辖</w:t>
      </w:r>
      <w:r w:rsidRPr="003D7FD0">
        <w:rPr>
          <w:rFonts w:ascii="Times New Roman" w:hAnsi="Times New Roman" w:cs="Times New Roman"/>
          <w:bCs/>
          <w:color w:val="000000" w:themeColor="text1"/>
          <w:kern w:val="44"/>
          <w:lang w:bidi="ar"/>
        </w:rPr>
        <w:t>414</w:t>
      </w:r>
      <w:r w:rsidRPr="003D7FD0">
        <w:rPr>
          <w:rFonts w:ascii="Times New Roman" w:hAnsi="Times New Roman" w:cs="Times New Roman"/>
          <w:bCs/>
          <w:color w:val="000000" w:themeColor="text1"/>
          <w:kern w:val="44"/>
          <w:lang w:bidi="ar"/>
        </w:rPr>
        <w:t>个行政村</w:t>
      </w:r>
      <w:r w:rsidRPr="003D7FD0">
        <w:rPr>
          <w:rFonts w:ascii="Times New Roman" w:hAnsi="Times New Roman" w:cs="Times New Roman"/>
          <w:bCs/>
          <w:color w:val="000000" w:themeColor="text1"/>
          <w:kern w:val="44"/>
          <w:lang w:bidi="ar"/>
        </w:rPr>
        <w:t>(</w:t>
      </w:r>
      <w:r w:rsidRPr="003D7FD0">
        <w:rPr>
          <w:rFonts w:ascii="Times New Roman" w:hAnsi="Times New Roman" w:cs="Times New Roman"/>
          <w:bCs/>
          <w:color w:val="000000" w:themeColor="text1"/>
          <w:kern w:val="44"/>
          <w:lang w:bidi="ar"/>
        </w:rPr>
        <w:t>社区</w:t>
      </w:r>
      <w:r w:rsidRPr="003D7FD0">
        <w:rPr>
          <w:rFonts w:ascii="Times New Roman" w:hAnsi="Times New Roman" w:cs="Times New Roman"/>
          <w:bCs/>
          <w:color w:val="000000" w:themeColor="text1"/>
          <w:kern w:val="44"/>
          <w:lang w:bidi="ar"/>
        </w:rPr>
        <w:t>)</w:t>
      </w:r>
      <w:r w:rsidRPr="003D7FD0">
        <w:rPr>
          <w:rFonts w:ascii="Times New Roman" w:hAnsi="Times New Roman" w:cs="Times New Roman"/>
          <w:bCs/>
          <w:color w:val="000000" w:themeColor="text1"/>
          <w:kern w:val="44"/>
          <w:lang w:bidi="ar"/>
        </w:rPr>
        <w:t>。</w:t>
      </w:r>
    </w:p>
    <w:p w14:paraId="383BFD85" w14:textId="3549AA18" w:rsidR="00615DD2" w:rsidRPr="007B1A71" w:rsidRDefault="00615DD2" w:rsidP="000D06C6">
      <w:pPr>
        <w:spacing w:line="480" w:lineRule="auto"/>
        <w:ind w:firstLineChars="228" w:firstLine="547"/>
        <w:jc w:val="both"/>
        <w:rPr>
          <w:rFonts w:ascii="Times New Roman" w:hAnsi="Times New Roman" w:cs="Times New Roman"/>
          <w:bCs/>
          <w:color w:val="000000" w:themeColor="text1"/>
          <w:kern w:val="44"/>
          <w:lang w:bidi="ar"/>
        </w:rPr>
      </w:pPr>
      <w:r w:rsidRPr="007B1A71">
        <w:rPr>
          <w:rFonts w:ascii="Times New Roman" w:hAnsi="Times New Roman" w:cs="Times New Roman"/>
          <w:bCs/>
          <w:color w:val="000000" w:themeColor="text1"/>
          <w:kern w:val="44"/>
          <w:lang w:bidi="ar"/>
        </w:rPr>
        <w:t>截至</w:t>
      </w:r>
      <w:r w:rsidRPr="007B1A71">
        <w:rPr>
          <w:rFonts w:ascii="Times New Roman" w:hAnsi="Times New Roman" w:cs="Times New Roman"/>
          <w:bCs/>
          <w:color w:val="000000" w:themeColor="text1"/>
          <w:kern w:val="44"/>
          <w:lang w:bidi="ar"/>
        </w:rPr>
        <w:t>2019</w:t>
      </w:r>
      <w:r w:rsidRPr="007B1A71">
        <w:rPr>
          <w:rFonts w:ascii="Times New Roman" w:hAnsi="Times New Roman" w:cs="Times New Roman"/>
          <w:bCs/>
          <w:color w:val="000000" w:themeColor="text1"/>
          <w:kern w:val="44"/>
          <w:lang w:bidi="ar"/>
        </w:rPr>
        <w:t>年末，应城市常住人口</w:t>
      </w:r>
      <w:r w:rsidRPr="007B1A71">
        <w:rPr>
          <w:rFonts w:ascii="Times New Roman" w:hAnsi="Times New Roman" w:cs="Times New Roman"/>
          <w:bCs/>
          <w:color w:val="000000" w:themeColor="text1"/>
          <w:kern w:val="44"/>
          <w:lang w:bidi="ar"/>
        </w:rPr>
        <w:t>60.66</w:t>
      </w:r>
      <w:r w:rsidRPr="007B1A71">
        <w:rPr>
          <w:rFonts w:ascii="Times New Roman" w:hAnsi="Times New Roman" w:cs="Times New Roman"/>
          <w:bCs/>
          <w:color w:val="000000" w:themeColor="text1"/>
          <w:kern w:val="44"/>
          <w:lang w:bidi="ar"/>
        </w:rPr>
        <w:t>万人，其中城镇常住人口</w:t>
      </w:r>
      <w:r w:rsidRPr="007B1A71">
        <w:rPr>
          <w:rFonts w:ascii="Times New Roman" w:hAnsi="Times New Roman" w:cs="Times New Roman"/>
          <w:bCs/>
          <w:color w:val="000000" w:themeColor="text1"/>
          <w:kern w:val="44"/>
          <w:lang w:bidi="ar"/>
        </w:rPr>
        <w:t>38.16</w:t>
      </w:r>
      <w:r w:rsidRPr="007B1A71">
        <w:rPr>
          <w:rFonts w:ascii="Times New Roman" w:hAnsi="Times New Roman" w:cs="Times New Roman"/>
          <w:bCs/>
          <w:color w:val="000000" w:themeColor="text1"/>
          <w:kern w:val="44"/>
          <w:lang w:bidi="ar"/>
        </w:rPr>
        <w:t>万人，城镇化率达到</w:t>
      </w:r>
      <w:r w:rsidRPr="007B1A71">
        <w:rPr>
          <w:rFonts w:ascii="Times New Roman" w:hAnsi="Times New Roman" w:cs="Times New Roman"/>
          <w:bCs/>
          <w:color w:val="000000" w:themeColor="text1"/>
          <w:kern w:val="44"/>
          <w:lang w:bidi="ar"/>
        </w:rPr>
        <w:t>62.9%</w:t>
      </w:r>
      <w:r w:rsidRPr="007B1A71">
        <w:rPr>
          <w:rFonts w:ascii="Times New Roman" w:hAnsi="Times New Roman" w:cs="Times New Roman"/>
          <w:bCs/>
          <w:color w:val="000000" w:themeColor="text1"/>
          <w:kern w:val="44"/>
          <w:lang w:bidi="ar"/>
        </w:rPr>
        <w:t>。据公安部门统计，年末全市户籍总人口</w:t>
      </w:r>
      <w:r w:rsidRPr="007B1A71">
        <w:rPr>
          <w:rFonts w:ascii="Times New Roman" w:hAnsi="Times New Roman" w:cs="Times New Roman"/>
          <w:bCs/>
          <w:color w:val="000000" w:themeColor="text1"/>
          <w:kern w:val="44"/>
          <w:lang w:bidi="ar"/>
        </w:rPr>
        <w:t>64.62</w:t>
      </w:r>
      <w:r w:rsidRPr="007B1A71">
        <w:rPr>
          <w:rFonts w:ascii="Times New Roman" w:hAnsi="Times New Roman" w:cs="Times New Roman"/>
          <w:bCs/>
          <w:color w:val="000000" w:themeColor="text1"/>
          <w:kern w:val="44"/>
          <w:lang w:bidi="ar"/>
        </w:rPr>
        <w:t>万人。全年出生人口</w:t>
      </w:r>
      <w:r w:rsidRPr="007B1A71">
        <w:rPr>
          <w:rFonts w:ascii="Times New Roman" w:hAnsi="Times New Roman" w:cs="Times New Roman"/>
          <w:bCs/>
          <w:color w:val="000000" w:themeColor="text1"/>
          <w:kern w:val="44"/>
          <w:lang w:bidi="ar"/>
        </w:rPr>
        <w:t>5001</w:t>
      </w:r>
      <w:r w:rsidRPr="007B1A71">
        <w:rPr>
          <w:rFonts w:ascii="Times New Roman" w:hAnsi="Times New Roman" w:cs="Times New Roman"/>
          <w:bCs/>
          <w:color w:val="000000" w:themeColor="text1"/>
          <w:kern w:val="44"/>
          <w:lang w:bidi="ar"/>
        </w:rPr>
        <w:t>人，出生率为</w:t>
      </w:r>
      <w:r w:rsidR="000E7BE1">
        <w:rPr>
          <w:rFonts w:ascii="Times New Roman" w:hAnsi="Times New Roman" w:cs="Times New Roman"/>
          <w:bCs/>
          <w:color w:val="000000" w:themeColor="text1"/>
          <w:kern w:val="44"/>
          <w:lang w:bidi="ar"/>
        </w:rPr>
        <w:t>0.7</w:t>
      </w:r>
      <w:r w:rsidRPr="007B1A71">
        <w:rPr>
          <w:rFonts w:ascii="Times New Roman" w:hAnsi="Times New Roman" w:cs="Times New Roman"/>
          <w:bCs/>
          <w:color w:val="000000" w:themeColor="text1"/>
          <w:kern w:val="44"/>
          <w:lang w:bidi="ar"/>
        </w:rPr>
        <w:t>74</w:t>
      </w:r>
      <w:r w:rsidR="000E7BE1" w:rsidRPr="007B1A71">
        <w:rPr>
          <w:rFonts w:ascii="Times New Roman" w:hAnsi="Times New Roman" w:cs="Times New Roman"/>
          <w:bCs/>
          <w:color w:val="000000" w:themeColor="text1"/>
          <w:kern w:val="44"/>
          <w:lang w:bidi="ar"/>
        </w:rPr>
        <w:t>%</w:t>
      </w:r>
      <w:r w:rsidRPr="007B1A71">
        <w:rPr>
          <w:rFonts w:ascii="Times New Roman" w:hAnsi="Times New Roman" w:cs="Times New Roman"/>
          <w:bCs/>
          <w:color w:val="000000" w:themeColor="text1"/>
          <w:kern w:val="44"/>
          <w:lang w:bidi="ar"/>
        </w:rPr>
        <w:t>；死亡人口</w:t>
      </w:r>
      <w:r w:rsidRPr="007B1A71">
        <w:rPr>
          <w:rFonts w:ascii="Times New Roman" w:hAnsi="Times New Roman" w:cs="Times New Roman"/>
          <w:bCs/>
          <w:color w:val="000000" w:themeColor="text1"/>
          <w:kern w:val="44"/>
          <w:lang w:bidi="ar"/>
        </w:rPr>
        <w:t>1403</w:t>
      </w:r>
      <w:r w:rsidRPr="007B1A71">
        <w:rPr>
          <w:rFonts w:ascii="Times New Roman" w:hAnsi="Times New Roman" w:cs="Times New Roman"/>
          <w:bCs/>
          <w:color w:val="000000" w:themeColor="text1"/>
          <w:kern w:val="44"/>
          <w:lang w:bidi="ar"/>
        </w:rPr>
        <w:t>人，死亡率为</w:t>
      </w:r>
      <w:r w:rsidR="000E7BE1">
        <w:rPr>
          <w:rFonts w:ascii="Times New Roman" w:hAnsi="Times New Roman" w:cs="Times New Roman" w:hint="eastAsia"/>
          <w:bCs/>
          <w:color w:val="000000" w:themeColor="text1"/>
          <w:kern w:val="44"/>
          <w:lang w:bidi="ar"/>
        </w:rPr>
        <w:t>0</w:t>
      </w:r>
      <w:r w:rsidR="000E7BE1">
        <w:rPr>
          <w:rFonts w:ascii="Times New Roman" w:hAnsi="Times New Roman" w:cs="Times New Roman"/>
          <w:bCs/>
          <w:color w:val="000000" w:themeColor="text1"/>
          <w:kern w:val="44"/>
          <w:lang w:bidi="ar"/>
        </w:rPr>
        <w:t>.</w:t>
      </w:r>
      <w:r w:rsidRPr="007B1A71">
        <w:rPr>
          <w:rFonts w:ascii="Times New Roman" w:hAnsi="Times New Roman" w:cs="Times New Roman"/>
          <w:bCs/>
          <w:color w:val="000000" w:themeColor="text1"/>
          <w:kern w:val="44"/>
          <w:lang w:bidi="ar"/>
        </w:rPr>
        <w:t>217</w:t>
      </w:r>
      <w:r w:rsidR="000E7BE1" w:rsidRPr="007B1A71">
        <w:rPr>
          <w:rFonts w:ascii="Times New Roman" w:hAnsi="Times New Roman" w:cs="Times New Roman"/>
          <w:bCs/>
          <w:color w:val="000000" w:themeColor="text1"/>
          <w:kern w:val="44"/>
          <w:lang w:bidi="ar"/>
        </w:rPr>
        <w:t>%</w:t>
      </w:r>
      <w:r w:rsidRPr="007B1A71">
        <w:rPr>
          <w:rFonts w:ascii="Times New Roman" w:hAnsi="Times New Roman" w:cs="Times New Roman"/>
          <w:bCs/>
          <w:color w:val="000000" w:themeColor="text1"/>
          <w:kern w:val="44"/>
          <w:lang w:bidi="ar"/>
        </w:rPr>
        <w:t>，人口自然增长率</w:t>
      </w:r>
      <w:r w:rsidR="000E7BE1">
        <w:rPr>
          <w:rFonts w:ascii="Times New Roman" w:hAnsi="Times New Roman" w:cs="Times New Roman" w:hint="eastAsia"/>
          <w:bCs/>
          <w:color w:val="000000" w:themeColor="text1"/>
          <w:kern w:val="44"/>
          <w:lang w:bidi="ar"/>
        </w:rPr>
        <w:t>0</w:t>
      </w:r>
      <w:r w:rsidR="000E7BE1">
        <w:rPr>
          <w:rFonts w:ascii="Times New Roman" w:hAnsi="Times New Roman" w:cs="Times New Roman"/>
          <w:bCs/>
          <w:color w:val="000000" w:themeColor="text1"/>
          <w:kern w:val="44"/>
          <w:lang w:bidi="ar"/>
        </w:rPr>
        <w:t>.</w:t>
      </w:r>
      <w:r w:rsidRPr="007B1A71">
        <w:rPr>
          <w:rFonts w:ascii="Times New Roman" w:hAnsi="Times New Roman" w:cs="Times New Roman"/>
          <w:bCs/>
          <w:color w:val="000000" w:themeColor="text1"/>
          <w:kern w:val="44"/>
          <w:lang w:bidi="ar"/>
        </w:rPr>
        <w:t>557</w:t>
      </w:r>
      <w:r w:rsidR="000E7BE1" w:rsidRPr="007B1A71">
        <w:rPr>
          <w:rFonts w:ascii="Times New Roman" w:hAnsi="Times New Roman" w:cs="Times New Roman"/>
          <w:bCs/>
          <w:color w:val="000000" w:themeColor="text1"/>
          <w:kern w:val="44"/>
          <w:lang w:bidi="ar"/>
        </w:rPr>
        <w:t>%</w:t>
      </w:r>
      <w:r w:rsidRPr="007B1A71">
        <w:rPr>
          <w:rFonts w:ascii="Times New Roman" w:hAnsi="Times New Roman" w:cs="Times New Roman"/>
          <w:bCs/>
          <w:color w:val="000000" w:themeColor="text1"/>
          <w:kern w:val="44"/>
          <w:lang w:bidi="ar"/>
        </w:rPr>
        <w:t>。出生人口性别比</w:t>
      </w:r>
      <w:r w:rsidRPr="007B1A71">
        <w:rPr>
          <w:rFonts w:ascii="Times New Roman" w:hAnsi="Times New Roman" w:cs="Times New Roman"/>
          <w:bCs/>
          <w:color w:val="000000" w:themeColor="text1"/>
          <w:kern w:val="44"/>
          <w:lang w:bidi="ar"/>
        </w:rPr>
        <w:t>108.72%</w:t>
      </w:r>
      <w:r w:rsidRPr="007B1A71">
        <w:rPr>
          <w:rFonts w:ascii="Times New Roman" w:hAnsi="Times New Roman" w:cs="Times New Roman"/>
          <w:bCs/>
          <w:color w:val="000000" w:themeColor="text1"/>
          <w:kern w:val="44"/>
          <w:lang w:bidi="ar"/>
        </w:rPr>
        <w:t>，政策外多孩率</w:t>
      </w:r>
      <w:r w:rsidRPr="007B1A71">
        <w:rPr>
          <w:rFonts w:ascii="Times New Roman" w:hAnsi="Times New Roman" w:cs="Times New Roman"/>
          <w:bCs/>
          <w:color w:val="000000" w:themeColor="text1"/>
          <w:kern w:val="44"/>
          <w:lang w:bidi="ar"/>
        </w:rPr>
        <w:t>0.86%</w:t>
      </w:r>
      <w:r w:rsidRPr="007B1A71">
        <w:rPr>
          <w:rFonts w:ascii="Times New Roman" w:hAnsi="Times New Roman" w:cs="Times New Roman"/>
          <w:bCs/>
          <w:color w:val="000000" w:themeColor="text1"/>
          <w:kern w:val="44"/>
          <w:lang w:bidi="ar"/>
        </w:rPr>
        <w:t>。</w:t>
      </w:r>
    </w:p>
    <w:p w14:paraId="05A2FF3B" w14:textId="12A73529" w:rsidR="00FC3DD8" w:rsidRPr="00B571D5" w:rsidRDefault="00FC3DD8" w:rsidP="00FC3DD8">
      <w:pPr>
        <w:pStyle w:val="3"/>
        <w:rPr>
          <w:rFonts w:ascii="Times New Roman" w:hAnsi="Times New Roman" w:cs="Times New Roman"/>
          <w:sz w:val="24"/>
          <w:szCs w:val="24"/>
          <w:lang w:bidi="ar"/>
        </w:rPr>
      </w:pPr>
      <w:bookmarkStart w:id="61" w:name="_Toc70084819"/>
      <w:r w:rsidRPr="006D1BB6">
        <w:rPr>
          <w:rFonts w:ascii="Times New Roman" w:hAnsi="Times New Roman" w:cs="Times New Roman"/>
          <w:sz w:val="24"/>
          <w:szCs w:val="24"/>
          <w:lang w:bidi="ar"/>
        </w:rPr>
        <w:lastRenderedPageBreak/>
        <w:t>4.</w:t>
      </w:r>
      <w:r w:rsidR="00635395">
        <w:rPr>
          <w:rFonts w:ascii="Times New Roman" w:hAnsi="Times New Roman" w:cs="Times New Roman"/>
          <w:sz w:val="24"/>
          <w:szCs w:val="24"/>
          <w:lang w:bidi="ar"/>
        </w:rPr>
        <w:t>3</w:t>
      </w:r>
      <w:r w:rsidRPr="006D1BB6">
        <w:rPr>
          <w:rFonts w:ascii="Times New Roman" w:hAnsi="Times New Roman" w:cs="Times New Roman"/>
          <w:sz w:val="24"/>
          <w:szCs w:val="24"/>
          <w:lang w:bidi="ar"/>
        </w:rPr>
        <w:t>.</w:t>
      </w:r>
      <w:r w:rsidRPr="006D1BB6">
        <w:rPr>
          <w:rFonts w:ascii="Times New Roman" w:hAnsi="Times New Roman" w:cs="Times New Roman" w:hint="eastAsia"/>
          <w:sz w:val="24"/>
          <w:szCs w:val="24"/>
          <w:lang w:bidi="ar"/>
        </w:rPr>
        <w:t>2</w:t>
      </w:r>
      <w:r w:rsidRPr="006D1BB6">
        <w:rPr>
          <w:rFonts w:ascii="Times New Roman" w:hAnsi="Times New Roman" w:cs="Times New Roman" w:hint="eastAsia"/>
          <w:sz w:val="24"/>
          <w:szCs w:val="24"/>
          <w:lang w:bidi="ar"/>
        </w:rPr>
        <w:t>社会经济</w:t>
      </w:r>
      <w:bookmarkEnd w:id="61"/>
    </w:p>
    <w:p w14:paraId="12BC9740" w14:textId="2376A510" w:rsidR="006D1BB6" w:rsidRPr="006D1BB6" w:rsidRDefault="006D1BB6" w:rsidP="00160B02">
      <w:pPr>
        <w:spacing w:line="480" w:lineRule="auto"/>
        <w:ind w:firstLineChars="200" w:firstLine="480"/>
        <w:jc w:val="both"/>
        <w:rPr>
          <w:rFonts w:ascii="Times New Roman" w:hAnsi="Times New Roman" w:cs="Times New Roman"/>
          <w:bCs/>
          <w:color w:val="000000" w:themeColor="text1"/>
          <w:kern w:val="44"/>
          <w:lang w:bidi="ar"/>
        </w:rPr>
      </w:pPr>
      <w:r w:rsidRPr="006D1BB6">
        <w:rPr>
          <w:rFonts w:ascii="Times New Roman" w:hAnsi="Times New Roman" w:cs="Times New Roman"/>
          <w:bCs/>
          <w:color w:val="000000" w:themeColor="text1"/>
          <w:kern w:val="44"/>
          <w:lang w:bidi="ar"/>
        </w:rPr>
        <w:t>2019</w:t>
      </w:r>
      <w:r w:rsidRPr="006D1BB6">
        <w:rPr>
          <w:rFonts w:ascii="Times New Roman" w:hAnsi="Times New Roman" w:cs="Times New Roman"/>
          <w:bCs/>
          <w:color w:val="000000" w:themeColor="text1"/>
          <w:kern w:val="44"/>
          <w:lang w:bidi="ar"/>
        </w:rPr>
        <w:t>年，</w:t>
      </w:r>
      <w:r w:rsidR="00AE3D9E">
        <w:rPr>
          <w:rFonts w:ascii="Times New Roman" w:hAnsi="Times New Roman" w:cs="Times New Roman" w:hint="eastAsia"/>
          <w:bCs/>
          <w:color w:val="000000" w:themeColor="text1"/>
          <w:kern w:val="44"/>
          <w:lang w:bidi="ar"/>
        </w:rPr>
        <w:t>应城市</w:t>
      </w:r>
      <w:r w:rsidRPr="006D1BB6">
        <w:rPr>
          <w:rFonts w:ascii="Times New Roman" w:hAnsi="Times New Roman" w:cs="Times New Roman"/>
          <w:bCs/>
          <w:color w:val="000000" w:themeColor="text1"/>
          <w:kern w:val="44"/>
          <w:lang w:bidi="ar"/>
        </w:rPr>
        <w:t>实现地区生产总值</w:t>
      </w:r>
      <w:r w:rsidRPr="006D1BB6">
        <w:rPr>
          <w:rFonts w:ascii="Times New Roman" w:hAnsi="Times New Roman" w:cs="Times New Roman"/>
          <w:bCs/>
          <w:color w:val="000000" w:themeColor="text1"/>
          <w:kern w:val="44"/>
          <w:lang w:bidi="ar"/>
        </w:rPr>
        <w:t>396.22</w:t>
      </w:r>
      <w:r w:rsidRPr="006D1BB6">
        <w:rPr>
          <w:rFonts w:ascii="Times New Roman" w:hAnsi="Times New Roman" w:cs="Times New Roman"/>
          <w:bCs/>
          <w:color w:val="000000" w:themeColor="text1"/>
          <w:kern w:val="44"/>
          <w:lang w:bidi="ar"/>
        </w:rPr>
        <w:t>亿元，比上年增长</w:t>
      </w:r>
      <w:r w:rsidRPr="006D1BB6">
        <w:rPr>
          <w:rFonts w:ascii="Times New Roman" w:hAnsi="Times New Roman" w:cs="Times New Roman"/>
          <w:bCs/>
          <w:color w:val="000000" w:themeColor="text1"/>
          <w:kern w:val="44"/>
          <w:lang w:bidi="ar"/>
        </w:rPr>
        <w:t>9.1%</w:t>
      </w:r>
      <w:r w:rsidRPr="006D1BB6">
        <w:rPr>
          <w:rFonts w:ascii="Times New Roman" w:hAnsi="Times New Roman" w:cs="Times New Roman"/>
          <w:bCs/>
          <w:color w:val="000000" w:themeColor="text1"/>
          <w:kern w:val="44"/>
          <w:lang w:bidi="ar"/>
        </w:rPr>
        <w:t>。其中：第一产业实现增加值</w:t>
      </w:r>
      <w:r w:rsidRPr="006D1BB6">
        <w:rPr>
          <w:rFonts w:ascii="Times New Roman" w:hAnsi="Times New Roman" w:cs="Times New Roman"/>
          <w:bCs/>
          <w:color w:val="000000" w:themeColor="text1"/>
          <w:kern w:val="44"/>
          <w:lang w:bidi="ar"/>
        </w:rPr>
        <w:t>52.31</w:t>
      </w:r>
      <w:r w:rsidRPr="006D1BB6">
        <w:rPr>
          <w:rFonts w:ascii="Times New Roman" w:hAnsi="Times New Roman" w:cs="Times New Roman"/>
          <w:bCs/>
          <w:color w:val="000000" w:themeColor="text1"/>
          <w:kern w:val="44"/>
          <w:lang w:bidi="ar"/>
        </w:rPr>
        <w:t>亿元，增长</w:t>
      </w:r>
      <w:r w:rsidRPr="006D1BB6">
        <w:rPr>
          <w:rFonts w:ascii="Times New Roman" w:hAnsi="Times New Roman" w:cs="Times New Roman"/>
          <w:bCs/>
          <w:color w:val="000000" w:themeColor="text1"/>
          <w:kern w:val="44"/>
          <w:lang w:bidi="ar"/>
        </w:rPr>
        <w:t>3.4%</w:t>
      </w:r>
      <w:r w:rsidRPr="006D1BB6">
        <w:rPr>
          <w:rFonts w:ascii="Times New Roman" w:hAnsi="Times New Roman" w:cs="Times New Roman"/>
          <w:bCs/>
          <w:color w:val="000000" w:themeColor="text1"/>
          <w:kern w:val="44"/>
          <w:lang w:bidi="ar"/>
        </w:rPr>
        <w:t>；第二产业实现增加值</w:t>
      </w:r>
      <w:r w:rsidRPr="006D1BB6">
        <w:rPr>
          <w:rFonts w:ascii="Times New Roman" w:hAnsi="Times New Roman" w:cs="Times New Roman"/>
          <w:bCs/>
          <w:color w:val="000000" w:themeColor="text1"/>
          <w:kern w:val="44"/>
          <w:lang w:bidi="ar"/>
        </w:rPr>
        <w:t>182.29</w:t>
      </w:r>
      <w:r w:rsidRPr="006D1BB6">
        <w:rPr>
          <w:rFonts w:ascii="Times New Roman" w:hAnsi="Times New Roman" w:cs="Times New Roman"/>
          <w:bCs/>
          <w:color w:val="000000" w:themeColor="text1"/>
          <w:kern w:val="44"/>
          <w:lang w:bidi="ar"/>
        </w:rPr>
        <w:t>亿元，增长</w:t>
      </w:r>
      <w:r w:rsidRPr="006D1BB6">
        <w:rPr>
          <w:rFonts w:ascii="Times New Roman" w:hAnsi="Times New Roman" w:cs="Times New Roman"/>
          <w:bCs/>
          <w:color w:val="000000" w:themeColor="text1"/>
          <w:kern w:val="44"/>
          <w:lang w:bidi="ar"/>
        </w:rPr>
        <w:t>9.5%</w:t>
      </w:r>
      <w:r w:rsidRPr="006D1BB6">
        <w:rPr>
          <w:rFonts w:ascii="Times New Roman" w:hAnsi="Times New Roman" w:cs="Times New Roman"/>
          <w:bCs/>
          <w:color w:val="000000" w:themeColor="text1"/>
          <w:kern w:val="44"/>
          <w:lang w:bidi="ar"/>
        </w:rPr>
        <w:t>；第三产业实现增加值</w:t>
      </w:r>
      <w:r w:rsidRPr="006D1BB6">
        <w:rPr>
          <w:rFonts w:ascii="Times New Roman" w:hAnsi="Times New Roman" w:cs="Times New Roman"/>
          <w:bCs/>
          <w:color w:val="000000" w:themeColor="text1"/>
          <w:kern w:val="44"/>
          <w:lang w:bidi="ar"/>
        </w:rPr>
        <w:t>161.62</w:t>
      </w:r>
      <w:r w:rsidRPr="006D1BB6">
        <w:rPr>
          <w:rFonts w:ascii="Times New Roman" w:hAnsi="Times New Roman" w:cs="Times New Roman"/>
          <w:bCs/>
          <w:color w:val="000000" w:themeColor="text1"/>
          <w:kern w:val="44"/>
          <w:lang w:bidi="ar"/>
        </w:rPr>
        <w:t>亿元，增长</w:t>
      </w:r>
      <w:r w:rsidRPr="006D1BB6">
        <w:rPr>
          <w:rFonts w:ascii="Times New Roman" w:hAnsi="Times New Roman" w:cs="Times New Roman"/>
          <w:bCs/>
          <w:color w:val="000000" w:themeColor="text1"/>
          <w:kern w:val="44"/>
          <w:lang w:bidi="ar"/>
        </w:rPr>
        <w:t>10.9%</w:t>
      </w:r>
      <w:r w:rsidRPr="006D1BB6">
        <w:rPr>
          <w:rFonts w:ascii="Times New Roman" w:hAnsi="Times New Roman" w:cs="Times New Roman"/>
          <w:bCs/>
          <w:color w:val="000000" w:themeColor="text1"/>
          <w:kern w:val="44"/>
          <w:lang w:bidi="ar"/>
        </w:rPr>
        <w:t>。三次产业结构由上年的</w:t>
      </w:r>
      <w:r w:rsidRPr="006D1BB6">
        <w:rPr>
          <w:rFonts w:ascii="Times New Roman" w:hAnsi="Times New Roman" w:cs="Times New Roman"/>
          <w:bCs/>
          <w:color w:val="000000" w:themeColor="text1"/>
          <w:kern w:val="44"/>
          <w:lang w:bidi="ar"/>
        </w:rPr>
        <w:t>13.6:46.1:40.4</w:t>
      </w:r>
      <w:r w:rsidRPr="006D1BB6">
        <w:rPr>
          <w:rFonts w:ascii="Times New Roman" w:hAnsi="Times New Roman" w:cs="Times New Roman"/>
          <w:bCs/>
          <w:color w:val="000000" w:themeColor="text1"/>
          <w:kern w:val="44"/>
          <w:lang w:bidi="ar"/>
        </w:rPr>
        <w:t>调整为</w:t>
      </w:r>
      <w:r w:rsidRPr="006D1BB6">
        <w:rPr>
          <w:rFonts w:ascii="Times New Roman" w:hAnsi="Times New Roman" w:cs="Times New Roman"/>
          <w:bCs/>
          <w:color w:val="000000" w:themeColor="text1"/>
          <w:kern w:val="44"/>
          <w:lang w:bidi="ar"/>
        </w:rPr>
        <w:t>13.2:46.0:40.8</w:t>
      </w:r>
      <w:r w:rsidRPr="006D1BB6">
        <w:rPr>
          <w:rFonts w:ascii="Times New Roman" w:hAnsi="Times New Roman" w:cs="Times New Roman"/>
          <w:bCs/>
          <w:color w:val="000000" w:themeColor="text1"/>
          <w:kern w:val="44"/>
          <w:lang w:bidi="ar"/>
        </w:rPr>
        <w:t>。</w:t>
      </w:r>
    </w:p>
    <w:p w14:paraId="4F4092A0" w14:textId="61950A5A" w:rsidR="00FC3DD8" w:rsidRPr="00B571D5" w:rsidRDefault="00FC3DD8" w:rsidP="00FC3DD8">
      <w:pPr>
        <w:pStyle w:val="3"/>
        <w:rPr>
          <w:rFonts w:ascii="Times New Roman" w:hAnsi="Times New Roman" w:cs="Times New Roman"/>
          <w:sz w:val="24"/>
          <w:szCs w:val="24"/>
          <w:lang w:bidi="ar"/>
        </w:rPr>
      </w:pPr>
      <w:bookmarkStart w:id="62" w:name="_Toc70084820"/>
      <w:r w:rsidRPr="006D1BB6">
        <w:rPr>
          <w:rFonts w:ascii="Times New Roman" w:hAnsi="Times New Roman" w:cs="Times New Roman"/>
          <w:sz w:val="24"/>
          <w:szCs w:val="24"/>
          <w:lang w:bidi="ar"/>
        </w:rPr>
        <w:t>4.</w:t>
      </w:r>
      <w:r w:rsidR="00635395">
        <w:rPr>
          <w:rFonts w:ascii="Times New Roman" w:hAnsi="Times New Roman" w:cs="Times New Roman"/>
          <w:sz w:val="24"/>
          <w:szCs w:val="24"/>
          <w:lang w:bidi="ar"/>
        </w:rPr>
        <w:t>3</w:t>
      </w:r>
      <w:r w:rsidRPr="006D1BB6">
        <w:rPr>
          <w:rFonts w:ascii="Times New Roman" w:hAnsi="Times New Roman" w:cs="Times New Roman"/>
          <w:sz w:val="24"/>
          <w:szCs w:val="24"/>
          <w:lang w:bidi="ar"/>
        </w:rPr>
        <w:t>.</w:t>
      </w:r>
      <w:r w:rsidRPr="006D1BB6">
        <w:rPr>
          <w:rFonts w:ascii="Times New Roman" w:hAnsi="Times New Roman" w:cs="Times New Roman" w:hint="eastAsia"/>
          <w:sz w:val="24"/>
          <w:szCs w:val="24"/>
          <w:lang w:bidi="ar"/>
        </w:rPr>
        <w:t>3</w:t>
      </w:r>
      <w:r w:rsidRPr="006D1BB6">
        <w:rPr>
          <w:rFonts w:ascii="Times New Roman" w:hAnsi="Times New Roman" w:cs="Times New Roman" w:hint="eastAsia"/>
          <w:sz w:val="24"/>
          <w:szCs w:val="24"/>
          <w:lang w:bidi="ar"/>
        </w:rPr>
        <w:t>教育</w:t>
      </w:r>
      <w:bookmarkEnd w:id="62"/>
    </w:p>
    <w:p w14:paraId="72B6B3CA" w14:textId="3C86D969" w:rsidR="006D1BB6" w:rsidRPr="006D1BB6" w:rsidRDefault="006D1BB6" w:rsidP="006D1BB6">
      <w:pPr>
        <w:spacing w:line="480" w:lineRule="auto"/>
        <w:ind w:firstLineChars="200" w:firstLine="480"/>
        <w:jc w:val="both"/>
        <w:rPr>
          <w:rFonts w:ascii="Times New Roman" w:hAnsi="Times New Roman" w:cs="Times New Roman"/>
          <w:bCs/>
          <w:color w:val="000000" w:themeColor="text1"/>
          <w:kern w:val="44"/>
          <w:lang w:bidi="ar"/>
        </w:rPr>
      </w:pPr>
      <w:r w:rsidRPr="006D1BB6">
        <w:rPr>
          <w:rFonts w:ascii="Times New Roman" w:hAnsi="Times New Roman" w:cs="Times New Roman"/>
          <w:bCs/>
          <w:color w:val="000000" w:themeColor="text1"/>
          <w:kern w:val="44"/>
          <w:lang w:bidi="ar"/>
        </w:rPr>
        <w:t>2019</w:t>
      </w:r>
      <w:r w:rsidRPr="006D1BB6">
        <w:rPr>
          <w:rFonts w:ascii="Times New Roman" w:hAnsi="Times New Roman" w:cs="Times New Roman"/>
          <w:bCs/>
          <w:color w:val="000000" w:themeColor="text1"/>
          <w:kern w:val="44"/>
          <w:lang w:bidi="ar"/>
        </w:rPr>
        <w:t>年</w:t>
      </w:r>
      <w:r w:rsidR="00AE3D9E">
        <w:rPr>
          <w:rFonts w:ascii="Times New Roman" w:hAnsi="Times New Roman" w:cs="Times New Roman" w:hint="eastAsia"/>
          <w:bCs/>
          <w:color w:val="000000" w:themeColor="text1"/>
          <w:kern w:val="44"/>
          <w:lang w:bidi="ar"/>
        </w:rPr>
        <w:t>，应城市共有</w:t>
      </w:r>
      <w:r w:rsidRPr="006D1BB6">
        <w:rPr>
          <w:rFonts w:ascii="Times New Roman" w:hAnsi="Times New Roman" w:cs="Times New Roman"/>
          <w:bCs/>
          <w:color w:val="000000" w:themeColor="text1"/>
          <w:kern w:val="44"/>
          <w:lang w:bidi="ar"/>
        </w:rPr>
        <w:t>教职工</w:t>
      </w:r>
      <w:r w:rsidRPr="006D1BB6">
        <w:rPr>
          <w:rFonts w:ascii="Times New Roman" w:hAnsi="Times New Roman" w:cs="Times New Roman"/>
          <w:bCs/>
          <w:color w:val="000000" w:themeColor="text1"/>
          <w:kern w:val="44"/>
          <w:lang w:bidi="ar"/>
        </w:rPr>
        <w:t>3609</w:t>
      </w:r>
      <w:r w:rsidRPr="006D1BB6">
        <w:rPr>
          <w:rFonts w:ascii="Times New Roman" w:hAnsi="Times New Roman" w:cs="Times New Roman"/>
          <w:bCs/>
          <w:color w:val="000000" w:themeColor="text1"/>
          <w:kern w:val="44"/>
          <w:lang w:bidi="ar"/>
        </w:rPr>
        <w:t>人，其中专任教师</w:t>
      </w:r>
      <w:r w:rsidRPr="006D1BB6">
        <w:rPr>
          <w:rFonts w:ascii="Times New Roman" w:hAnsi="Times New Roman" w:cs="Times New Roman"/>
          <w:bCs/>
          <w:color w:val="000000" w:themeColor="text1"/>
          <w:kern w:val="44"/>
          <w:lang w:bidi="ar"/>
        </w:rPr>
        <w:t>3560</w:t>
      </w:r>
      <w:r w:rsidRPr="006D1BB6">
        <w:rPr>
          <w:rFonts w:ascii="Times New Roman" w:hAnsi="Times New Roman" w:cs="Times New Roman"/>
          <w:bCs/>
          <w:color w:val="000000" w:themeColor="text1"/>
          <w:kern w:val="44"/>
          <w:lang w:bidi="ar"/>
        </w:rPr>
        <w:t>人。义务教育普及程度</w:t>
      </w:r>
      <w:r w:rsidRPr="006D1BB6">
        <w:rPr>
          <w:rFonts w:ascii="Times New Roman" w:hAnsi="Times New Roman" w:cs="Times New Roman"/>
          <w:bCs/>
          <w:color w:val="000000" w:themeColor="text1"/>
          <w:kern w:val="44"/>
          <w:lang w:bidi="ar"/>
        </w:rPr>
        <w:t>100%</w:t>
      </w:r>
      <w:r w:rsidRPr="006D1BB6">
        <w:rPr>
          <w:rFonts w:ascii="Times New Roman" w:hAnsi="Times New Roman" w:cs="Times New Roman"/>
          <w:bCs/>
          <w:color w:val="000000" w:themeColor="text1"/>
          <w:kern w:val="44"/>
          <w:lang w:bidi="ar"/>
        </w:rPr>
        <w:t>，完成率</w:t>
      </w:r>
      <w:r w:rsidRPr="006D1BB6">
        <w:rPr>
          <w:rFonts w:ascii="Times New Roman" w:hAnsi="Times New Roman" w:cs="Times New Roman"/>
          <w:bCs/>
          <w:color w:val="000000" w:themeColor="text1"/>
          <w:kern w:val="44"/>
          <w:lang w:bidi="ar"/>
        </w:rPr>
        <w:t>98.5%</w:t>
      </w:r>
      <w:r w:rsidRPr="006D1BB6">
        <w:rPr>
          <w:rFonts w:ascii="Times New Roman" w:hAnsi="Times New Roman" w:cs="Times New Roman"/>
          <w:bCs/>
          <w:color w:val="000000" w:themeColor="text1"/>
          <w:kern w:val="44"/>
          <w:lang w:bidi="ar"/>
        </w:rPr>
        <w:t>，初中毕业生升学率</w:t>
      </w:r>
      <w:r w:rsidRPr="006D1BB6">
        <w:rPr>
          <w:rFonts w:ascii="Times New Roman" w:hAnsi="Times New Roman" w:cs="Times New Roman"/>
          <w:bCs/>
          <w:color w:val="000000" w:themeColor="text1"/>
          <w:kern w:val="44"/>
          <w:lang w:bidi="ar"/>
        </w:rPr>
        <w:t>96.4%</w:t>
      </w:r>
      <w:r w:rsidRPr="006D1BB6">
        <w:rPr>
          <w:rFonts w:ascii="Times New Roman" w:hAnsi="Times New Roman" w:cs="Times New Roman"/>
          <w:bCs/>
          <w:color w:val="000000" w:themeColor="text1"/>
          <w:kern w:val="44"/>
          <w:lang w:bidi="ar"/>
        </w:rPr>
        <w:t>。</w:t>
      </w:r>
    </w:p>
    <w:p w14:paraId="28058D3C" w14:textId="7AF41962" w:rsidR="00FC3DD8" w:rsidRPr="00B571D5" w:rsidRDefault="00FC3DD8" w:rsidP="00FC3DD8">
      <w:pPr>
        <w:pStyle w:val="3"/>
        <w:rPr>
          <w:rFonts w:ascii="Times New Roman" w:hAnsi="Times New Roman" w:cs="Times New Roman"/>
          <w:sz w:val="24"/>
          <w:szCs w:val="24"/>
          <w:lang w:bidi="ar"/>
        </w:rPr>
      </w:pPr>
      <w:bookmarkStart w:id="63" w:name="_Toc70084821"/>
      <w:r w:rsidRPr="00B571D5">
        <w:rPr>
          <w:rFonts w:ascii="Times New Roman" w:hAnsi="Times New Roman" w:cs="Times New Roman"/>
          <w:sz w:val="24"/>
          <w:szCs w:val="24"/>
          <w:lang w:bidi="ar"/>
        </w:rPr>
        <w:t>4.</w:t>
      </w:r>
      <w:r w:rsidR="00635395">
        <w:rPr>
          <w:rFonts w:ascii="Times New Roman" w:hAnsi="Times New Roman" w:cs="Times New Roman"/>
          <w:sz w:val="24"/>
          <w:szCs w:val="24"/>
          <w:lang w:bidi="ar"/>
        </w:rPr>
        <w:t>3</w:t>
      </w:r>
      <w:r w:rsidRPr="00B571D5">
        <w:rPr>
          <w:rFonts w:ascii="Times New Roman" w:hAnsi="Times New Roman" w:cs="Times New Roman"/>
          <w:sz w:val="24"/>
          <w:szCs w:val="24"/>
          <w:lang w:bidi="ar"/>
        </w:rPr>
        <w:t>.</w:t>
      </w:r>
      <w:r w:rsidRPr="00B571D5">
        <w:rPr>
          <w:rFonts w:ascii="Times New Roman" w:hAnsi="Times New Roman" w:cs="Times New Roman" w:hint="eastAsia"/>
          <w:sz w:val="24"/>
          <w:szCs w:val="24"/>
          <w:lang w:bidi="ar"/>
        </w:rPr>
        <w:t>4</w:t>
      </w:r>
      <w:r w:rsidRPr="00B571D5">
        <w:rPr>
          <w:rFonts w:ascii="Times New Roman" w:hAnsi="Times New Roman" w:cs="Times New Roman" w:hint="eastAsia"/>
          <w:sz w:val="24"/>
          <w:szCs w:val="24"/>
          <w:lang w:bidi="ar"/>
        </w:rPr>
        <w:t>文化</w:t>
      </w:r>
      <w:bookmarkEnd w:id="63"/>
    </w:p>
    <w:p w14:paraId="70FF425F" w14:textId="408C1251" w:rsidR="00464C96" w:rsidRPr="00F13481" w:rsidRDefault="00464C96" w:rsidP="000E7BE1">
      <w:pPr>
        <w:spacing w:line="480" w:lineRule="auto"/>
        <w:ind w:firstLineChars="228" w:firstLine="547"/>
        <w:jc w:val="both"/>
        <w:rPr>
          <w:rFonts w:ascii="Times New Roman" w:hAnsi="Times New Roman" w:cs="Times New Roman"/>
          <w:bCs/>
          <w:color w:val="000000" w:themeColor="text1"/>
          <w:kern w:val="44"/>
          <w:lang w:bidi="ar"/>
        </w:rPr>
      </w:pPr>
      <w:r w:rsidRPr="00F13481">
        <w:rPr>
          <w:rFonts w:ascii="Times New Roman" w:hAnsi="Times New Roman" w:cs="Times New Roman"/>
          <w:bCs/>
          <w:color w:val="000000" w:themeColor="text1"/>
          <w:kern w:val="44"/>
          <w:lang w:bidi="ar"/>
        </w:rPr>
        <w:t>2019</w:t>
      </w:r>
      <w:r w:rsidRPr="00F13481">
        <w:rPr>
          <w:rFonts w:ascii="Times New Roman" w:hAnsi="Times New Roman" w:cs="Times New Roman"/>
          <w:bCs/>
          <w:color w:val="000000" w:themeColor="text1"/>
          <w:kern w:val="44"/>
          <w:lang w:bidi="ar"/>
        </w:rPr>
        <w:t>年</w:t>
      </w:r>
      <w:r w:rsidR="00AE3D9E">
        <w:rPr>
          <w:rFonts w:ascii="Times New Roman" w:hAnsi="Times New Roman" w:cs="Times New Roman" w:hint="eastAsia"/>
          <w:bCs/>
          <w:color w:val="000000" w:themeColor="text1"/>
          <w:kern w:val="44"/>
          <w:lang w:bidi="ar"/>
        </w:rPr>
        <w:t>，</w:t>
      </w:r>
      <w:r w:rsidR="0019271B">
        <w:rPr>
          <w:rFonts w:ascii="Times New Roman" w:hAnsi="Times New Roman" w:cs="Times New Roman" w:hint="eastAsia"/>
          <w:bCs/>
          <w:color w:val="000000" w:themeColor="text1"/>
          <w:kern w:val="44"/>
          <w:lang w:bidi="ar"/>
        </w:rPr>
        <w:t>应城市</w:t>
      </w:r>
      <w:r w:rsidRPr="00F13481">
        <w:rPr>
          <w:rFonts w:ascii="Times New Roman" w:hAnsi="Times New Roman" w:cs="Times New Roman"/>
          <w:bCs/>
          <w:color w:val="000000" w:themeColor="text1"/>
          <w:kern w:val="44"/>
          <w:lang w:bidi="ar"/>
        </w:rPr>
        <w:t>共</w:t>
      </w:r>
      <w:r w:rsidR="00AE3D9E">
        <w:rPr>
          <w:rFonts w:ascii="Times New Roman" w:hAnsi="Times New Roman" w:cs="Times New Roman" w:hint="eastAsia"/>
          <w:bCs/>
          <w:color w:val="000000" w:themeColor="text1"/>
          <w:kern w:val="44"/>
          <w:lang w:bidi="ar"/>
        </w:rPr>
        <w:t>有</w:t>
      </w:r>
      <w:r w:rsidRPr="00F13481">
        <w:rPr>
          <w:rFonts w:ascii="Times New Roman" w:hAnsi="Times New Roman" w:cs="Times New Roman"/>
          <w:bCs/>
          <w:color w:val="000000" w:themeColor="text1"/>
          <w:kern w:val="44"/>
          <w:lang w:bidi="ar"/>
        </w:rPr>
        <w:t>1</w:t>
      </w:r>
      <w:r w:rsidRPr="00F13481">
        <w:rPr>
          <w:rFonts w:ascii="Times New Roman" w:hAnsi="Times New Roman" w:cs="Times New Roman"/>
          <w:bCs/>
          <w:color w:val="000000" w:themeColor="text1"/>
          <w:kern w:val="44"/>
          <w:lang w:bidi="ar"/>
        </w:rPr>
        <w:t>个图书馆，公共藏书</w:t>
      </w:r>
      <w:r w:rsidRPr="00F13481">
        <w:rPr>
          <w:rFonts w:ascii="Times New Roman" w:hAnsi="Times New Roman" w:cs="Times New Roman"/>
          <w:bCs/>
          <w:color w:val="000000" w:themeColor="text1"/>
          <w:kern w:val="44"/>
          <w:lang w:bidi="ar"/>
        </w:rPr>
        <w:t>11</w:t>
      </w:r>
      <w:r w:rsidRPr="00F13481">
        <w:rPr>
          <w:rFonts w:ascii="Times New Roman" w:hAnsi="Times New Roman" w:cs="Times New Roman"/>
          <w:bCs/>
          <w:color w:val="000000" w:themeColor="text1"/>
          <w:kern w:val="44"/>
          <w:lang w:bidi="ar"/>
        </w:rPr>
        <w:t>万册，电子图书</w:t>
      </w:r>
      <w:r w:rsidRPr="00F13481">
        <w:rPr>
          <w:rFonts w:ascii="Times New Roman" w:hAnsi="Times New Roman" w:cs="Times New Roman"/>
          <w:bCs/>
          <w:color w:val="000000" w:themeColor="text1"/>
          <w:kern w:val="44"/>
          <w:lang w:bidi="ar"/>
        </w:rPr>
        <w:t>8</w:t>
      </w:r>
      <w:r w:rsidRPr="00F13481">
        <w:rPr>
          <w:rFonts w:ascii="Times New Roman" w:hAnsi="Times New Roman" w:cs="Times New Roman"/>
          <w:bCs/>
          <w:color w:val="000000" w:themeColor="text1"/>
          <w:kern w:val="44"/>
          <w:lang w:bidi="ar"/>
        </w:rPr>
        <w:t>万册，全年接待读者</w:t>
      </w:r>
      <w:r w:rsidRPr="00F13481">
        <w:rPr>
          <w:rFonts w:ascii="Times New Roman" w:hAnsi="Times New Roman" w:cs="Times New Roman"/>
          <w:bCs/>
          <w:color w:val="000000" w:themeColor="text1"/>
          <w:kern w:val="44"/>
          <w:lang w:bidi="ar"/>
        </w:rPr>
        <w:t>19</w:t>
      </w:r>
      <w:r w:rsidRPr="00F13481">
        <w:rPr>
          <w:rFonts w:ascii="Times New Roman" w:hAnsi="Times New Roman" w:cs="Times New Roman"/>
          <w:bCs/>
          <w:color w:val="000000" w:themeColor="text1"/>
          <w:kern w:val="44"/>
          <w:lang w:bidi="ar"/>
        </w:rPr>
        <w:t>万人次，外借图书</w:t>
      </w:r>
      <w:r w:rsidRPr="00F13481">
        <w:rPr>
          <w:rFonts w:ascii="Times New Roman" w:hAnsi="Times New Roman" w:cs="Times New Roman"/>
          <w:bCs/>
          <w:color w:val="000000" w:themeColor="text1"/>
          <w:kern w:val="44"/>
          <w:lang w:bidi="ar"/>
        </w:rPr>
        <w:t>19</w:t>
      </w:r>
      <w:r w:rsidRPr="00F13481">
        <w:rPr>
          <w:rFonts w:ascii="Times New Roman" w:hAnsi="Times New Roman" w:cs="Times New Roman"/>
          <w:bCs/>
          <w:color w:val="000000" w:themeColor="text1"/>
          <w:kern w:val="44"/>
          <w:lang w:bidi="ar"/>
        </w:rPr>
        <w:t>万册。体育场地</w:t>
      </w:r>
      <w:r w:rsidRPr="00F13481">
        <w:rPr>
          <w:rFonts w:ascii="Times New Roman" w:hAnsi="Times New Roman" w:cs="Times New Roman"/>
          <w:bCs/>
          <w:color w:val="000000" w:themeColor="text1"/>
          <w:kern w:val="44"/>
          <w:lang w:bidi="ar"/>
        </w:rPr>
        <w:t>444</w:t>
      </w:r>
      <w:r w:rsidRPr="00F13481">
        <w:rPr>
          <w:rFonts w:ascii="Times New Roman" w:hAnsi="Times New Roman" w:cs="Times New Roman"/>
          <w:bCs/>
          <w:color w:val="000000" w:themeColor="text1"/>
          <w:kern w:val="44"/>
          <w:lang w:bidi="ar"/>
        </w:rPr>
        <w:t>个，全年举办大型群众文化活动</w:t>
      </w:r>
      <w:r w:rsidRPr="00F13481">
        <w:rPr>
          <w:rFonts w:ascii="Times New Roman" w:hAnsi="Times New Roman" w:cs="Times New Roman"/>
          <w:bCs/>
          <w:color w:val="000000" w:themeColor="text1"/>
          <w:kern w:val="44"/>
          <w:lang w:bidi="ar"/>
        </w:rPr>
        <w:t>16</w:t>
      </w:r>
      <w:r w:rsidRPr="00F13481">
        <w:rPr>
          <w:rFonts w:ascii="Times New Roman" w:hAnsi="Times New Roman" w:cs="Times New Roman"/>
          <w:bCs/>
          <w:color w:val="000000" w:themeColor="text1"/>
          <w:kern w:val="44"/>
          <w:lang w:bidi="ar"/>
        </w:rPr>
        <w:t>次，举办体育赛事</w:t>
      </w:r>
      <w:r w:rsidRPr="00F13481">
        <w:rPr>
          <w:rFonts w:ascii="Times New Roman" w:hAnsi="Times New Roman" w:cs="Times New Roman"/>
          <w:bCs/>
          <w:color w:val="000000" w:themeColor="text1"/>
          <w:kern w:val="44"/>
          <w:lang w:bidi="ar"/>
        </w:rPr>
        <w:t>7</w:t>
      </w:r>
      <w:r w:rsidRPr="00F13481">
        <w:rPr>
          <w:rFonts w:ascii="Times New Roman" w:hAnsi="Times New Roman" w:cs="Times New Roman"/>
          <w:bCs/>
          <w:color w:val="000000" w:themeColor="text1"/>
          <w:kern w:val="44"/>
          <w:lang w:bidi="ar"/>
        </w:rPr>
        <w:t>次。</w:t>
      </w:r>
    </w:p>
    <w:p w14:paraId="167D10FA" w14:textId="1A1D0D78" w:rsidR="00464C96" w:rsidRPr="00F13481" w:rsidRDefault="0019271B" w:rsidP="000E7BE1">
      <w:pPr>
        <w:spacing w:line="480" w:lineRule="auto"/>
        <w:ind w:firstLineChars="228" w:firstLine="547"/>
        <w:jc w:val="both"/>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应城市</w:t>
      </w:r>
      <w:r w:rsidR="00464C96" w:rsidRPr="00F13481">
        <w:rPr>
          <w:rFonts w:ascii="Times New Roman" w:hAnsi="Times New Roman" w:cs="Times New Roman"/>
          <w:bCs/>
          <w:color w:val="000000" w:themeColor="text1"/>
          <w:kern w:val="44"/>
          <w:lang w:bidi="ar"/>
        </w:rPr>
        <w:t>已建成村级标准化文体广场</w:t>
      </w:r>
      <w:r w:rsidR="00464C96" w:rsidRPr="00F13481">
        <w:rPr>
          <w:rFonts w:ascii="Times New Roman" w:hAnsi="Times New Roman" w:cs="Times New Roman"/>
          <w:bCs/>
          <w:color w:val="000000" w:themeColor="text1"/>
          <w:kern w:val="44"/>
          <w:lang w:bidi="ar"/>
        </w:rPr>
        <w:t>280</w:t>
      </w:r>
      <w:r w:rsidR="00464C96" w:rsidRPr="00F13481">
        <w:rPr>
          <w:rFonts w:ascii="Times New Roman" w:hAnsi="Times New Roman" w:cs="Times New Roman"/>
          <w:bCs/>
          <w:color w:val="000000" w:themeColor="text1"/>
          <w:kern w:val="44"/>
          <w:lang w:bidi="ar"/>
        </w:rPr>
        <w:t>个。许白昊革命英雄业绩展厅</w:t>
      </w:r>
      <w:r w:rsidR="00464C96" w:rsidRPr="00F13481">
        <w:rPr>
          <w:rFonts w:ascii="Times New Roman" w:hAnsi="Times New Roman" w:cs="Times New Roman"/>
          <w:bCs/>
          <w:color w:val="000000" w:themeColor="text1"/>
          <w:kern w:val="44"/>
          <w:lang w:bidi="ar"/>
        </w:rPr>
        <w:t>7</w:t>
      </w:r>
      <w:r w:rsidR="00464C96" w:rsidRPr="00F13481">
        <w:rPr>
          <w:rFonts w:ascii="Times New Roman" w:hAnsi="Times New Roman" w:cs="Times New Roman"/>
          <w:bCs/>
          <w:color w:val="000000" w:themeColor="text1"/>
          <w:kern w:val="44"/>
          <w:lang w:bidi="ar"/>
        </w:rPr>
        <w:t>月</w:t>
      </w:r>
      <w:r w:rsidR="00464C96" w:rsidRPr="00F13481">
        <w:rPr>
          <w:rFonts w:ascii="Times New Roman" w:hAnsi="Times New Roman" w:cs="Times New Roman"/>
          <w:bCs/>
          <w:color w:val="000000" w:themeColor="text1"/>
          <w:kern w:val="44"/>
          <w:lang w:bidi="ar"/>
        </w:rPr>
        <w:t>3</w:t>
      </w:r>
      <w:r w:rsidR="00464C96" w:rsidRPr="00F13481">
        <w:rPr>
          <w:rFonts w:ascii="Times New Roman" w:hAnsi="Times New Roman" w:cs="Times New Roman"/>
          <w:bCs/>
          <w:color w:val="000000" w:themeColor="text1"/>
          <w:kern w:val="44"/>
          <w:lang w:bidi="ar"/>
        </w:rPr>
        <w:t>日被孝感市委宣传部命名为孝感市爱国主义教育基地，已接待参观团队</w:t>
      </w:r>
      <w:r w:rsidR="00464C96" w:rsidRPr="00F13481">
        <w:rPr>
          <w:rFonts w:ascii="Times New Roman" w:hAnsi="Times New Roman" w:cs="Times New Roman"/>
          <w:bCs/>
          <w:color w:val="000000" w:themeColor="text1"/>
          <w:kern w:val="44"/>
          <w:lang w:bidi="ar"/>
        </w:rPr>
        <w:t>550</w:t>
      </w:r>
      <w:r w:rsidR="00464C96" w:rsidRPr="00F13481">
        <w:rPr>
          <w:rFonts w:ascii="Times New Roman" w:hAnsi="Times New Roman" w:cs="Times New Roman"/>
          <w:bCs/>
          <w:color w:val="000000" w:themeColor="text1"/>
          <w:kern w:val="44"/>
          <w:lang w:bidi="ar"/>
        </w:rPr>
        <w:t>批次，</w:t>
      </w:r>
      <w:r w:rsidR="00464C96" w:rsidRPr="00F13481">
        <w:rPr>
          <w:rFonts w:ascii="Times New Roman" w:hAnsi="Times New Roman" w:cs="Times New Roman"/>
          <w:bCs/>
          <w:color w:val="000000" w:themeColor="text1"/>
          <w:kern w:val="44"/>
          <w:lang w:bidi="ar"/>
        </w:rPr>
        <w:t>2</w:t>
      </w:r>
      <w:r w:rsidR="00464C96" w:rsidRPr="00F13481">
        <w:rPr>
          <w:rFonts w:ascii="Times New Roman" w:hAnsi="Times New Roman" w:cs="Times New Roman"/>
          <w:bCs/>
          <w:color w:val="000000" w:themeColor="text1"/>
          <w:kern w:val="44"/>
          <w:lang w:bidi="ar"/>
        </w:rPr>
        <w:t>万余人次。全年组织农村公益电影放映</w:t>
      </w:r>
      <w:r w:rsidR="00464C96" w:rsidRPr="00F13481">
        <w:rPr>
          <w:rFonts w:ascii="Times New Roman" w:hAnsi="Times New Roman" w:cs="Times New Roman"/>
          <w:bCs/>
          <w:color w:val="000000" w:themeColor="text1"/>
          <w:kern w:val="44"/>
          <w:lang w:bidi="ar"/>
        </w:rPr>
        <w:t>4646</w:t>
      </w:r>
      <w:r w:rsidR="00464C96" w:rsidRPr="00F13481">
        <w:rPr>
          <w:rFonts w:ascii="Times New Roman" w:hAnsi="Times New Roman" w:cs="Times New Roman"/>
          <w:bCs/>
          <w:color w:val="000000" w:themeColor="text1"/>
          <w:kern w:val="44"/>
          <w:lang w:bidi="ar"/>
        </w:rPr>
        <w:t>场，组织政教电影放映</w:t>
      </w:r>
      <w:r w:rsidR="00464C96" w:rsidRPr="00F13481">
        <w:rPr>
          <w:rFonts w:ascii="Times New Roman" w:hAnsi="Times New Roman" w:cs="Times New Roman"/>
          <w:bCs/>
          <w:color w:val="000000" w:themeColor="text1"/>
          <w:kern w:val="44"/>
          <w:lang w:bidi="ar"/>
        </w:rPr>
        <w:t>3</w:t>
      </w:r>
      <w:r w:rsidR="00464C96" w:rsidRPr="00F13481">
        <w:rPr>
          <w:rFonts w:ascii="Times New Roman" w:hAnsi="Times New Roman" w:cs="Times New Roman"/>
          <w:bCs/>
          <w:color w:val="000000" w:themeColor="text1"/>
          <w:kern w:val="44"/>
          <w:lang w:bidi="ar"/>
        </w:rPr>
        <w:t>次，组织广场公益电影放映</w:t>
      </w:r>
      <w:r w:rsidR="00464C96" w:rsidRPr="00F13481">
        <w:rPr>
          <w:rFonts w:ascii="Times New Roman" w:hAnsi="Times New Roman" w:cs="Times New Roman"/>
          <w:bCs/>
          <w:color w:val="000000" w:themeColor="text1"/>
          <w:kern w:val="44"/>
          <w:lang w:bidi="ar"/>
        </w:rPr>
        <w:t>236</w:t>
      </w:r>
      <w:r w:rsidR="00464C96" w:rsidRPr="00F13481">
        <w:rPr>
          <w:rFonts w:ascii="Times New Roman" w:hAnsi="Times New Roman" w:cs="Times New Roman"/>
          <w:bCs/>
          <w:color w:val="000000" w:themeColor="text1"/>
          <w:kern w:val="44"/>
          <w:lang w:bidi="ar"/>
        </w:rPr>
        <w:t>个工作日。全年商业电影票房总收入</w:t>
      </w:r>
      <w:r w:rsidR="00464C96" w:rsidRPr="00F13481">
        <w:rPr>
          <w:rFonts w:ascii="Times New Roman" w:hAnsi="Times New Roman" w:cs="Times New Roman"/>
          <w:bCs/>
          <w:color w:val="000000" w:themeColor="text1"/>
          <w:kern w:val="44"/>
          <w:lang w:bidi="ar"/>
        </w:rPr>
        <w:t>1128</w:t>
      </w:r>
      <w:r w:rsidR="00464C96" w:rsidRPr="00F13481">
        <w:rPr>
          <w:rFonts w:ascii="Times New Roman" w:hAnsi="Times New Roman" w:cs="Times New Roman"/>
          <w:bCs/>
          <w:color w:val="000000" w:themeColor="text1"/>
          <w:kern w:val="44"/>
          <w:lang w:bidi="ar"/>
        </w:rPr>
        <w:t>万元。</w:t>
      </w:r>
    </w:p>
    <w:p w14:paraId="462AB368" w14:textId="775C6410" w:rsidR="00FC3DD8" w:rsidRPr="00B571D5" w:rsidRDefault="00FC3DD8" w:rsidP="00FC3DD8">
      <w:pPr>
        <w:pStyle w:val="3"/>
        <w:rPr>
          <w:rFonts w:ascii="Times New Roman" w:hAnsi="Times New Roman" w:cs="Times New Roman"/>
          <w:sz w:val="24"/>
          <w:szCs w:val="24"/>
          <w:lang w:bidi="ar"/>
        </w:rPr>
      </w:pPr>
      <w:bookmarkStart w:id="64" w:name="_Toc70084822"/>
      <w:r w:rsidRPr="00B571D5">
        <w:rPr>
          <w:rFonts w:ascii="Times New Roman" w:hAnsi="Times New Roman" w:cs="Times New Roman"/>
          <w:sz w:val="24"/>
          <w:szCs w:val="24"/>
          <w:lang w:bidi="ar"/>
        </w:rPr>
        <w:t>4.</w:t>
      </w:r>
      <w:r w:rsidR="00635395">
        <w:rPr>
          <w:rFonts w:ascii="Times New Roman" w:hAnsi="Times New Roman" w:cs="Times New Roman"/>
          <w:sz w:val="24"/>
          <w:szCs w:val="24"/>
          <w:lang w:bidi="ar"/>
        </w:rPr>
        <w:t>3</w:t>
      </w:r>
      <w:r w:rsidRPr="00B571D5">
        <w:rPr>
          <w:rFonts w:ascii="Times New Roman" w:hAnsi="Times New Roman" w:cs="Times New Roman"/>
          <w:sz w:val="24"/>
          <w:szCs w:val="24"/>
          <w:lang w:bidi="ar"/>
        </w:rPr>
        <w:t>.</w:t>
      </w:r>
      <w:r w:rsidRPr="00B571D5">
        <w:rPr>
          <w:rFonts w:ascii="Times New Roman" w:hAnsi="Times New Roman" w:cs="Times New Roman" w:hint="eastAsia"/>
          <w:sz w:val="24"/>
          <w:szCs w:val="24"/>
          <w:lang w:bidi="ar"/>
        </w:rPr>
        <w:t>5</w:t>
      </w:r>
      <w:r w:rsidRPr="00B571D5">
        <w:rPr>
          <w:rFonts w:ascii="Times New Roman" w:hAnsi="Times New Roman" w:cs="Times New Roman" w:hint="eastAsia"/>
          <w:sz w:val="24"/>
          <w:szCs w:val="24"/>
          <w:lang w:bidi="ar"/>
        </w:rPr>
        <w:t>卫生</w:t>
      </w:r>
      <w:bookmarkEnd w:id="64"/>
    </w:p>
    <w:p w14:paraId="6E522A28" w14:textId="6E401A90" w:rsidR="00464C96" w:rsidRPr="00F13481" w:rsidRDefault="00464C96" w:rsidP="00F13481">
      <w:pPr>
        <w:spacing w:line="480" w:lineRule="auto"/>
        <w:ind w:firstLineChars="228" w:firstLine="547"/>
        <w:jc w:val="both"/>
        <w:rPr>
          <w:rFonts w:ascii="Times New Roman" w:hAnsi="Times New Roman" w:cs="Times New Roman"/>
          <w:bCs/>
          <w:color w:val="000000" w:themeColor="text1"/>
          <w:kern w:val="44"/>
          <w:lang w:bidi="ar"/>
        </w:rPr>
      </w:pPr>
      <w:r w:rsidRPr="00F13481">
        <w:rPr>
          <w:rFonts w:ascii="Times New Roman" w:hAnsi="Times New Roman" w:cs="Times New Roman"/>
          <w:bCs/>
          <w:color w:val="000000" w:themeColor="text1"/>
          <w:kern w:val="44"/>
          <w:lang w:bidi="ar"/>
        </w:rPr>
        <w:t>2019</w:t>
      </w:r>
      <w:r w:rsidRPr="00F13481">
        <w:rPr>
          <w:rFonts w:ascii="Times New Roman" w:hAnsi="Times New Roman" w:cs="Times New Roman"/>
          <w:bCs/>
          <w:color w:val="000000" w:themeColor="text1"/>
          <w:kern w:val="44"/>
          <w:lang w:bidi="ar"/>
        </w:rPr>
        <w:t>年</w:t>
      </w:r>
      <w:r w:rsidR="00AE3D9E">
        <w:rPr>
          <w:rFonts w:ascii="Times New Roman" w:hAnsi="Times New Roman" w:cs="Times New Roman" w:hint="eastAsia"/>
          <w:bCs/>
          <w:color w:val="000000" w:themeColor="text1"/>
          <w:kern w:val="44"/>
          <w:lang w:bidi="ar"/>
        </w:rPr>
        <w:t>，</w:t>
      </w:r>
      <w:r w:rsidR="0019271B">
        <w:rPr>
          <w:rFonts w:ascii="Times New Roman" w:hAnsi="Times New Roman" w:cs="Times New Roman" w:hint="eastAsia"/>
          <w:bCs/>
          <w:color w:val="000000" w:themeColor="text1"/>
          <w:kern w:val="44"/>
          <w:lang w:bidi="ar"/>
        </w:rPr>
        <w:t>应城市</w:t>
      </w:r>
      <w:r w:rsidRPr="00F13481">
        <w:rPr>
          <w:rFonts w:ascii="Times New Roman" w:hAnsi="Times New Roman" w:cs="Times New Roman"/>
          <w:bCs/>
          <w:color w:val="000000" w:themeColor="text1"/>
          <w:kern w:val="44"/>
          <w:lang w:bidi="ar"/>
        </w:rPr>
        <w:t>共有医疗卫生机构</w:t>
      </w:r>
      <w:r w:rsidRPr="00F13481">
        <w:rPr>
          <w:rFonts w:ascii="Times New Roman" w:hAnsi="Times New Roman" w:cs="Times New Roman"/>
          <w:bCs/>
          <w:color w:val="000000" w:themeColor="text1"/>
          <w:kern w:val="44"/>
          <w:lang w:bidi="ar"/>
        </w:rPr>
        <w:t>68</w:t>
      </w:r>
      <w:r w:rsidRPr="00F13481">
        <w:rPr>
          <w:rFonts w:ascii="Times New Roman" w:hAnsi="Times New Roman" w:cs="Times New Roman"/>
          <w:bCs/>
          <w:color w:val="000000" w:themeColor="text1"/>
          <w:kern w:val="44"/>
          <w:lang w:bidi="ar"/>
        </w:rPr>
        <w:t>个（不含村卫生室）。全市共有医疗卫生机构床位数</w:t>
      </w:r>
      <w:r w:rsidRPr="00F13481">
        <w:rPr>
          <w:rFonts w:ascii="Times New Roman" w:hAnsi="Times New Roman" w:cs="Times New Roman"/>
          <w:bCs/>
          <w:color w:val="000000" w:themeColor="text1"/>
          <w:kern w:val="44"/>
          <w:lang w:bidi="ar"/>
        </w:rPr>
        <w:t>3339</w:t>
      </w:r>
      <w:r w:rsidRPr="00F13481">
        <w:rPr>
          <w:rFonts w:ascii="Times New Roman" w:hAnsi="Times New Roman" w:cs="Times New Roman"/>
          <w:bCs/>
          <w:color w:val="000000" w:themeColor="text1"/>
          <w:kern w:val="44"/>
          <w:lang w:bidi="ar"/>
        </w:rPr>
        <w:t>张。卫生技术人员数</w:t>
      </w:r>
      <w:r w:rsidRPr="00F13481">
        <w:rPr>
          <w:rFonts w:ascii="Times New Roman" w:hAnsi="Times New Roman" w:cs="Times New Roman"/>
          <w:bCs/>
          <w:color w:val="000000" w:themeColor="text1"/>
          <w:kern w:val="44"/>
          <w:lang w:bidi="ar"/>
        </w:rPr>
        <w:t>3992</w:t>
      </w:r>
      <w:r w:rsidRPr="00F13481">
        <w:rPr>
          <w:rFonts w:ascii="Times New Roman" w:hAnsi="Times New Roman" w:cs="Times New Roman"/>
          <w:bCs/>
          <w:color w:val="000000" w:themeColor="text1"/>
          <w:kern w:val="44"/>
          <w:lang w:bidi="ar"/>
        </w:rPr>
        <w:t>人。</w:t>
      </w:r>
    </w:p>
    <w:p w14:paraId="4A042776" w14:textId="40A9B9DD" w:rsidR="00FC3DD8" w:rsidRPr="00B571D5" w:rsidRDefault="00FC3DD8" w:rsidP="00FC3DD8">
      <w:pPr>
        <w:pStyle w:val="3"/>
        <w:rPr>
          <w:rFonts w:ascii="Times New Roman" w:hAnsi="Times New Roman" w:cs="Times New Roman"/>
          <w:sz w:val="24"/>
          <w:szCs w:val="24"/>
          <w:lang w:bidi="ar"/>
        </w:rPr>
      </w:pPr>
      <w:bookmarkStart w:id="65" w:name="_Toc70084823"/>
      <w:r w:rsidRPr="00B571D5">
        <w:rPr>
          <w:rFonts w:ascii="Times New Roman" w:hAnsi="Times New Roman" w:cs="Times New Roman"/>
          <w:sz w:val="24"/>
          <w:szCs w:val="24"/>
          <w:lang w:bidi="ar"/>
        </w:rPr>
        <w:lastRenderedPageBreak/>
        <w:t>4.</w:t>
      </w:r>
      <w:r w:rsidR="00635395">
        <w:rPr>
          <w:rFonts w:ascii="Times New Roman" w:hAnsi="Times New Roman" w:cs="Times New Roman"/>
          <w:sz w:val="24"/>
          <w:szCs w:val="24"/>
          <w:lang w:bidi="ar"/>
        </w:rPr>
        <w:t>3</w:t>
      </w:r>
      <w:r w:rsidRPr="00B571D5">
        <w:rPr>
          <w:rFonts w:ascii="Times New Roman" w:hAnsi="Times New Roman" w:cs="Times New Roman"/>
          <w:sz w:val="24"/>
          <w:szCs w:val="24"/>
          <w:lang w:bidi="ar"/>
        </w:rPr>
        <w:t>.</w:t>
      </w:r>
      <w:r w:rsidRPr="00B571D5">
        <w:rPr>
          <w:rFonts w:ascii="Times New Roman" w:hAnsi="Times New Roman" w:cs="Times New Roman" w:hint="eastAsia"/>
          <w:sz w:val="24"/>
          <w:szCs w:val="24"/>
          <w:lang w:bidi="ar"/>
        </w:rPr>
        <w:t>6</w:t>
      </w:r>
      <w:r w:rsidRPr="00B571D5">
        <w:rPr>
          <w:rFonts w:ascii="Times New Roman" w:hAnsi="Times New Roman" w:cs="Times New Roman"/>
          <w:sz w:val="24"/>
          <w:szCs w:val="24"/>
          <w:lang w:bidi="ar"/>
        </w:rPr>
        <w:t>社会保障</w:t>
      </w:r>
      <w:bookmarkEnd w:id="65"/>
    </w:p>
    <w:p w14:paraId="3CBDEDA9" w14:textId="68538967" w:rsidR="00464C96" w:rsidRPr="007B1A71" w:rsidRDefault="00464C96" w:rsidP="00F13481">
      <w:pPr>
        <w:spacing w:line="480" w:lineRule="auto"/>
        <w:ind w:firstLineChars="200" w:firstLine="480"/>
        <w:jc w:val="both"/>
        <w:rPr>
          <w:rFonts w:ascii="Times New Roman" w:hAnsi="Times New Roman" w:cs="Times New Roman"/>
          <w:bCs/>
          <w:color w:val="000000" w:themeColor="text1"/>
          <w:kern w:val="44"/>
          <w:lang w:bidi="ar"/>
        </w:rPr>
      </w:pPr>
      <w:r w:rsidRPr="007B1A71">
        <w:rPr>
          <w:rFonts w:ascii="Times New Roman" w:hAnsi="Times New Roman" w:cs="Times New Roman"/>
          <w:bCs/>
          <w:color w:val="000000" w:themeColor="text1"/>
          <w:kern w:val="44"/>
          <w:lang w:bidi="ar"/>
        </w:rPr>
        <w:t>2019</w:t>
      </w:r>
      <w:r w:rsidRPr="007B1A71">
        <w:rPr>
          <w:rFonts w:ascii="Times New Roman" w:hAnsi="Times New Roman" w:cs="Times New Roman"/>
          <w:bCs/>
          <w:color w:val="000000" w:themeColor="text1"/>
          <w:kern w:val="44"/>
          <w:lang w:bidi="ar"/>
        </w:rPr>
        <w:t>年</w:t>
      </w:r>
      <w:r w:rsidR="0019271B" w:rsidRPr="007B1A71">
        <w:rPr>
          <w:rFonts w:ascii="Times New Roman" w:hAnsi="Times New Roman" w:cs="Times New Roman"/>
          <w:bCs/>
          <w:color w:val="000000" w:themeColor="text1"/>
          <w:kern w:val="44"/>
          <w:lang w:bidi="ar"/>
        </w:rPr>
        <w:t>应城市</w:t>
      </w:r>
      <w:r w:rsidRPr="007B1A71">
        <w:rPr>
          <w:rFonts w:ascii="Times New Roman" w:hAnsi="Times New Roman" w:cs="Times New Roman"/>
          <w:bCs/>
          <w:color w:val="000000" w:themeColor="text1"/>
          <w:kern w:val="44"/>
          <w:lang w:bidi="ar"/>
        </w:rPr>
        <w:t>城镇新增就业</w:t>
      </w:r>
      <w:r w:rsidRPr="007B1A71">
        <w:rPr>
          <w:rFonts w:ascii="Times New Roman" w:hAnsi="Times New Roman" w:cs="Times New Roman"/>
          <w:bCs/>
          <w:color w:val="000000" w:themeColor="text1"/>
          <w:kern w:val="44"/>
          <w:lang w:bidi="ar"/>
        </w:rPr>
        <w:t>10747</w:t>
      </w:r>
      <w:r w:rsidRPr="007B1A71">
        <w:rPr>
          <w:rFonts w:ascii="Times New Roman" w:hAnsi="Times New Roman" w:cs="Times New Roman"/>
          <w:bCs/>
          <w:color w:val="000000" w:themeColor="text1"/>
          <w:kern w:val="44"/>
          <w:lang w:bidi="ar"/>
        </w:rPr>
        <w:t>人，城镇失业人员再就业</w:t>
      </w:r>
      <w:r w:rsidRPr="007B1A71">
        <w:rPr>
          <w:rFonts w:ascii="Times New Roman" w:hAnsi="Times New Roman" w:cs="Times New Roman"/>
          <w:bCs/>
          <w:color w:val="000000" w:themeColor="text1"/>
          <w:kern w:val="44"/>
          <w:lang w:bidi="ar"/>
        </w:rPr>
        <w:t>2123</w:t>
      </w:r>
      <w:r w:rsidRPr="007B1A71">
        <w:rPr>
          <w:rFonts w:ascii="Times New Roman" w:hAnsi="Times New Roman" w:cs="Times New Roman"/>
          <w:bCs/>
          <w:color w:val="000000" w:themeColor="text1"/>
          <w:kern w:val="44"/>
          <w:lang w:bidi="ar"/>
        </w:rPr>
        <w:t>人，就业困难人员再就业</w:t>
      </w:r>
      <w:r w:rsidRPr="007B1A71">
        <w:rPr>
          <w:rFonts w:ascii="Times New Roman" w:hAnsi="Times New Roman" w:cs="Times New Roman"/>
          <w:bCs/>
          <w:color w:val="000000" w:themeColor="text1"/>
          <w:kern w:val="44"/>
          <w:lang w:bidi="ar"/>
        </w:rPr>
        <w:t>1044</w:t>
      </w:r>
      <w:r w:rsidRPr="007B1A71">
        <w:rPr>
          <w:rFonts w:ascii="Times New Roman" w:hAnsi="Times New Roman" w:cs="Times New Roman"/>
          <w:bCs/>
          <w:color w:val="000000" w:themeColor="text1"/>
          <w:kern w:val="44"/>
          <w:lang w:bidi="ar"/>
        </w:rPr>
        <w:t>人。组织大学生实习实训</w:t>
      </w:r>
      <w:r w:rsidRPr="007B1A71">
        <w:rPr>
          <w:rFonts w:ascii="Times New Roman" w:hAnsi="Times New Roman" w:cs="Times New Roman"/>
          <w:bCs/>
          <w:color w:val="000000" w:themeColor="text1"/>
          <w:kern w:val="44"/>
          <w:lang w:bidi="ar"/>
        </w:rPr>
        <w:t>2569</w:t>
      </w:r>
      <w:r w:rsidRPr="007B1A71">
        <w:rPr>
          <w:rFonts w:ascii="Times New Roman" w:hAnsi="Times New Roman" w:cs="Times New Roman"/>
          <w:bCs/>
          <w:color w:val="000000" w:themeColor="text1"/>
          <w:kern w:val="44"/>
          <w:lang w:bidi="ar"/>
        </w:rPr>
        <w:t>人，新增高校毕业生创业就业人数</w:t>
      </w:r>
      <w:r w:rsidRPr="007B1A71">
        <w:rPr>
          <w:rFonts w:ascii="Times New Roman" w:hAnsi="Times New Roman" w:cs="Times New Roman"/>
          <w:bCs/>
          <w:color w:val="000000" w:themeColor="text1"/>
          <w:kern w:val="44"/>
          <w:lang w:bidi="ar"/>
        </w:rPr>
        <w:t>502</w:t>
      </w:r>
      <w:r w:rsidRPr="007B1A71">
        <w:rPr>
          <w:rFonts w:ascii="Times New Roman" w:hAnsi="Times New Roman" w:cs="Times New Roman"/>
          <w:bCs/>
          <w:color w:val="000000" w:themeColor="text1"/>
          <w:kern w:val="44"/>
          <w:lang w:bidi="ar"/>
        </w:rPr>
        <w:t>人，城镇登记失业率为</w:t>
      </w:r>
      <w:r w:rsidRPr="007B1A71">
        <w:rPr>
          <w:rFonts w:ascii="Times New Roman" w:hAnsi="Times New Roman" w:cs="Times New Roman"/>
          <w:bCs/>
          <w:color w:val="000000" w:themeColor="text1"/>
          <w:kern w:val="44"/>
          <w:lang w:bidi="ar"/>
        </w:rPr>
        <w:t>2.9%</w:t>
      </w:r>
      <w:r w:rsidRPr="007B1A71">
        <w:rPr>
          <w:rFonts w:ascii="Times New Roman" w:hAnsi="Times New Roman" w:cs="Times New Roman"/>
          <w:bCs/>
          <w:color w:val="000000" w:themeColor="text1"/>
          <w:kern w:val="44"/>
          <w:lang w:bidi="ar"/>
        </w:rPr>
        <w:t>。</w:t>
      </w:r>
    </w:p>
    <w:p w14:paraId="17A3B13E" w14:textId="2D79B7D4" w:rsidR="00464C96" w:rsidRDefault="00464C96" w:rsidP="00F13481">
      <w:pPr>
        <w:spacing w:line="480" w:lineRule="auto"/>
        <w:ind w:firstLineChars="200" w:firstLine="480"/>
        <w:jc w:val="both"/>
        <w:rPr>
          <w:rFonts w:ascii="Times New Roman" w:hAnsi="Times New Roman" w:cs="Times New Roman"/>
          <w:bCs/>
          <w:color w:val="000000" w:themeColor="text1"/>
          <w:kern w:val="44"/>
          <w:lang w:bidi="ar"/>
        </w:rPr>
      </w:pPr>
      <w:r w:rsidRPr="007B1A71">
        <w:rPr>
          <w:rFonts w:ascii="Times New Roman" w:hAnsi="Times New Roman" w:cs="Times New Roman"/>
          <w:bCs/>
          <w:color w:val="000000" w:themeColor="text1"/>
          <w:kern w:val="44"/>
          <w:lang w:bidi="ar"/>
        </w:rPr>
        <w:t>全年</w:t>
      </w:r>
      <w:r w:rsidR="0019271B" w:rsidRPr="007B1A71">
        <w:rPr>
          <w:rFonts w:ascii="Times New Roman" w:hAnsi="Times New Roman" w:cs="Times New Roman"/>
          <w:bCs/>
          <w:color w:val="000000" w:themeColor="text1"/>
          <w:kern w:val="44"/>
          <w:lang w:bidi="ar"/>
        </w:rPr>
        <w:t>应城市</w:t>
      </w:r>
      <w:r w:rsidRPr="007B1A71">
        <w:rPr>
          <w:rFonts w:ascii="Times New Roman" w:hAnsi="Times New Roman" w:cs="Times New Roman"/>
          <w:bCs/>
          <w:color w:val="000000" w:themeColor="text1"/>
          <w:kern w:val="44"/>
          <w:lang w:bidi="ar"/>
        </w:rPr>
        <w:t>参加城镇职工基本养老保险</w:t>
      </w:r>
      <w:r w:rsidRPr="007B1A71">
        <w:rPr>
          <w:rFonts w:ascii="Times New Roman" w:hAnsi="Times New Roman" w:cs="Times New Roman"/>
          <w:bCs/>
          <w:color w:val="000000" w:themeColor="text1"/>
          <w:kern w:val="44"/>
          <w:lang w:bidi="ar"/>
        </w:rPr>
        <w:t>107215</w:t>
      </w:r>
      <w:r w:rsidRPr="007B1A71">
        <w:rPr>
          <w:rFonts w:ascii="Times New Roman" w:hAnsi="Times New Roman" w:cs="Times New Roman"/>
          <w:bCs/>
          <w:color w:val="000000" w:themeColor="text1"/>
          <w:kern w:val="44"/>
          <w:lang w:bidi="ar"/>
        </w:rPr>
        <w:t>人，参加城乡居民养老保险</w:t>
      </w:r>
      <w:r w:rsidRPr="007B1A71">
        <w:rPr>
          <w:rFonts w:ascii="Times New Roman" w:hAnsi="Times New Roman" w:cs="Times New Roman"/>
          <w:bCs/>
          <w:color w:val="000000" w:themeColor="text1"/>
          <w:kern w:val="44"/>
          <w:lang w:bidi="ar"/>
        </w:rPr>
        <w:t>310739</w:t>
      </w:r>
      <w:r w:rsidRPr="007B1A71">
        <w:rPr>
          <w:rFonts w:ascii="Times New Roman" w:hAnsi="Times New Roman" w:cs="Times New Roman"/>
          <w:bCs/>
          <w:color w:val="000000" w:themeColor="text1"/>
          <w:kern w:val="44"/>
          <w:lang w:bidi="ar"/>
        </w:rPr>
        <w:t>人，参加失业保险</w:t>
      </w:r>
      <w:r w:rsidRPr="007B1A71">
        <w:rPr>
          <w:rFonts w:ascii="Times New Roman" w:hAnsi="Times New Roman" w:cs="Times New Roman"/>
          <w:bCs/>
          <w:color w:val="000000" w:themeColor="text1"/>
          <w:kern w:val="44"/>
          <w:lang w:bidi="ar"/>
        </w:rPr>
        <w:t>43800</w:t>
      </w:r>
      <w:r w:rsidRPr="007B1A71">
        <w:rPr>
          <w:rFonts w:ascii="Times New Roman" w:hAnsi="Times New Roman" w:cs="Times New Roman"/>
          <w:bCs/>
          <w:color w:val="000000" w:themeColor="text1"/>
          <w:kern w:val="44"/>
          <w:lang w:bidi="ar"/>
        </w:rPr>
        <w:t>人，参加工伤保险</w:t>
      </w:r>
      <w:r w:rsidRPr="007B1A71">
        <w:rPr>
          <w:rFonts w:ascii="Times New Roman" w:hAnsi="Times New Roman" w:cs="Times New Roman"/>
          <w:bCs/>
          <w:color w:val="000000" w:themeColor="text1"/>
          <w:kern w:val="44"/>
          <w:lang w:bidi="ar"/>
        </w:rPr>
        <w:t>35708</w:t>
      </w:r>
      <w:r w:rsidRPr="007B1A71">
        <w:rPr>
          <w:rFonts w:ascii="Times New Roman" w:hAnsi="Times New Roman" w:cs="Times New Roman"/>
          <w:bCs/>
          <w:color w:val="000000" w:themeColor="text1"/>
          <w:kern w:val="44"/>
          <w:lang w:bidi="ar"/>
        </w:rPr>
        <w:t>人。全市社会保障卡持卡</w:t>
      </w:r>
      <w:r w:rsidRPr="007B1A71">
        <w:rPr>
          <w:rFonts w:ascii="Times New Roman" w:hAnsi="Times New Roman" w:cs="Times New Roman"/>
          <w:bCs/>
          <w:color w:val="000000" w:themeColor="text1"/>
          <w:kern w:val="44"/>
          <w:lang w:bidi="ar"/>
        </w:rPr>
        <w:t>60</w:t>
      </w:r>
      <w:r w:rsidRPr="007B1A71">
        <w:rPr>
          <w:rFonts w:ascii="Times New Roman" w:hAnsi="Times New Roman" w:cs="Times New Roman"/>
          <w:bCs/>
          <w:color w:val="000000" w:themeColor="text1"/>
          <w:kern w:val="44"/>
          <w:lang w:bidi="ar"/>
        </w:rPr>
        <w:t>万人。年末共有</w:t>
      </w:r>
      <w:r w:rsidRPr="007B1A71">
        <w:rPr>
          <w:rFonts w:ascii="Times New Roman" w:hAnsi="Times New Roman" w:cs="Times New Roman"/>
          <w:bCs/>
          <w:color w:val="000000" w:themeColor="text1"/>
          <w:kern w:val="44"/>
          <w:lang w:bidi="ar"/>
        </w:rPr>
        <w:t>1664</w:t>
      </w:r>
      <w:r w:rsidRPr="007B1A71">
        <w:rPr>
          <w:rFonts w:ascii="Times New Roman" w:hAnsi="Times New Roman" w:cs="Times New Roman"/>
          <w:bCs/>
          <w:color w:val="000000" w:themeColor="text1"/>
          <w:kern w:val="44"/>
          <w:lang w:bidi="ar"/>
        </w:rPr>
        <w:t>人享受城市最低生活保障，</w:t>
      </w:r>
      <w:r w:rsidRPr="007B1A71">
        <w:rPr>
          <w:rFonts w:ascii="Times New Roman" w:hAnsi="Times New Roman" w:cs="Times New Roman"/>
          <w:bCs/>
          <w:color w:val="000000" w:themeColor="text1"/>
          <w:kern w:val="44"/>
          <w:lang w:bidi="ar"/>
        </w:rPr>
        <w:t>12880</w:t>
      </w:r>
      <w:r w:rsidRPr="007B1A71">
        <w:rPr>
          <w:rFonts w:ascii="Times New Roman" w:hAnsi="Times New Roman" w:cs="Times New Roman"/>
          <w:bCs/>
          <w:color w:val="000000" w:themeColor="text1"/>
          <w:kern w:val="44"/>
          <w:lang w:bidi="ar"/>
        </w:rPr>
        <w:t>人享受农村最低生活保障。</w:t>
      </w:r>
    </w:p>
    <w:p w14:paraId="302A1EC5" w14:textId="68D905DF" w:rsidR="002F6ED9" w:rsidRPr="00016DB4" w:rsidRDefault="002F6ED9" w:rsidP="002F6ED9">
      <w:pPr>
        <w:pStyle w:val="3"/>
        <w:rPr>
          <w:rFonts w:ascii="Times New Roman" w:hAnsi="Times New Roman" w:cs="Times New Roman"/>
          <w:color w:val="000000" w:themeColor="text1"/>
          <w:sz w:val="24"/>
          <w:szCs w:val="24"/>
          <w:lang w:bidi="ar"/>
        </w:rPr>
      </w:pPr>
      <w:bookmarkStart w:id="66" w:name="_Toc70084824"/>
      <w:r w:rsidRPr="00016DB4">
        <w:rPr>
          <w:rFonts w:ascii="Times New Roman" w:hAnsi="Times New Roman" w:cs="Times New Roman"/>
          <w:color w:val="000000" w:themeColor="text1"/>
          <w:sz w:val="24"/>
          <w:szCs w:val="24"/>
          <w:lang w:bidi="ar"/>
        </w:rPr>
        <w:t>4.</w:t>
      </w:r>
      <w:r w:rsidR="00635395">
        <w:rPr>
          <w:rFonts w:ascii="Times New Roman" w:hAnsi="Times New Roman" w:cs="Times New Roman"/>
          <w:color w:val="000000" w:themeColor="text1"/>
          <w:sz w:val="24"/>
          <w:szCs w:val="24"/>
          <w:lang w:bidi="ar"/>
        </w:rPr>
        <w:t>3</w:t>
      </w:r>
      <w:r w:rsidRPr="00016DB4">
        <w:rPr>
          <w:rFonts w:ascii="Times New Roman" w:hAnsi="Times New Roman" w:cs="Times New Roman"/>
          <w:color w:val="000000" w:themeColor="text1"/>
          <w:sz w:val="24"/>
          <w:szCs w:val="24"/>
          <w:lang w:bidi="ar"/>
        </w:rPr>
        <w:t>.</w:t>
      </w:r>
      <w:r>
        <w:rPr>
          <w:rFonts w:ascii="Times New Roman" w:hAnsi="Times New Roman" w:cs="Times New Roman" w:hint="eastAsia"/>
          <w:color w:val="000000" w:themeColor="text1"/>
          <w:sz w:val="24"/>
          <w:szCs w:val="24"/>
          <w:lang w:bidi="ar"/>
        </w:rPr>
        <w:t>7</w:t>
      </w:r>
      <w:r w:rsidRPr="00016DB4">
        <w:rPr>
          <w:rFonts w:ascii="Times New Roman" w:hAnsi="Times New Roman" w:cs="Times New Roman"/>
          <w:color w:val="000000" w:themeColor="text1"/>
          <w:sz w:val="24"/>
          <w:szCs w:val="24"/>
          <w:lang w:bidi="ar"/>
        </w:rPr>
        <w:t>社会</w:t>
      </w:r>
      <w:r>
        <w:rPr>
          <w:rFonts w:ascii="Times New Roman" w:hAnsi="Times New Roman" w:cs="Times New Roman" w:hint="eastAsia"/>
          <w:color w:val="000000" w:themeColor="text1"/>
          <w:sz w:val="24"/>
          <w:szCs w:val="24"/>
          <w:lang w:bidi="ar"/>
        </w:rPr>
        <w:t>影响</w:t>
      </w:r>
      <w:bookmarkEnd w:id="66"/>
    </w:p>
    <w:p w14:paraId="45657E30" w14:textId="669D147C" w:rsidR="002E513D" w:rsidRDefault="002F6ED9" w:rsidP="00AE1FDC">
      <w:pPr>
        <w:spacing w:line="480" w:lineRule="auto"/>
        <w:ind w:firstLineChars="228" w:firstLine="547"/>
        <w:jc w:val="both"/>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恒新化工不会对</w:t>
      </w:r>
      <w:r w:rsidRPr="00687899">
        <w:rPr>
          <w:rFonts w:ascii="Times New Roman" w:hAnsi="Times New Roman" w:cs="Times New Roman" w:hint="eastAsia"/>
          <w:bCs/>
          <w:color w:val="000000" w:themeColor="text1"/>
          <w:kern w:val="44"/>
          <w:lang w:bidi="ar"/>
        </w:rPr>
        <w:t>停产活动中</w:t>
      </w:r>
      <w:r>
        <w:rPr>
          <w:rFonts w:ascii="Times New Roman" w:hAnsi="Times New Roman" w:cs="Times New Roman" w:hint="eastAsia"/>
          <w:bCs/>
          <w:color w:val="000000" w:themeColor="text1"/>
          <w:kern w:val="44"/>
          <w:lang w:bidi="ar"/>
        </w:rPr>
        <w:t>对应岗位职工进行裁员，</w:t>
      </w:r>
      <w:r w:rsidRPr="00E01EB9">
        <w:rPr>
          <w:rFonts w:ascii="Times New Roman" w:hAnsi="Times New Roman" w:cs="Times New Roman" w:hint="eastAsia"/>
          <w:bCs/>
          <w:color w:val="000000" w:themeColor="text1"/>
          <w:kern w:val="44"/>
          <w:lang w:bidi="ar"/>
        </w:rPr>
        <w:t>公司</w:t>
      </w:r>
      <w:r w:rsidR="00E01EB9" w:rsidRPr="009321AA">
        <w:rPr>
          <w:rFonts w:ascii="Times New Roman" w:hAnsi="Times New Roman" w:cs="Times New Roman" w:hint="eastAsia"/>
          <w:bCs/>
          <w:color w:val="000000" w:themeColor="text1"/>
          <w:kern w:val="44"/>
          <w:lang w:bidi="ar"/>
        </w:rPr>
        <w:t>转产后</w:t>
      </w:r>
      <w:r w:rsidRPr="00E01EB9">
        <w:rPr>
          <w:rFonts w:ascii="Times New Roman" w:hAnsi="Times New Roman" w:cs="Times New Roman" w:hint="eastAsia"/>
          <w:bCs/>
          <w:color w:val="000000" w:themeColor="text1"/>
          <w:kern w:val="44"/>
          <w:lang w:bidi="ar"/>
        </w:rPr>
        <w:t>生产岗位有足够的劳动力需求，</w:t>
      </w:r>
      <w:r w:rsidRPr="00F317F2">
        <w:rPr>
          <w:rFonts w:ascii="Times New Roman" w:hAnsi="Times New Roman" w:cs="Times New Roman" w:hint="eastAsia"/>
          <w:bCs/>
          <w:color w:val="000000" w:themeColor="text1"/>
          <w:kern w:val="44"/>
          <w:lang w:bidi="ar"/>
        </w:rPr>
        <w:t>停产活动</w:t>
      </w:r>
      <w:r w:rsidR="00F317F2">
        <w:rPr>
          <w:rFonts w:ascii="Times New Roman" w:hAnsi="Times New Roman" w:cs="Times New Roman" w:hint="eastAsia"/>
          <w:bCs/>
          <w:color w:val="000000" w:themeColor="text1"/>
          <w:kern w:val="44"/>
          <w:lang w:bidi="ar"/>
        </w:rPr>
        <w:t>后所有</w:t>
      </w:r>
      <w:r w:rsidR="004E295F" w:rsidRPr="00FD2681">
        <w:rPr>
          <w:rFonts w:ascii="Times New Roman" w:hAnsi="Times New Roman" w:cs="Times New Roman"/>
          <w:bCs/>
          <w:color w:val="000000" w:themeColor="text1"/>
          <w:kern w:val="44"/>
          <w:lang w:bidi="ar"/>
        </w:rPr>
        <w:t>45</w:t>
      </w:r>
      <w:r w:rsidR="00D94D77" w:rsidRPr="00FD2681">
        <w:rPr>
          <w:rFonts w:ascii="Times New Roman" w:hAnsi="Times New Roman" w:cs="Times New Roman" w:hint="eastAsia"/>
          <w:bCs/>
          <w:color w:val="000000" w:themeColor="text1"/>
          <w:kern w:val="44"/>
          <w:lang w:bidi="ar"/>
        </w:rPr>
        <w:t>名</w:t>
      </w:r>
      <w:r w:rsidRPr="00FD2681">
        <w:rPr>
          <w:rFonts w:ascii="Times New Roman" w:hAnsi="Times New Roman" w:cs="Times New Roman" w:hint="eastAsia"/>
          <w:bCs/>
          <w:color w:val="000000" w:themeColor="text1"/>
          <w:kern w:val="44"/>
          <w:lang w:bidi="ar"/>
        </w:rPr>
        <w:t>员工</w:t>
      </w:r>
      <w:r w:rsidR="00F317F2">
        <w:rPr>
          <w:rFonts w:ascii="Times New Roman" w:hAnsi="Times New Roman" w:cs="Times New Roman" w:hint="eastAsia"/>
          <w:bCs/>
          <w:color w:val="000000" w:themeColor="text1"/>
          <w:kern w:val="44"/>
          <w:lang w:bidi="ar"/>
        </w:rPr>
        <w:t>将被</w:t>
      </w:r>
      <w:r w:rsidRPr="00F317F2">
        <w:rPr>
          <w:rFonts w:ascii="Times New Roman" w:hAnsi="Times New Roman" w:cs="Times New Roman" w:hint="eastAsia"/>
          <w:bCs/>
          <w:color w:val="000000" w:themeColor="text1"/>
          <w:kern w:val="44"/>
          <w:lang w:bidi="ar"/>
        </w:rPr>
        <w:t>重新安置</w:t>
      </w:r>
      <w:r w:rsidR="00AE1FDC">
        <w:rPr>
          <w:rFonts w:ascii="Times New Roman" w:hAnsi="Times New Roman" w:cs="Times New Roman" w:hint="eastAsia"/>
          <w:bCs/>
          <w:color w:val="000000" w:themeColor="text1"/>
          <w:kern w:val="44"/>
          <w:lang w:bidi="ar"/>
        </w:rPr>
        <w:t>至</w:t>
      </w:r>
      <w:r w:rsidR="000C06D4">
        <w:rPr>
          <w:rFonts w:ascii="Times New Roman" w:hAnsi="Times New Roman" w:cs="Times New Roman" w:hint="eastAsia"/>
          <w:bCs/>
          <w:color w:val="000000" w:themeColor="text1"/>
          <w:kern w:val="44"/>
          <w:lang w:bidi="ar"/>
        </w:rPr>
        <w:t>新建</w:t>
      </w:r>
      <w:r w:rsidR="00AE1FDC">
        <w:rPr>
          <w:rFonts w:ascii="Times New Roman" w:hAnsi="Times New Roman" w:cs="Times New Roman" w:hint="eastAsia"/>
          <w:bCs/>
          <w:color w:val="000000" w:themeColor="text1"/>
          <w:kern w:val="44"/>
          <w:lang w:bidi="ar"/>
        </w:rPr>
        <w:t>厂</w:t>
      </w:r>
      <w:r w:rsidR="00AE1FDC" w:rsidRPr="006B0B12">
        <w:rPr>
          <w:rFonts w:ascii="Times New Roman" w:hAnsi="Times New Roman" w:cs="Times New Roman" w:hint="eastAsia"/>
          <w:bCs/>
          <w:color w:val="000000" w:themeColor="text1"/>
          <w:kern w:val="44"/>
          <w:lang w:bidi="ar"/>
        </w:rPr>
        <w:t>房</w:t>
      </w:r>
      <w:r w:rsidR="00AE1FDC" w:rsidRPr="006B0B12">
        <w:rPr>
          <w:rFonts w:ascii="Times New Roman" w:hAnsi="Times New Roman" w:cs="Times New Roman" w:hint="eastAsia"/>
          <w:bCs/>
          <w:color w:val="000000" w:themeColor="text1"/>
          <w:kern w:val="44"/>
          <w:lang w:bidi="ar"/>
        </w:rPr>
        <w:t>PFOS/PFOSF</w:t>
      </w:r>
      <w:r w:rsidR="00AE1FDC" w:rsidRPr="006B0B12">
        <w:rPr>
          <w:rFonts w:ascii="Times New Roman" w:hAnsi="Times New Roman" w:cs="Times New Roman" w:hint="eastAsia"/>
          <w:bCs/>
          <w:color w:val="000000" w:themeColor="text1"/>
          <w:kern w:val="44"/>
          <w:lang w:bidi="ar"/>
        </w:rPr>
        <w:t>替代品生产</w:t>
      </w:r>
      <w:r w:rsidR="00AE1FDC">
        <w:rPr>
          <w:rFonts w:ascii="Times New Roman" w:hAnsi="Times New Roman" w:cs="Times New Roman" w:hint="eastAsia"/>
          <w:bCs/>
          <w:color w:val="000000" w:themeColor="text1"/>
          <w:kern w:val="44"/>
          <w:lang w:bidi="ar"/>
        </w:rPr>
        <w:t>的工作</w:t>
      </w:r>
      <w:r w:rsidR="00AE1FDC" w:rsidRPr="00D36F8A">
        <w:rPr>
          <w:rFonts w:ascii="Times New Roman" w:hAnsi="Times New Roman" w:cs="Times New Roman" w:hint="eastAsia"/>
          <w:bCs/>
          <w:color w:val="000000" w:themeColor="text1"/>
          <w:kern w:val="44"/>
          <w:lang w:bidi="ar"/>
        </w:rPr>
        <w:t>岗位</w:t>
      </w:r>
      <w:r w:rsidR="00F317F2">
        <w:rPr>
          <w:rFonts w:ascii="Times New Roman" w:hAnsi="Times New Roman" w:cs="Times New Roman" w:hint="eastAsia"/>
          <w:bCs/>
          <w:color w:val="000000" w:themeColor="text1"/>
          <w:kern w:val="44"/>
          <w:lang w:bidi="ar"/>
        </w:rPr>
        <w:t>。</w:t>
      </w:r>
      <w:r w:rsidRPr="00E01EB9">
        <w:rPr>
          <w:rFonts w:ascii="Times New Roman" w:hAnsi="Times New Roman" w:cs="Times New Roman" w:hint="eastAsia"/>
          <w:bCs/>
          <w:color w:val="000000" w:themeColor="text1"/>
          <w:kern w:val="44"/>
          <w:lang w:bidi="ar"/>
        </w:rPr>
        <w:t>本次停产活动不会造成员工失业问题。</w:t>
      </w:r>
    </w:p>
    <w:p w14:paraId="684D619B" w14:textId="574D4605" w:rsidR="004E3EBC" w:rsidRDefault="002F6ED9" w:rsidP="00635395">
      <w:pPr>
        <w:spacing w:line="480" w:lineRule="auto"/>
        <w:ind w:firstLineChars="200" w:firstLine="480"/>
        <w:jc w:val="both"/>
        <w:rPr>
          <w:rStyle w:val="Hyperlink0"/>
        </w:rPr>
      </w:pPr>
      <w:r w:rsidRPr="00E01EB9">
        <w:rPr>
          <w:rFonts w:ascii="Times New Roman" w:hAnsi="Times New Roman" w:cs="Times New Roman" w:hint="eastAsia"/>
          <w:bCs/>
          <w:color w:val="000000" w:themeColor="text1"/>
          <w:kern w:val="44"/>
          <w:lang w:bidi="ar"/>
        </w:rPr>
        <w:t>本项目</w:t>
      </w:r>
      <w:r w:rsidR="004E3EBC">
        <w:rPr>
          <w:rFonts w:ascii="Times New Roman" w:hAnsi="Times New Roman" w:cs="Times New Roman" w:hint="eastAsia"/>
          <w:bCs/>
          <w:color w:val="000000" w:themeColor="text1"/>
          <w:kern w:val="44"/>
          <w:lang w:bidi="ar"/>
        </w:rPr>
        <w:t>停产</w:t>
      </w:r>
      <w:r w:rsidR="009D258B">
        <w:rPr>
          <w:rFonts w:ascii="Times New Roman" w:hAnsi="Times New Roman" w:cs="Times New Roman" w:hint="eastAsia"/>
          <w:bCs/>
          <w:color w:val="000000" w:themeColor="text1"/>
          <w:kern w:val="44"/>
          <w:lang w:bidi="ar"/>
        </w:rPr>
        <w:t>过程</w:t>
      </w:r>
      <w:r w:rsidR="004E3EBC">
        <w:rPr>
          <w:rFonts w:ascii="Times New Roman" w:hAnsi="Times New Roman" w:cs="Times New Roman" w:hint="eastAsia"/>
          <w:bCs/>
          <w:color w:val="000000" w:themeColor="text1"/>
          <w:kern w:val="44"/>
          <w:lang w:bidi="ar"/>
        </w:rPr>
        <w:t>不</w:t>
      </w:r>
      <w:r w:rsidRPr="00E01EB9">
        <w:rPr>
          <w:rFonts w:ascii="Times New Roman" w:hAnsi="Times New Roman" w:cs="Times New Roman" w:hint="eastAsia"/>
          <w:bCs/>
          <w:color w:val="000000" w:themeColor="text1"/>
          <w:kern w:val="44"/>
          <w:lang w:bidi="ar"/>
        </w:rPr>
        <w:t>涉及征地</w:t>
      </w:r>
      <w:r w:rsidR="004E3EBC">
        <w:rPr>
          <w:rFonts w:ascii="Times New Roman" w:hAnsi="Times New Roman" w:cs="Times New Roman" w:hint="eastAsia"/>
          <w:bCs/>
          <w:color w:val="000000" w:themeColor="text1"/>
          <w:kern w:val="44"/>
          <w:lang w:bidi="ar"/>
        </w:rPr>
        <w:t>，</w:t>
      </w:r>
      <w:r w:rsidR="004E3EBC">
        <w:rPr>
          <w:rStyle w:val="Hyperlink0"/>
        </w:rPr>
        <w:t>不会对厂区周围人员生计造成影响。</w:t>
      </w:r>
    </w:p>
    <w:p w14:paraId="156BDBFD" w14:textId="731B5995" w:rsidR="00213080" w:rsidRPr="00ED6C6E" w:rsidRDefault="00213080" w:rsidP="00ED6C6E">
      <w:pPr>
        <w:rPr>
          <w:lang w:bidi="ar"/>
        </w:rPr>
        <w:sectPr w:rsidR="00213080" w:rsidRPr="00ED6C6E" w:rsidSect="000158AD">
          <w:pgSz w:w="11906" w:h="16838"/>
          <w:pgMar w:top="1440" w:right="1800" w:bottom="1440" w:left="1800" w:header="851" w:footer="992" w:gutter="0"/>
          <w:cols w:space="425"/>
          <w:docGrid w:type="lines" w:linePitch="312"/>
        </w:sectPr>
      </w:pPr>
    </w:p>
    <w:p w14:paraId="67D15579" w14:textId="015D3D88" w:rsidR="00D47B60" w:rsidRDefault="00D47B60" w:rsidP="00BC28A1">
      <w:pPr>
        <w:pStyle w:val="1"/>
        <w:spacing w:before="100" w:after="100"/>
        <w:jc w:val="both"/>
        <w:rPr>
          <w:rFonts w:ascii="Times New Roman" w:hAnsi="Times New Roman" w:hint="default"/>
          <w:sz w:val="32"/>
          <w:szCs w:val="32"/>
          <w:lang w:bidi="ar"/>
        </w:rPr>
      </w:pPr>
      <w:bookmarkStart w:id="67" w:name="_Toc70084825"/>
      <w:r>
        <w:rPr>
          <w:rFonts w:ascii="Times New Roman" w:hAnsi="Times New Roman"/>
          <w:sz w:val="32"/>
          <w:szCs w:val="32"/>
          <w:lang w:bidi="ar"/>
        </w:rPr>
        <w:lastRenderedPageBreak/>
        <w:t>5</w:t>
      </w:r>
      <w:r>
        <w:rPr>
          <w:rFonts w:ascii="Times New Roman" w:hAnsi="Times New Roman" w:hint="default"/>
          <w:sz w:val="32"/>
          <w:szCs w:val="32"/>
          <w:lang w:bidi="ar"/>
        </w:rPr>
        <w:t xml:space="preserve">. </w:t>
      </w:r>
      <w:r w:rsidR="00F317F2">
        <w:rPr>
          <w:rFonts w:ascii="Times New Roman" w:hAnsi="Times New Roman"/>
          <w:sz w:val="32"/>
          <w:szCs w:val="32"/>
          <w:lang w:bidi="ar"/>
        </w:rPr>
        <w:t>环境职业健康安全</w:t>
      </w:r>
      <w:r>
        <w:rPr>
          <w:rFonts w:ascii="Times New Roman" w:hAnsi="Times New Roman"/>
          <w:sz w:val="32"/>
          <w:szCs w:val="32"/>
          <w:lang w:bidi="ar"/>
        </w:rPr>
        <w:t>审核</w:t>
      </w:r>
      <w:bookmarkEnd w:id="67"/>
    </w:p>
    <w:p w14:paraId="0E906A8B" w14:textId="2E74ED96" w:rsidR="00F317F2" w:rsidRPr="00FD177D" w:rsidRDefault="00586F6C" w:rsidP="00BC28A1">
      <w:pPr>
        <w:spacing w:line="480" w:lineRule="auto"/>
        <w:ind w:firstLineChars="200" w:firstLine="480"/>
        <w:jc w:val="both"/>
        <w:rPr>
          <w:rFonts w:ascii="Times New Roman" w:hAnsi="Times New Roman" w:cs="Times New Roman"/>
          <w:bCs/>
          <w:color w:val="000000" w:themeColor="text1"/>
          <w:kern w:val="44"/>
          <w:lang w:bidi="ar"/>
        </w:rPr>
      </w:pPr>
      <w:r w:rsidRPr="00FD177D">
        <w:rPr>
          <w:rFonts w:ascii="Times New Roman" w:hAnsi="Times New Roman" w:cs="Times New Roman" w:hint="eastAsia"/>
          <w:bCs/>
          <w:color w:val="000000" w:themeColor="text1"/>
          <w:kern w:val="44"/>
          <w:lang w:bidi="ar"/>
        </w:rPr>
        <w:t>湖北恒新化工有限公司成立于</w:t>
      </w:r>
      <w:r w:rsidRPr="00FD177D">
        <w:rPr>
          <w:rFonts w:ascii="Times New Roman" w:hAnsi="Times New Roman" w:cs="Times New Roman"/>
          <w:bCs/>
          <w:color w:val="000000" w:themeColor="text1"/>
          <w:kern w:val="44"/>
          <w:lang w:bidi="ar"/>
        </w:rPr>
        <w:t>2006</w:t>
      </w:r>
      <w:r w:rsidRPr="00FD177D">
        <w:rPr>
          <w:rFonts w:ascii="Times New Roman" w:hAnsi="Times New Roman" w:cs="Times New Roman" w:hint="eastAsia"/>
          <w:bCs/>
          <w:color w:val="000000" w:themeColor="text1"/>
          <w:kern w:val="44"/>
          <w:lang w:bidi="ar"/>
        </w:rPr>
        <w:t>年</w:t>
      </w:r>
      <w:r w:rsidRPr="00FD177D">
        <w:rPr>
          <w:rFonts w:ascii="Times New Roman" w:hAnsi="Times New Roman" w:cs="Times New Roman"/>
          <w:bCs/>
          <w:color w:val="000000" w:themeColor="text1"/>
          <w:kern w:val="44"/>
          <w:lang w:bidi="ar"/>
        </w:rPr>
        <w:t>7</w:t>
      </w:r>
      <w:r w:rsidRPr="00FD177D">
        <w:rPr>
          <w:rFonts w:ascii="Times New Roman" w:hAnsi="Times New Roman" w:cs="Times New Roman" w:hint="eastAsia"/>
          <w:bCs/>
          <w:color w:val="000000" w:themeColor="text1"/>
          <w:kern w:val="44"/>
          <w:lang w:bidi="ar"/>
        </w:rPr>
        <w:t>月，位于省级工业园——湖北省应城市经济技术开发区，公司现有员工</w:t>
      </w:r>
      <w:r w:rsidR="00AF642D">
        <w:rPr>
          <w:rFonts w:ascii="Times New Roman" w:hAnsi="Times New Roman" w:cs="Times New Roman"/>
          <w:bCs/>
          <w:color w:val="000000" w:themeColor="text1"/>
          <w:kern w:val="44"/>
          <w:lang w:bidi="ar"/>
        </w:rPr>
        <w:t>45</w:t>
      </w:r>
      <w:r w:rsidRPr="00FD177D">
        <w:rPr>
          <w:rFonts w:ascii="Times New Roman" w:hAnsi="Times New Roman" w:cs="Times New Roman" w:hint="eastAsia"/>
          <w:bCs/>
          <w:color w:val="000000" w:themeColor="text1"/>
          <w:kern w:val="44"/>
          <w:lang w:bidi="ar"/>
        </w:rPr>
        <w:t>人。湖北恒新化工有限公司按照中国相关法律法规的要求，从环境保护、职业健康和安全管理方面，进行了评价和相关报告的编制，并全部通过了政府审核</w:t>
      </w:r>
      <w:r w:rsidR="00D94D77">
        <w:rPr>
          <w:rFonts w:ascii="Times New Roman" w:hAnsi="Times New Roman" w:cs="Times New Roman" w:hint="eastAsia"/>
          <w:bCs/>
          <w:color w:val="000000" w:themeColor="text1"/>
          <w:kern w:val="44"/>
          <w:lang w:bidi="ar"/>
        </w:rPr>
        <w:t>、</w:t>
      </w:r>
      <w:r w:rsidRPr="00FD177D">
        <w:rPr>
          <w:rFonts w:ascii="Times New Roman" w:hAnsi="Times New Roman" w:cs="Times New Roman" w:hint="eastAsia"/>
          <w:bCs/>
          <w:color w:val="000000" w:themeColor="text1"/>
          <w:kern w:val="44"/>
          <w:lang w:bidi="ar"/>
        </w:rPr>
        <w:t>验收</w:t>
      </w:r>
      <w:r w:rsidR="00D94D77" w:rsidRPr="00D94D77">
        <w:rPr>
          <w:rFonts w:ascii="Times New Roman" w:hAnsi="Times New Roman" w:cs="Times New Roman" w:hint="eastAsia"/>
          <w:bCs/>
          <w:color w:val="000000" w:themeColor="text1"/>
          <w:kern w:val="44"/>
          <w:lang w:bidi="ar"/>
        </w:rPr>
        <w:t>或在政府部门备案</w:t>
      </w:r>
      <w:r w:rsidR="004153EE">
        <w:rPr>
          <w:rFonts w:ascii="Times New Roman" w:hAnsi="Times New Roman" w:cs="Times New Roman" w:hint="eastAsia"/>
          <w:bCs/>
          <w:color w:val="000000" w:themeColor="text1"/>
          <w:kern w:val="44"/>
          <w:lang w:bidi="ar"/>
        </w:rPr>
        <w:t>，</w:t>
      </w:r>
      <w:r w:rsidRPr="00FD177D">
        <w:rPr>
          <w:rFonts w:ascii="Times New Roman" w:hAnsi="Times New Roman" w:cs="Times New Roman" w:hint="eastAsia"/>
          <w:bCs/>
          <w:color w:val="000000" w:themeColor="text1"/>
          <w:kern w:val="44"/>
          <w:lang w:bidi="ar"/>
        </w:rPr>
        <w:t>满足法规的要求。在企业实际运营过程中，以环境影响评价报告、</w:t>
      </w:r>
      <w:r w:rsidR="0028077A" w:rsidRPr="00FD177D">
        <w:rPr>
          <w:rFonts w:ascii="Times New Roman" w:hAnsi="Times New Roman" w:cs="Times New Roman" w:hint="eastAsia"/>
          <w:bCs/>
          <w:color w:val="000000" w:themeColor="text1"/>
          <w:kern w:val="44"/>
          <w:lang w:bidi="ar"/>
        </w:rPr>
        <w:t>职业病危害现状评价报告书、</w:t>
      </w:r>
      <w:r w:rsidRPr="00FD177D">
        <w:rPr>
          <w:rFonts w:ascii="Times New Roman" w:hAnsi="Times New Roman" w:cs="Times New Roman" w:hint="eastAsia"/>
          <w:bCs/>
          <w:color w:val="000000" w:themeColor="text1"/>
          <w:kern w:val="44"/>
          <w:lang w:bidi="ar"/>
        </w:rPr>
        <w:t>安全评价报告及</w:t>
      </w:r>
      <w:r w:rsidR="00D94D77">
        <w:rPr>
          <w:rFonts w:ascii="Times New Roman" w:hAnsi="Times New Roman" w:cs="Times New Roman" w:hint="eastAsia"/>
          <w:bCs/>
          <w:color w:val="000000" w:themeColor="text1"/>
          <w:kern w:val="44"/>
          <w:lang w:bidi="ar"/>
        </w:rPr>
        <w:t>审批表</w:t>
      </w:r>
      <w:r w:rsidRPr="00FD177D">
        <w:rPr>
          <w:rFonts w:ascii="Times New Roman" w:hAnsi="Times New Roman" w:cs="Times New Roman" w:hint="eastAsia"/>
          <w:bCs/>
          <w:color w:val="000000" w:themeColor="text1"/>
          <w:kern w:val="44"/>
          <w:lang w:bidi="ar"/>
        </w:rPr>
        <w:t>为依据，通过采取措施和加强管理，保障</w:t>
      </w:r>
      <w:r w:rsidRPr="00FD177D">
        <w:rPr>
          <w:rFonts w:ascii="Times New Roman" w:hAnsi="Times New Roman" w:cs="Times New Roman"/>
          <w:bCs/>
          <w:color w:val="000000" w:themeColor="text1"/>
          <w:kern w:val="44"/>
          <w:lang w:bidi="ar"/>
        </w:rPr>
        <w:t>环境职业健康安全</w:t>
      </w:r>
      <w:r w:rsidRPr="00FD177D">
        <w:rPr>
          <w:rFonts w:ascii="Times New Roman" w:hAnsi="Times New Roman" w:cs="Times New Roman" w:hint="eastAsia"/>
          <w:bCs/>
          <w:color w:val="000000" w:themeColor="text1"/>
          <w:kern w:val="44"/>
          <w:lang w:bidi="ar"/>
        </w:rPr>
        <w:t>。</w:t>
      </w:r>
    </w:p>
    <w:p w14:paraId="7FA136D6" w14:textId="5FBBDCD1" w:rsidR="00D47B60" w:rsidRDefault="00D600F8" w:rsidP="00BC28A1">
      <w:pPr>
        <w:pStyle w:val="2"/>
        <w:rPr>
          <w:rFonts w:ascii="Times New Roman" w:hAnsi="Times New Roman" w:cs="Times New Roman"/>
          <w:sz w:val="30"/>
          <w:szCs w:val="30"/>
          <w:lang w:bidi="ar"/>
        </w:rPr>
      </w:pPr>
      <w:bookmarkStart w:id="68" w:name="_Toc70084826"/>
      <w:r w:rsidRPr="00240895">
        <w:rPr>
          <w:rFonts w:ascii="Times New Roman" w:hAnsi="Times New Roman" w:cs="Times New Roman"/>
          <w:sz w:val="30"/>
          <w:szCs w:val="30"/>
          <w:lang w:bidi="ar"/>
        </w:rPr>
        <w:t>5.1</w:t>
      </w:r>
      <w:r w:rsidRPr="00240895">
        <w:rPr>
          <w:rFonts w:ascii="Times New Roman" w:hAnsi="Times New Roman" w:cs="Times New Roman" w:hint="eastAsia"/>
          <w:sz w:val="30"/>
          <w:szCs w:val="30"/>
          <w:lang w:bidi="ar"/>
        </w:rPr>
        <w:t>环境审核</w:t>
      </w:r>
      <w:bookmarkEnd w:id="68"/>
    </w:p>
    <w:p w14:paraId="451324CD" w14:textId="77B6B4AF" w:rsidR="00D600F8" w:rsidRPr="0059681B" w:rsidRDefault="0028077A" w:rsidP="00BC28A1">
      <w:pPr>
        <w:spacing w:line="480" w:lineRule="auto"/>
        <w:ind w:firstLineChars="200" w:firstLine="480"/>
        <w:jc w:val="both"/>
        <w:rPr>
          <w:rFonts w:ascii="Times New Roman" w:hAnsi="Times New Roman" w:cs="Times New Roman"/>
          <w:bCs/>
          <w:color w:val="000000" w:themeColor="text1"/>
          <w:kern w:val="44"/>
          <w:lang w:bidi="ar"/>
        </w:rPr>
      </w:pPr>
      <w:r w:rsidRPr="0059681B">
        <w:rPr>
          <w:rFonts w:ascii="Times New Roman" w:hAnsi="Times New Roman" w:cs="Times New Roman"/>
          <w:bCs/>
          <w:color w:val="000000" w:themeColor="text1"/>
          <w:kern w:val="44"/>
          <w:lang w:bidi="ar"/>
        </w:rPr>
        <w:t>湖北恒新化工有限公司</w:t>
      </w:r>
      <w:r w:rsidRPr="0059681B">
        <w:rPr>
          <w:rFonts w:ascii="Times New Roman" w:hAnsi="Times New Roman" w:cs="Times New Roman"/>
          <w:bCs/>
          <w:color w:val="000000" w:themeColor="text1"/>
          <w:kern w:val="44"/>
          <w:lang w:bidi="ar"/>
        </w:rPr>
        <w:t>“</w:t>
      </w:r>
      <w:r w:rsidR="0046142C" w:rsidRPr="0059681B">
        <w:rPr>
          <w:rFonts w:ascii="Times New Roman" w:hAnsi="Times New Roman" w:cs="Times New Roman"/>
          <w:bCs/>
          <w:color w:val="000000" w:themeColor="text1"/>
          <w:kern w:val="44"/>
          <w:lang w:bidi="ar"/>
        </w:rPr>
        <w:t>年产</w:t>
      </w:r>
      <w:r w:rsidR="0046142C" w:rsidRPr="0059681B">
        <w:rPr>
          <w:rFonts w:ascii="Times New Roman" w:hAnsi="Times New Roman" w:cs="Times New Roman"/>
          <w:bCs/>
          <w:color w:val="000000" w:themeColor="text1"/>
          <w:kern w:val="44"/>
          <w:lang w:bidi="ar"/>
        </w:rPr>
        <w:t>3</w:t>
      </w:r>
      <w:r w:rsidRPr="0059681B">
        <w:rPr>
          <w:rFonts w:ascii="Times New Roman" w:hAnsi="Times New Roman" w:cs="Times New Roman"/>
          <w:bCs/>
          <w:color w:val="000000" w:themeColor="text1"/>
          <w:kern w:val="44"/>
          <w:lang w:bidi="ar"/>
        </w:rPr>
        <w:t>0</w:t>
      </w:r>
      <w:r w:rsidRPr="0059681B">
        <w:rPr>
          <w:rFonts w:ascii="Times New Roman" w:hAnsi="Times New Roman" w:cs="Times New Roman"/>
          <w:bCs/>
          <w:color w:val="000000" w:themeColor="text1"/>
          <w:kern w:val="44"/>
          <w:lang w:bidi="ar"/>
        </w:rPr>
        <w:t>吨</w:t>
      </w:r>
      <w:r w:rsidR="0046142C" w:rsidRPr="0059681B">
        <w:rPr>
          <w:rFonts w:ascii="Times New Roman" w:hAnsi="Times New Roman" w:cs="Times New Roman"/>
          <w:bCs/>
          <w:color w:val="000000" w:themeColor="text1"/>
          <w:kern w:val="44"/>
          <w:lang w:bidi="ar"/>
        </w:rPr>
        <w:t>有机氟系列产品</w:t>
      </w:r>
      <w:r w:rsidRPr="0059681B">
        <w:rPr>
          <w:rFonts w:ascii="Times New Roman" w:hAnsi="Times New Roman" w:cs="Times New Roman"/>
          <w:bCs/>
          <w:color w:val="000000" w:themeColor="text1"/>
          <w:kern w:val="44"/>
          <w:lang w:bidi="ar"/>
        </w:rPr>
        <w:t>项目</w:t>
      </w:r>
      <w:r w:rsidRPr="0059681B">
        <w:rPr>
          <w:rFonts w:ascii="Times New Roman" w:hAnsi="Times New Roman" w:cs="Times New Roman"/>
          <w:bCs/>
          <w:color w:val="000000" w:themeColor="text1"/>
          <w:kern w:val="44"/>
          <w:lang w:bidi="ar"/>
        </w:rPr>
        <w:t>”</w:t>
      </w:r>
      <w:r w:rsidRPr="0059681B">
        <w:rPr>
          <w:rFonts w:ascii="Times New Roman" w:hAnsi="Times New Roman" w:cs="Times New Roman"/>
          <w:bCs/>
          <w:color w:val="000000" w:themeColor="text1"/>
          <w:kern w:val="44"/>
          <w:lang w:bidi="ar"/>
        </w:rPr>
        <w:t>于</w:t>
      </w:r>
      <w:r w:rsidRPr="0059681B">
        <w:rPr>
          <w:rFonts w:ascii="Times New Roman" w:hAnsi="Times New Roman" w:cs="Times New Roman"/>
          <w:bCs/>
          <w:color w:val="000000" w:themeColor="text1"/>
          <w:kern w:val="44"/>
          <w:lang w:bidi="ar"/>
        </w:rPr>
        <w:t>20</w:t>
      </w:r>
      <w:r w:rsidR="0046142C" w:rsidRPr="0059681B">
        <w:rPr>
          <w:rFonts w:ascii="Times New Roman" w:hAnsi="Times New Roman" w:cs="Times New Roman"/>
          <w:bCs/>
          <w:color w:val="000000" w:themeColor="text1"/>
          <w:kern w:val="44"/>
          <w:lang w:bidi="ar"/>
        </w:rPr>
        <w:t>08</w:t>
      </w:r>
      <w:r w:rsidRPr="0059681B">
        <w:rPr>
          <w:rFonts w:ascii="Times New Roman" w:hAnsi="Times New Roman" w:cs="Times New Roman"/>
          <w:bCs/>
          <w:color w:val="000000" w:themeColor="text1"/>
          <w:kern w:val="44"/>
          <w:lang w:bidi="ar"/>
        </w:rPr>
        <w:t>年</w:t>
      </w:r>
      <w:r w:rsidR="0046142C" w:rsidRPr="0059681B">
        <w:rPr>
          <w:rFonts w:ascii="Times New Roman" w:hAnsi="Times New Roman" w:cs="Times New Roman"/>
          <w:bCs/>
          <w:color w:val="000000" w:themeColor="text1"/>
          <w:kern w:val="44"/>
          <w:lang w:bidi="ar"/>
        </w:rPr>
        <w:t>3</w:t>
      </w:r>
      <w:r w:rsidRPr="0059681B">
        <w:rPr>
          <w:rFonts w:ascii="Times New Roman" w:hAnsi="Times New Roman" w:cs="Times New Roman"/>
          <w:bCs/>
          <w:color w:val="000000" w:themeColor="text1"/>
          <w:kern w:val="44"/>
          <w:lang w:bidi="ar"/>
        </w:rPr>
        <w:t>月获得了</w:t>
      </w:r>
      <w:r w:rsidR="0046142C" w:rsidRPr="0059681B">
        <w:rPr>
          <w:rFonts w:ascii="Times New Roman" w:hAnsi="Times New Roman" w:cs="Times New Roman"/>
          <w:bCs/>
          <w:color w:val="000000" w:themeColor="text1"/>
          <w:kern w:val="44"/>
          <w:lang w:bidi="ar"/>
        </w:rPr>
        <w:t>应城</w:t>
      </w:r>
      <w:r w:rsidRPr="0059681B">
        <w:rPr>
          <w:rFonts w:ascii="Times New Roman" w:hAnsi="Times New Roman" w:cs="Times New Roman"/>
          <w:bCs/>
          <w:color w:val="000000" w:themeColor="text1"/>
          <w:kern w:val="44"/>
          <w:lang w:bidi="ar"/>
        </w:rPr>
        <w:t>市环境保护局《关于湖北</w:t>
      </w:r>
      <w:r w:rsidR="00EA3CF7" w:rsidRPr="0059681B">
        <w:rPr>
          <w:rFonts w:ascii="Times New Roman" w:hAnsi="Times New Roman" w:cs="Times New Roman"/>
          <w:bCs/>
          <w:color w:val="000000" w:themeColor="text1"/>
          <w:kern w:val="44"/>
          <w:lang w:bidi="ar"/>
        </w:rPr>
        <w:t>恒新化工</w:t>
      </w:r>
      <w:r w:rsidRPr="0059681B">
        <w:rPr>
          <w:rFonts w:ascii="Times New Roman" w:hAnsi="Times New Roman" w:cs="Times New Roman"/>
          <w:bCs/>
          <w:color w:val="000000" w:themeColor="text1"/>
          <w:kern w:val="44"/>
          <w:lang w:bidi="ar"/>
        </w:rPr>
        <w:t>有限公司</w:t>
      </w:r>
      <w:r w:rsidR="00EA3CF7" w:rsidRPr="0059681B">
        <w:rPr>
          <w:rFonts w:ascii="Times New Roman" w:hAnsi="Times New Roman" w:cs="Times New Roman"/>
          <w:bCs/>
          <w:color w:val="000000" w:themeColor="text1"/>
          <w:kern w:val="44"/>
          <w:lang w:bidi="ar"/>
        </w:rPr>
        <w:t>年产</w:t>
      </w:r>
      <w:r w:rsidR="00EA3CF7" w:rsidRPr="0059681B">
        <w:rPr>
          <w:rFonts w:ascii="Times New Roman" w:hAnsi="Times New Roman" w:cs="Times New Roman"/>
          <w:bCs/>
          <w:color w:val="000000" w:themeColor="text1"/>
          <w:kern w:val="44"/>
          <w:lang w:bidi="ar"/>
        </w:rPr>
        <w:t>3</w:t>
      </w:r>
      <w:r w:rsidRPr="0059681B">
        <w:rPr>
          <w:rFonts w:ascii="Times New Roman" w:hAnsi="Times New Roman" w:cs="Times New Roman"/>
          <w:bCs/>
          <w:color w:val="000000" w:themeColor="text1"/>
          <w:kern w:val="44"/>
          <w:lang w:bidi="ar"/>
        </w:rPr>
        <w:t>0</w:t>
      </w:r>
      <w:r w:rsidRPr="0059681B">
        <w:rPr>
          <w:rFonts w:ascii="Times New Roman" w:hAnsi="Times New Roman" w:cs="Times New Roman"/>
          <w:bCs/>
          <w:color w:val="000000" w:themeColor="text1"/>
          <w:kern w:val="44"/>
          <w:lang w:bidi="ar"/>
        </w:rPr>
        <w:t>吨</w:t>
      </w:r>
      <w:r w:rsidR="00EA3CF7" w:rsidRPr="0059681B">
        <w:rPr>
          <w:rFonts w:ascii="Times New Roman" w:hAnsi="Times New Roman" w:cs="Times New Roman"/>
          <w:bCs/>
          <w:color w:val="000000" w:themeColor="text1"/>
          <w:kern w:val="44"/>
          <w:lang w:bidi="ar"/>
        </w:rPr>
        <w:t>有机氟系列产品</w:t>
      </w:r>
      <w:r w:rsidRPr="0059681B">
        <w:rPr>
          <w:rFonts w:ascii="Times New Roman" w:hAnsi="Times New Roman" w:cs="Times New Roman"/>
          <w:bCs/>
          <w:color w:val="000000" w:themeColor="text1"/>
          <w:kern w:val="44"/>
          <w:lang w:bidi="ar"/>
        </w:rPr>
        <w:t>项目环境影响报告书的</w:t>
      </w:r>
      <w:r w:rsidR="00EA3CF7" w:rsidRPr="0059681B">
        <w:rPr>
          <w:rFonts w:ascii="Times New Roman" w:hAnsi="Times New Roman" w:cs="Times New Roman"/>
          <w:bCs/>
          <w:color w:val="000000" w:themeColor="text1"/>
          <w:kern w:val="44"/>
          <w:lang w:bidi="ar"/>
        </w:rPr>
        <w:t>批复</w:t>
      </w:r>
      <w:r w:rsidRPr="0059681B">
        <w:rPr>
          <w:rFonts w:ascii="Times New Roman" w:hAnsi="Times New Roman" w:cs="Times New Roman"/>
          <w:bCs/>
          <w:color w:val="000000" w:themeColor="text1"/>
          <w:kern w:val="44"/>
          <w:lang w:bidi="ar"/>
        </w:rPr>
        <w:t>》（</w:t>
      </w:r>
      <w:r w:rsidR="00EA3CF7" w:rsidRPr="0059681B">
        <w:rPr>
          <w:rFonts w:ascii="Times New Roman" w:hAnsi="Times New Roman" w:cs="Times New Roman"/>
          <w:bCs/>
          <w:color w:val="000000" w:themeColor="text1"/>
          <w:kern w:val="44"/>
          <w:lang w:bidi="ar"/>
        </w:rPr>
        <w:t>孝</w:t>
      </w:r>
      <w:r w:rsidRPr="0059681B">
        <w:rPr>
          <w:rFonts w:ascii="Times New Roman" w:hAnsi="Times New Roman" w:cs="Times New Roman"/>
          <w:bCs/>
          <w:color w:val="000000" w:themeColor="text1"/>
          <w:kern w:val="44"/>
          <w:lang w:bidi="ar"/>
        </w:rPr>
        <w:t>环</w:t>
      </w:r>
      <w:r w:rsidR="00EA3CF7" w:rsidRPr="0059681B">
        <w:rPr>
          <w:rFonts w:ascii="Times New Roman" w:hAnsi="Times New Roman" w:cs="Times New Roman"/>
          <w:bCs/>
          <w:color w:val="000000" w:themeColor="text1"/>
          <w:kern w:val="44"/>
          <w:lang w:bidi="ar"/>
        </w:rPr>
        <w:t>函</w:t>
      </w:r>
      <w:r w:rsidRPr="0059681B">
        <w:rPr>
          <w:rFonts w:ascii="Times New Roman" w:hAnsi="Times New Roman" w:cs="Times New Roman"/>
          <w:bCs/>
          <w:color w:val="000000" w:themeColor="text1"/>
          <w:kern w:val="44"/>
          <w:lang w:bidi="ar"/>
        </w:rPr>
        <w:t>[20</w:t>
      </w:r>
      <w:r w:rsidR="00EA3CF7" w:rsidRPr="0059681B">
        <w:rPr>
          <w:rFonts w:ascii="Times New Roman" w:hAnsi="Times New Roman" w:cs="Times New Roman"/>
          <w:bCs/>
          <w:color w:val="000000" w:themeColor="text1"/>
          <w:kern w:val="44"/>
          <w:lang w:bidi="ar"/>
        </w:rPr>
        <w:t>08</w:t>
      </w:r>
      <w:r w:rsidRPr="0059681B">
        <w:rPr>
          <w:rFonts w:ascii="Times New Roman" w:hAnsi="Times New Roman" w:cs="Times New Roman"/>
          <w:bCs/>
          <w:color w:val="000000" w:themeColor="text1"/>
          <w:kern w:val="44"/>
          <w:lang w:bidi="ar"/>
        </w:rPr>
        <w:t>]</w:t>
      </w:r>
      <w:r w:rsidR="00EA3CF7" w:rsidRPr="0059681B">
        <w:rPr>
          <w:rFonts w:ascii="Times New Roman" w:hAnsi="Times New Roman" w:cs="Times New Roman"/>
          <w:bCs/>
          <w:color w:val="000000" w:themeColor="text1"/>
          <w:kern w:val="44"/>
          <w:lang w:bidi="ar"/>
        </w:rPr>
        <w:t>19</w:t>
      </w:r>
      <w:r w:rsidRPr="0059681B">
        <w:rPr>
          <w:rFonts w:ascii="Times New Roman" w:hAnsi="Times New Roman" w:cs="Times New Roman"/>
          <w:bCs/>
          <w:color w:val="000000" w:themeColor="text1"/>
          <w:kern w:val="44"/>
          <w:lang w:bidi="ar"/>
        </w:rPr>
        <w:t>号），并于</w:t>
      </w:r>
      <w:r w:rsidRPr="0059681B">
        <w:rPr>
          <w:rFonts w:ascii="Times New Roman" w:hAnsi="Times New Roman" w:cs="Times New Roman"/>
          <w:bCs/>
          <w:color w:val="000000" w:themeColor="text1"/>
          <w:kern w:val="44"/>
          <w:lang w:bidi="ar"/>
        </w:rPr>
        <w:t>20</w:t>
      </w:r>
      <w:r w:rsidR="00EA3CF7" w:rsidRPr="0059681B">
        <w:rPr>
          <w:rFonts w:ascii="Times New Roman" w:hAnsi="Times New Roman" w:cs="Times New Roman"/>
          <w:bCs/>
          <w:color w:val="000000" w:themeColor="text1"/>
          <w:kern w:val="44"/>
          <w:lang w:bidi="ar"/>
        </w:rPr>
        <w:t>09</w:t>
      </w:r>
      <w:r w:rsidRPr="0059681B">
        <w:rPr>
          <w:rFonts w:ascii="Times New Roman" w:hAnsi="Times New Roman" w:cs="Times New Roman"/>
          <w:bCs/>
          <w:color w:val="000000" w:themeColor="text1"/>
          <w:kern w:val="44"/>
          <w:lang w:bidi="ar"/>
        </w:rPr>
        <w:t>年</w:t>
      </w:r>
      <w:r w:rsidR="00EA3CF7" w:rsidRPr="0059681B">
        <w:rPr>
          <w:rFonts w:ascii="Times New Roman" w:hAnsi="Times New Roman" w:cs="Times New Roman"/>
          <w:bCs/>
          <w:color w:val="000000" w:themeColor="text1"/>
          <w:kern w:val="44"/>
          <w:lang w:bidi="ar"/>
        </w:rPr>
        <w:t>3</w:t>
      </w:r>
      <w:r w:rsidRPr="0059681B">
        <w:rPr>
          <w:rFonts w:ascii="Times New Roman" w:hAnsi="Times New Roman" w:cs="Times New Roman"/>
          <w:bCs/>
          <w:color w:val="000000" w:themeColor="text1"/>
          <w:kern w:val="44"/>
          <w:lang w:bidi="ar"/>
        </w:rPr>
        <w:t>月获得了</w:t>
      </w:r>
      <w:r w:rsidR="00EA3CF7" w:rsidRPr="0059681B">
        <w:rPr>
          <w:rFonts w:ascii="Times New Roman" w:hAnsi="Times New Roman" w:cs="Times New Roman"/>
          <w:bCs/>
          <w:color w:val="000000" w:themeColor="text1"/>
          <w:kern w:val="44"/>
          <w:lang w:bidi="ar"/>
        </w:rPr>
        <w:t>应城市</w:t>
      </w:r>
      <w:r w:rsidRPr="0059681B">
        <w:rPr>
          <w:rFonts w:ascii="Times New Roman" w:hAnsi="Times New Roman" w:cs="Times New Roman"/>
          <w:bCs/>
          <w:color w:val="000000" w:themeColor="text1"/>
          <w:kern w:val="44"/>
          <w:lang w:bidi="ar"/>
        </w:rPr>
        <w:t>环境保护局《湖北</w:t>
      </w:r>
      <w:r w:rsidR="00EA3CF7" w:rsidRPr="0059681B">
        <w:rPr>
          <w:rFonts w:ascii="Times New Roman" w:hAnsi="Times New Roman" w:cs="Times New Roman"/>
          <w:bCs/>
          <w:color w:val="000000" w:themeColor="text1"/>
          <w:kern w:val="44"/>
          <w:lang w:bidi="ar"/>
        </w:rPr>
        <w:t>恒新化工</w:t>
      </w:r>
      <w:r w:rsidRPr="0059681B">
        <w:rPr>
          <w:rFonts w:ascii="Times New Roman" w:hAnsi="Times New Roman" w:cs="Times New Roman"/>
          <w:bCs/>
          <w:color w:val="000000" w:themeColor="text1"/>
          <w:kern w:val="44"/>
          <w:lang w:bidi="ar"/>
        </w:rPr>
        <w:t>有限公司</w:t>
      </w:r>
      <w:r w:rsidR="00EA3CF7" w:rsidRPr="0059681B">
        <w:rPr>
          <w:rFonts w:ascii="Times New Roman" w:hAnsi="Times New Roman" w:cs="Times New Roman"/>
          <w:bCs/>
          <w:color w:val="000000" w:themeColor="text1"/>
          <w:kern w:val="44"/>
          <w:lang w:bidi="ar"/>
        </w:rPr>
        <w:t>3</w:t>
      </w:r>
      <w:r w:rsidRPr="0059681B">
        <w:rPr>
          <w:rFonts w:ascii="Times New Roman" w:hAnsi="Times New Roman" w:cs="Times New Roman"/>
          <w:bCs/>
          <w:color w:val="000000" w:themeColor="text1"/>
          <w:kern w:val="44"/>
          <w:lang w:bidi="ar"/>
        </w:rPr>
        <w:t>0</w:t>
      </w:r>
      <w:r w:rsidRPr="0059681B">
        <w:rPr>
          <w:rFonts w:ascii="Times New Roman" w:hAnsi="Times New Roman" w:cs="Times New Roman"/>
          <w:bCs/>
          <w:color w:val="000000" w:themeColor="text1"/>
          <w:kern w:val="44"/>
          <w:lang w:bidi="ar"/>
        </w:rPr>
        <w:t>吨</w:t>
      </w:r>
      <w:r w:rsidR="00EA3CF7" w:rsidRPr="0059681B">
        <w:rPr>
          <w:rFonts w:ascii="Times New Roman" w:hAnsi="Times New Roman" w:cs="Times New Roman"/>
          <w:bCs/>
          <w:color w:val="000000" w:themeColor="text1"/>
          <w:kern w:val="44"/>
          <w:lang w:bidi="ar"/>
        </w:rPr>
        <w:t>有机氟系列产品</w:t>
      </w:r>
      <w:r w:rsidRPr="0059681B">
        <w:rPr>
          <w:rFonts w:ascii="Times New Roman" w:hAnsi="Times New Roman" w:cs="Times New Roman"/>
          <w:bCs/>
          <w:color w:val="000000" w:themeColor="text1"/>
          <w:kern w:val="44"/>
          <w:lang w:bidi="ar"/>
        </w:rPr>
        <w:t>项目竣工环境保护验收</w:t>
      </w:r>
      <w:r w:rsidR="00EA3CF7" w:rsidRPr="0059681B">
        <w:rPr>
          <w:rFonts w:ascii="Times New Roman" w:hAnsi="Times New Roman" w:cs="Times New Roman"/>
          <w:bCs/>
          <w:color w:val="000000" w:themeColor="text1"/>
          <w:kern w:val="44"/>
          <w:lang w:bidi="ar"/>
        </w:rPr>
        <w:t>审批函</w:t>
      </w:r>
      <w:r w:rsidRPr="0059681B">
        <w:rPr>
          <w:rFonts w:ascii="Times New Roman" w:hAnsi="Times New Roman" w:cs="Times New Roman"/>
          <w:bCs/>
          <w:color w:val="000000" w:themeColor="text1"/>
          <w:kern w:val="44"/>
          <w:lang w:bidi="ar"/>
        </w:rPr>
        <w:t>》（</w:t>
      </w:r>
      <w:r w:rsidR="00EA3CF7" w:rsidRPr="0059681B">
        <w:rPr>
          <w:rFonts w:ascii="Times New Roman" w:hAnsi="Times New Roman" w:cs="Times New Roman"/>
          <w:bCs/>
          <w:color w:val="000000" w:themeColor="text1"/>
          <w:kern w:val="44"/>
          <w:lang w:bidi="ar"/>
        </w:rPr>
        <w:t>孝</w:t>
      </w:r>
      <w:r w:rsidRPr="0059681B">
        <w:rPr>
          <w:rFonts w:ascii="Times New Roman" w:hAnsi="Times New Roman" w:cs="Times New Roman"/>
          <w:bCs/>
          <w:color w:val="000000" w:themeColor="text1"/>
          <w:kern w:val="44"/>
          <w:lang w:bidi="ar"/>
        </w:rPr>
        <w:t>环</w:t>
      </w:r>
      <w:r w:rsidR="00EA3CF7" w:rsidRPr="0059681B">
        <w:rPr>
          <w:rFonts w:ascii="Times New Roman" w:hAnsi="Times New Roman" w:cs="Times New Roman"/>
          <w:bCs/>
          <w:color w:val="000000" w:themeColor="text1"/>
          <w:kern w:val="44"/>
          <w:lang w:bidi="ar"/>
        </w:rPr>
        <w:t>函</w:t>
      </w:r>
      <w:r w:rsidRPr="0059681B">
        <w:rPr>
          <w:rFonts w:ascii="Times New Roman" w:hAnsi="Times New Roman" w:cs="Times New Roman"/>
          <w:bCs/>
          <w:color w:val="000000" w:themeColor="text1"/>
          <w:kern w:val="44"/>
          <w:lang w:bidi="ar"/>
        </w:rPr>
        <w:t>[20</w:t>
      </w:r>
      <w:r w:rsidR="00EA3CF7" w:rsidRPr="0059681B">
        <w:rPr>
          <w:rFonts w:ascii="Times New Roman" w:hAnsi="Times New Roman" w:cs="Times New Roman"/>
          <w:bCs/>
          <w:color w:val="000000" w:themeColor="text1"/>
          <w:kern w:val="44"/>
          <w:lang w:bidi="ar"/>
        </w:rPr>
        <w:t>09</w:t>
      </w:r>
      <w:r w:rsidRPr="0059681B">
        <w:rPr>
          <w:rFonts w:ascii="Times New Roman" w:hAnsi="Times New Roman" w:cs="Times New Roman"/>
          <w:bCs/>
          <w:color w:val="000000" w:themeColor="text1"/>
          <w:kern w:val="44"/>
          <w:lang w:bidi="ar"/>
        </w:rPr>
        <w:t>]</w:t>
      </w:r>
      <w:r w:rsidR="00EA3CF7" w:rsidRPr="0059681B">
        <w:rPr>
          <w:rFonts w:ascii="Times New Roman" w:hAnsi="Times New Roman" w:cs="Times New Roman"/>
          <w:bCs/>
          <w:color w:val="000000" w:themeColor="text1"/>
          <w:kern w:val="44"/>
          <w:lang w:bidi="ar"/>
        </w:rPr>
        <w:t>34</w:t>
      </w:r>
      <w:r w:rsidRPr="0059681B">
        <w:rPr>
          <w:rFonts w:ascii="Times New Roman" w:hAnsi="Times New Roman" w:cs="Times New Roman"/>
          <w:bCs/>
          <w:color w:val="000000" w:themeColor="text1"/>
          <w:kern w:val="44"/>
          <w:lang w:bidi="ar"/>
        </w:rPr>
        <w:t>号）</w:t>
      </w:r>
      <w:r w:rsidR="00240895" w:rsidRPr="0059681B">
        <w:rPr>
          <w:rFonts w:ascii="Times New Roman" w:hAnsi="Times New Roman" w:cs="Times New Roman"/>
          <w:bCs/>
          <w:color w:val="000000" w:themeColor="text1"/>
          <w:kern w:val="44"/>
          <w:lang w:bidi="ar"/>
        </w:rPr>
        <w:t>。</w:t>
      </w:r>
    </w:p>
    <w:p w14:paraId="0DC7B734" w14:textId="77777777" w:rsidR="005217B1" w:rsidRPr="0059681B" w:rsidRDefault="00240895" w:rsidP="005217B1">
      <w:pPr>
        <w:spacing w:line="480" w:lineRule="auto"/>
        <w:ind w:firstLineChars="200" w:firstLine="480"/>
        <w:jc w:val="both"/>
        <w:rPr>
          <w:rFonts w:ascii="Times New Roman" w:hAnsi="Times New Roman" w:cs="Times New Roman"/>
          <w:bCs/>
          <w:color w:val="0000CC"/>
          <w:kern w:val="44"/>
          <w:lang w:bidi="ar"/>
        </w:rPr>
      </w:pPr>
      <w:r w:rsidRPr="0059681B">
        <w:rPr>
          <w:rFonts w:ascii="Times New Roman" w:hAnsi="Times New Roman" w:cs="Times New Roman"/>
          <w:bCs/>
          <w:color w:val="000000" w:themeColor="text1"/>
          <w:kern w:val="44"/>
          <w:lang w:bidi="ar"/>
        </w:rPr>
        <w:t>为减缓环境污染的影响，减轻职业健康的危害，公司按照环评报告及批复的要求，采取了如下一系列污染防治措施。</w:t>
      </w:r>
    </w:p>
    <w:p w14:paraId="55902B3F" w14:textId="51AB0D42" w:rsidR="0059681B" w:rsidRDefault="00BC28A1" w:rsidP="0059681B">
      <w:pPr>
        <w:spacing w:line="480" w:lineRule="auto"/>
        <w:ind w:firstLineChars="200" w:firstLine="480"/>
        <w:jc w:val="both"/>
        <w:rPr>
          <w:rFonts w:ascii="Times New Roman" w:hAnsi="Times New Roman" w:cs="Times New Roman"/>
          <w:bCs/>
          <w:color w:val="0000CC"/>
          <w:kern w:val="44"/>
          <w:lang w:bidi="ar"/>
        </w:rPr>
      </w:pPr>
      <w:r w:rsidRPr="0059681B">
        <w:rPr>
          <w:rFonts w:ascii="Times New Roman" w:hAnsi="Times New Roman" w:cs="Times New Roman"/>
          <w:bCs/>
          <w:color w:val="000000" w:themeColor="text1"/>
          <w:kern w:val="44"/>
          <w:lang w:bidi="ar"/>
        </w:rPr>
        <w:t>废气：</w:t>
      </w:r>
      <w:r w:rsidR="000239F4" w:rsidRPr="0059681B">
        <w:rPr>
          <w:rFonts w:ascii="Times New Roman" w:hAnsi="Times New Roman" w:cs="Times New Roman"/>
          <w:color w:val="000000"/>
        </w:rPr>
        <w:t>采用喷淋塔洗涤回收氯化氢和氟化氢废气</w:t>
      </w:r>
      <w:r w:rsidR="003477B7">
        <w:rPr>
          <w:rFonts w:ascii="Times New Roman" w:hAnsi="Times New Roman" w:cs="Times New Roman" w:hint="eastAsia"/>
          <w:color w:val="000000"/>
        </w:rPr>
        <w:t>，</w:t>
      </w:r>
      <w:r w:rsidR="000239F4" w:rsidRPr="0059681B">
        <w:rPr>
          <w:rFonts w:ascii="Times New Roman" w:hAnsi="Times New Roman" w:cs="Times New Roman"/>
          <w:color w:val="000000"/>
        </w:rPr>
        <w:t>使达标排放。</w:t>
      </w:r>
      <w:r w:rsidR="005217B1" w:rsidRPr="0059681B">
        <w:rPr>
          <w:rFonts w:ascii="Times New Roman" w:hAnsi="Times New Roman" w:cs="Times New Roman"/>
          <w:color w:val="000000"/>
        </w:rPr>
        <w:t>锅炉废气采用多管旋风除尘装置进行处理。</w:t>
      </w:r>
    </w:p>
    <w:p w14:paraId="00D9F476" w14:textId="77777777" w:rsidR="0059681B" w:rsidRPr="0059681B" w:rsidRDefault="00BC28A1" w:rsidP="0059681B">
      <w:pPr>
        <w:spacing w:line="480" w:lineRule="auto"/>
        <w:ind w:firstLineChars="200" w:firstLine="480"/>
        <w:jc w:val="both"/>
        <w:rPr>
          <w:rFonts w:ascii="Times New Roman" w:hAnsi="Times New Roman" w:cs="Times New Roman"/>
          <w:bCs/>
          <w:color w:val="0000CC"/>
          <w:kern w:val="44"/>
          <w:lang w:bidi="ar"/>
        </w:rPr>
      </w:pPr>
      <w:r w:rsidRPr="0059681B">
        <w:rPr>
          <w:rFonts w:ascii="Times New Roman" w:hAnsi="Times New Roman" w:cs="Times New Roman"/>
          <w:bCs/>
          <w:color w:val="000000" w:themeColor="text1"/>
          <w:kern w:val="44"/>
          <w:lang w:bidi="ar"/>
        </w:rPr>
        <w:t>废水：建设处理规模为</w:t>
      </w:r>
      <w:r w:rsidR="00C45306" w:rsidRPr="0059681B">
        <w:rPr>
          <w:rFonts w:ascii="Times New Roman" w:hAnsi="Times New Roman" w:cs="Times New Roman"/>
          <w:bCs/>
          <w:color w:val="000000" w:themeColor="text1"/>
          <w:kern w:val="44"/>
          <w:lang w:bidi="ar"/>
        </w:rPr>
        <w:t>1</w:t>
      </w:r>
      <w:r w:rsidRPr="0059681B">
        <w:rPr>
          <w:rFonts w:ascii="Times New Roman" w:hAnsi="Times New Roman" w:cs="Times New Roman"/>
          <w:bCs/>
          <w:color w:val="000000" w:themeColor="text1"/>
          <w:kern w:val="44"/>
          <w:lang w:bidi="ar"/>
        </w:rPr>
        <w:t>0m</w:t>
      </w:r>
      <w:r w:rsidRPr="0059681B">
        <w:rPr>
          <w:rFonts w:ascii="Times New Roman" w:hAnsi="Times New Roman" w:cs="Times New Roman"/>
          <w:bCs/>
          <w:color w:val="000000" w:themeColor="text1"/>
          <w:kern w:val="44"/>
          <w:vertAlign w:val="superscript"/>
          <w:lang w:bidi="ar"/>
        </w:rPr>
        <w:t>3</w:t>
      </w:r>
      <w:r w:rsidRPr="0059681B">
        <w:rPr>
          <w:rFonts w:ascii="Times New Roman" w:hAnsi="Times New Roman" w:cs="Times New Roman"/>
          <w:bCs/>
          <w:color w:val="000000" w:themeColor="text1"/>
          <w:kern w:val="44"/>
          <w:lang w:bidi="ar"/>
        </w:rPr>
        <w:t>/d</w:t>
      </w:r>
      <w:r w:rsidRPr="0059681B">
        <w:rPr>
          <w:rFonts w:ascii="Times New Roman" w:hAnsi="Times New Roman" w:cs="Times New Roman"/>
          <w:bCs/>
          <w:color w:val="000000" w:themeColor="text1"/>
          <w:kern w:val="44"/>
          <w:lang w:bidi="ar"/>
        </w:rPr>
        <w:t>的污水处理站，采用工艺为</w:t>
      </w:r>
      <w:r w:rsidR="00792754" w:rsidRPr="0059681B">
        <w:rPr>
          <w:rFonts w:ascii="Times New Roman" w:hAnsi="Times New Roman" w:cs="Times New Roman"/>
          <w:bCs/>
          <w:color w:val="000000" w:themeColor="text1"/>
          <w:kern w:val="44"/>
          <w:lang w:bidi="ar"/>
        </w:rPr>
        <w:t>厌氧</w:t>
      </w:r>
      <w:r w:rsidR="00792754" w:rsidRPr="0059681B">
        <w:rPr>
          <w:rFonts w:ascii="Times New Roman" w:hAnsi="Times New Roman" w:cs="Times New Roman"/>
          <w:bCs/>
          <w:color w:val="000000" w:themeColor="text1"/>
          <w:kern w:val="44"/>
          <w:lang w:bidi="ar"/>
        </w:rPr>
        <w:t>+</w:t>
      </w:r>
      <w:r w:rsidR="00792754" w:rsidRPr="0059681B">
        <w:rPr>
          <w:rFonts w:ascii="Times New Roman" w:hAnsi="Times New Roman" w:cs="Times New Roman"/>
          <w:bCs/>
          <w:color w:val="000000" w:themeColor="text1"/>
          <w:kern w:val="44"/>
          <w:lang w:bidi="ar"/>
        </w:rPr>
        <w:t>生物处理法</w:t>
      </w:r>
      <w:r w:rsidRPr="0059681B">
        <w:rPr>
          <w:rFonts w:ascii="Times New Roman" w:hAnsi="Times New Roman" w:cs="Times New Roman"/>
          <w:bCs/>
          <w:color w:val="000000" w:themeColor="text1"/>
          <w:kern w:val="44"/>
          <w:lang w:bidi="ar"/>
        </w:rPr>
        <w:t>，尾水满足</w:t>
      </w:r>
      <w:r w:rsidR="00792754" w:rsidRPr="0059681B">
        <w:rPr>
          <w:rFonts w:ascii="Times New Roman" w:hAnsi="Times New Roman" w:cs="Times New Roman"/>
          <w:bCs/>
          <w:color w:val="000000" w:themeColor="text1"/>
          <w:kern w:val="44"/>
          <w:lang w:bidi="ar"/>
        </w:rPr>
        <w:t>应城市经济开发区污水处理厂接管标准</w:t>
      </w:r>
      <w:r w:rsidRPr="0059681B">
        <w:rPr>
          <w:rFonts w:ascii="Times New Roman" w:hAnsi="Times New Roman" w:cs="Times New Roman"/>
          <w:bCs/>
          <w:color w:val="000000" w:themeColor="text1"/>
          <w:kern w:val="44"/>
          <w:lang w:bidi="ar"/>
        </w:rPr>
        <w:t>和《污水综合排放标准》（</w:t>
      </w:r>
      <w:r w:rsidRPr="0059681B">
        <w:rPr>
          <w:rFonts w:ascii="Times New Roman" w:hAnsi="Times New Roman" w:cs="Times New Roman"/>
          <w:bCs/>
          <w:color w:val="000000" w:themeColor="text1"/>
          <w:kern w:val="44"/>
          <w:lang w:bidi="ar"/>
        </w:rPr>
        <w:t>GB8978-1996</w:t>
      </w:r>
      <w:r w:rsidRPr="0059681B">
        <w:rPr>
          <w:rFonts w:ascii="Times New Roman" w:hAnsi="Times New Roman" w:cs="Times New Roman"/>
          <w:bCs/>
          <w:color w:val="000000" w:themeColor="text1"/>
          <w:kern w:val="44"/>
          <w:lang w:bidi="ar"/>
        </w:rPr>
        <w:t>）中标准要求后进入园区污水管网。</w:t>
      </w:r>
    </w:p>
    <w:p w14:paraId="21D25CED" w14:textId="77777777" w:rsidR="0059681B" w:rsidRPr="0059681B" w:rsidRDefault="00BC28A1" w:rsidP="0059681B">
      <w:pPr>
        <w:spacing w:line="480" w:lineRule="auto"/>
        <w:ind w:firstLineChars="200" w:firstLine="480"/>
        <w:jc w:val="both"/>
        <w:rPr>
          <w:rFonts w:ascii="Times New Roman" w:hAnsi="Times New Roman" w:cs="Times New Roman"/>
          <w:bCs/>
          <w:color w:val="0000CC"/>
          <w:kern w:val="44"/>
          <w:lang w:bidi="ar"/>
        </w:rPr>
      </w:pPr>
      <w:r w:rsidRPr="0059681B">
        <w:rPr>
          <w:rFonts w:ascii="Times New Roman" w:hAnsi="Times New Roman" w:cs="Times New Roman"/>
          <w:bCs/>
          <w:color w:val="000000" w:themeColor="text1"/>
          <w:kern w:val="44"/>
          <w:lang w:bidi="ar"/>
        </w:rPr>
        <w:lastRenderedPageBreak/>
        <w:t>固废：公司产生的危险废物委托有资质单位安全处置，产生的一般固废综合利用，生活垃圾由环卫部门统一清收。</w:t>
      </w:r>
    </w:p>
    <w:p w14:paraId="72850430" w14:textId="16284456" w:rsidR="00792754" w:rsidRPr="0059681B" w:rsidRDefault="00BC28A1" w:rsidP="0059681B">
      <w:pPr>
        <w:spacing w:line="480" w:lineRule="auto"/>
        <w:ind w:firstLineChars="200" w:firstLine="480"/>
        <w:jc w:val="both"/>
        <w:rPr>
          <w:rFonts w:ascii="Times New Roman" w:hAnsi="Times New Roman" w:cs="Times New Roman"/>
          <w:bCs/>
          <w:color w:val="0000CC"/>
          <w:kern w:val="44"/>
          <w:highlight w:val="yellow"/>
          <w:lang w:bidi="ar"/>
        </w:rPr>
      </w:pPr>
      <w:r w:rsidRPr="0059681B">
        <w:rPr>
          <w:rFonts w:ascii="Times New Roman" w:hAnsi="Times New Roman" w:cs="Times New Roman"/>
          <w:lang w:bidi="ar"/>
        </w:rPr>
        <w:t>噪声：在设备选型时，尽量选用低噪音设备；</w:t>
      </w:r>
      <w:r w:rsidR="00792754" w:rsidRPr="0059681B">
        <w:rPr>
          <w:rFonts w:ascii="Times New Roman" w:hAnsi="Times New Roman" w:cs="Times New Roman"/>
          <w:lang w:bidi="ar"/>
        </w:rPr>
        <w:t>锅炉单独设置在锅炉房内，选用低噪音冷却塔，设置隔声门窗，夜间生产时关闭门窗</w:t>
      </w:r>
      <w:r w:rsidR="00F75BAA" w:rsidRPr="0059681B">
        <w:rPr>
          <w:rFonts w:ascii="Times New Roman" w:hAnsi="Times New Roman" w:cs="Times New Roman"/>
          <w:lang w:bidi="ar"/>
        </w:rPr>
        <w:t>。</w:t>
      </w:r>
    </w:p>
    <w:p w14:paraId="6E4F9514" w14:textId="57E47E0A" w:rsidR="00BC28A1" w:rsidRDefault="000239F4" w:rsidP="00F75BAA">
      <w:pPr>
        <w:spacing w:line="480" w:lineRule="auto"/>
        <w:ind w:firstLineChars="200" w:firstLine="480"/>
        <w:rPr>
          <w:rFonts w:ascii="Times New Roman" w:hAnsi="Times New Roman" w:cs="Times New Roman"/>
          <w:color w:val="FF0000"/>
          <w:lang w:bidi="ar"/>
        </w:rPr>
      </w:pPr>
      <w:r w:rsidRPr="00514A8F">
        <w:rPr>
          <w:rFonts w:ascii="Times New Roman" w:hAnsi="Times New Roman" w:cs="Times New Roman"/>
          <w:lang w:bidi="ar"/>
        </w:rPr>
        <w:t>根据</w:t>
      </w:r>
      <w:r w:rsidR="007E5FEF" w:rsidRPr="00514A8F">
        <w:rPr>
          <w:rFonts w:ascii="Times New Roman" w:hAnsi="Times New Roman" w:cs="Times New Roman" w:hint="eastAsia"/>
          <w:lang w:bidi="ar"/>
        </w:rPr>
        <w:t>2</w:t>
      </w:r>
      <w:r w:rsidR="007E5FEF" w:rsidRPr="00514A8F">
        <w:rPr>
          <w:rFonts w:ascii="Times New Roman" w:hAnsi="Times New Roman" w:cs="Times New Roman"/>
          <w:lang w:bidi="ar"/>
        </w:rPr>
        <w:t>0</w:t>
      </w:r>
      <w:r w:rsidR="004153EE" w:rsidRPr="00514A8F">
        <w:rPr>
          <w:rFonts w:ascii="Times New Roman" w:hAnsi="Times New Roman" w:cs="Times New Roman"/>
          <w:lang w:bidi="ar"/>
        </w:rPr>
        <w:t>20</w:t>
      </w:r>
      <w:r w:rsidR="007E5FEF" w:rsidRPr="00514A8F">
        <w:rPr>
          <w:rFonts w:ascii="Times New Roman" w:hAnsi="Times New Roman" w:cs="Times New Roman" w:hint="eastAsia"/>
          <w:lang w:bidi="ar"/>
        </w:rPr>
        <w:t>年</w:t>
      </w:r>
      <w:r w:rsidR="004153EE" w:rsidRPr="00514A8F">
        <w:rPr>
          <w:rFonts w:ascii="Times New Roman" w:hAnsi="Times New Roman" w:cs="Times New Roman"/>
          <w:lang w:bidi="ar"/>
        </w:rPr>
        <w:t>12</w:t>
      </w:r>
      <w:r w:rsidR="007E5FEF" w:rsidRPr="00514A8F">
        <w:rPr>
          <w:rFonts w:ascii="Times New Roman" w:hAnsi="Times New Roman" w:cs="Times New Roman" w:hint="eastAsia"/>
          <w:lang w:bidi="ar"/>
        </w:rPr>
        <w:t>月</w:t>
      </w:r>
      <w:r w:rsidR="004153EE" w:rsidRPr="00514A8F">
        <w:rPr>
          <w:rFonts w:ascii="Times New Roman" w:hAnsi="Times New Roman" w:cs="Times New Roman"/>
          <w:lang w:bidi="ar"/>
        </w:rPr>
        <w:t>2</w:t>
      </w:r>
      <w:r w:rsidR="007E5FEF" w:rsidRPr="00514A8F">
        <w:rPr>
          <w:rFonts w:ascii="Times New Roman" w:hAnsi="Times New Roman" w:cs="Times New Roman" w:hint="eastAsia"/>
          <w:lang w:bidi="ar"/>
        </w:rPr>
        <w:t>日</w:t>
      </w:r>
      <w:r w:rsidR="00FC5453" w:rsidRPr="00514A8F">
        <w:rPr>
          <w:rFonts w:ascii="Times New Roman" w:hAnsi="Times New Roman" w:cs="Times New Roman"/>
          <w:lang w:bidi="ar"/>
        </w:rPr>
        <w:t>湖北</w:t>
      </w:r>
      <w:r w:rsidRPr="00514A8F">
        <w:rPr>
          <w:rFonts w:ascii="Times New Roman" w:hAnsi="Times New Roman" w:cs="Times New Roman"/>
          <w:lang w:bidi="ar"/>
        </w:rPr>
        <w:t>谱</w:t>
      </w:r>
      <w:r w:rsidR="00FC5453" w:rsidRPr="00514A8F">
        <w:rPr>
          <w:rFonts w:ascii="Times New Roman" w:hAnsi="Times New Roman" w:cs="Times New Roman"/>
          <w:lang w:bidi="ar"/>
        </w:rPr>
        <w:t>实</w:t>
      </w:r>
      <w:r w:rsidRPr="00514A8F">
        <w:rPr>
          <w:rFonts w:ascii="Times New Roman" w:hAnsi="Times New Roman" w:cs="Times New Roman"/>
          <w:lang w:bidi="ar"/>
        </w:rPr>
        <w:t>检测</w:t>
      </w:r>
      <w:r w:rsidR="00FC5453" w:rsidRPr="00514A8F">
        <w:rPr>
          <w:rFonts w:ascii="Times New Roman" w:hAnsi="Times New Roman" w:cs="Times New Roman"/>
          <w:lang w:bidi="ar"/>
        </w:rPr>
        <w:t>技术</w:t>
      </w:r>
      <w:r w:rsidRPr="00514A8F">
        <w:rPr>
          <w:rFonts w:ascii="Times New Roman" w:hAnsi="Times New Roman" w:cs="Times New Roman"/>
          <w:lang w:bidi="ar"/>
        </w:rPr>
        <w:t>有限公司</w:t>
      </w:r>
      <w:r w:rsidR="007E5FEF" w:rsidRPr="00514A8F">
        <w:rPr>
          <w:rFonts w:ascii="Times New Roman" w:hAnsi="Times New Roman" w:cs="Times New Roman" w:hint="eastAsia"/>
          <w:lang w:bidi="ar"/>
        </w:rPr>
        <w:t>出具</w:t>
      </w:r>
      <w:r w:rsidRPr="00514A8F">
        <w:rPr>
          <w:rFonts w:ascii="Times New Roman" w:hAnsi="Times New Roman" w:cs="Times New Roman"/>
          <w:lang w:bidi="ar"/>
        </w:rPr>
        <w:t>的</w:t>
      </w:r>
      <w:r w:rsidR="004153EE" w:rsidRPr="00514A8F">
        <w:rPr>
          <w:rFonts w:ascii="Times New Roman" w:hAnsi="Times New Roman" w:cs="Times New Roman" w:hint="eastAsia"/>
          <w:lang w:bidi="ar"/>
        </w:rPr>
        <w:t>《湖北恒新化工有限公司废气、废水</w:t>
      </w:r>
      <w:r w:rsidRPr="00514A8F">
        <w:rPr>
          <w:rFonts w:ascii="Times New Roman" w:hAnsi="Times New Roman" w:cs="Times New Roman"/>
          <w:lang w:bidi="ar"/>
        </w:rPr>
        <w:t>检测报告</w:t>
      </w:r>
      <w:r w:rsidR="004153EE" w:rsidRPr="00514A8F">
        <w:rPr>
          <w:rFonts w:ascii="Times New Roman" w:hAnsi="Times New Roman" w:cs="Times New Roman" w:hint="eastAsia"/>
          <w:lang w:bidi="ar"/>
        </w:rPr>
        <w:t>》</w:t>
      </w:r>
      <w:r w:rsidRPr="00514A8F">
        <w:rPr>
          <w:rFonts w:ascii="Times New Roman" w:hAnsi="Times New Roman" w:cs="Times New Roman"/>
          <w:lang w:bidi="ar"/>
        </w:rPr>
        <w:t>，</w:t>
      </w:r>
      <w:r w:rsidR="00BC28A1" w:rsidRPr="00514A8F">
        <w:rPr>
          <w:rFonts w:ascii="Times New Roman" w:hAnsi="Times New Roman" w:cs="Times New Roman"/>
          <w:lang w:bidi="ar"/>
        </w:rPr>
        <w:t>公司现有废气、废水均能达标排放</w:t>
      </w:r>
      <w:r w:rsidR="00514A8F" w:rsidRPr="00ED6C6E">
        <w:rPr>
          <w:rFonts w:ascii="Times New Roman" w:hAnsi="Times New Roman" w:cs="Times New Roman" w:hint="eastAsia"/>
          <w:color w:val="000000" w:themeColor="text1"/>
          <w:lang w:bidi="ar"/>
        </w:rPr>
        <w:t>，具体如表</w:t>
      </w:r>
      <w:r w:rsidR="006B7955" w:rsidRPr="00ED6C6E">
        <w:rPr>
          <w:rFonts w:ascii="Times New Roman" w:hAnsi="Times New Roman" w:cs="Times New Roman"/>
          <w:color w:val="000000" w:themeColor="text1"/>
          <w:lang w:bidi="ar"/>
        </w:rPr>
        <w:t>5</w:t>
      </w:r>
      <w:r w:rsidR="00514A8F" w:rsidRPr="00ED6C6E">
        <w:rPr>
          <w:rFonts w:ascii="Times New Roman" w:hAnsi="Times New Roman" w:cs="Times New Roman" w:hint="eastAsia"/>
          <w:color w:val="000000" w:themeColor="text1"/>
          <w:lang w:bidi="ar"/>
        </w:rPr>
        <w:t>和</w:t>
      </w:r>
      <w:r w:rsidR="006B7955" w:rsidRPr="00ED6C6E">
        <w:rPr>
          <w:rFonts w:ascii="Times New Roman" w:hAnsi="Times New Roman" w:cs="Times New Roman" w:hint="eastAsia"/>
          <w:color w:val="000000" w:themeColor="text1"/>
          <w:lang w:bidi="ar"/>
        </w:rPr>
        <w:t>6</w:t>
      </w:r>
      <w:r w:rsidR="00BC28A1" w:rsidRPr="00514A8F">
        <w:rPr>
          <w:rFonts w:ascii="Times New Roman" w:hAnsi="Times New Roman" w:cs="Times New Roman"/>
          <w:lang w:bidi="ar"/>
        </w:rPr>
        <w:t>。公司生产至今，无环境污染事故发生，无环境违法情况产生，没有因环境问题产生的投诉。</w:t>
      </w:r>
    </w:p>
    <w:p w14:paraId="15D3B973" w14:textId="0D99C5BA" w:rsidR="00C9451E" w:rsidRDefault="00514A8F" w:rsidP="00514A8F">
      <w:pPr>
        <w:spacing w:line="480" w:lineRule="auto"/>
        <w:ind w:firstLineChars="200" w:firstLine="480"/>
        <w:jc w:val="center"/>
        <w:rPr>
          <w:rFonts w:ascii="Times New Roman" w:hAnsi="Times New Roman" w:cs="Times New Roman"/>
          <w:color w:val="FF0000"/>
          <w:lang w:bidi="ar"/>
        </w:rPr>
      </w:pPr>
      <w:r w:rsidRPr="00ED6C6E">
        <w:rPr>
          <w:rFonts w:ascii="Times New Roman" w:hAnsi="Times New Roman" w:cs="Times New Roman" w:hint="eastAsia"/>
          <w:color w:val="000000" w:themeColor="text1"/>
          <w:lang w:bidi="ar"/>
        </w:rPr>
        <w:t>表</w:t>
      </w:r>
      <w:r w:rsidR="006B7955" w:rsidRPr="00ED6C6E">
        <w:rPr>
          <w:rFonts w:ascii="Times New Roman" w:hAnsi="Times New Roman" w:cs="Times New Roman"/>
          <w:color w:val="000000" w:themeColor="text1"/>
          <w:lang w:bidi="ar"/>
        </w:rPr>
        <w:t>5</w:t>
      </w:r>
      <w:r w:rsidR="001D3914" w:rsidRPr="00514A8F">
        <w:rPr>
          <w:rFonts w:ascii="Times New Roman" w:hAnsi="Times New Roman" w:cs="Times New Roman" w:hint="eastAsia"/>
          <w:color w:val="000000" w:themeColor="text1"/>
          <w:lang w:bidi="ar"/>
        </w:rPr>
        <w:t>废水</w:t>
      </w:r>
      <w:r w:rsidR="00C9451E" w:rsidRPr="00514A8F">
        <w:rPr>
          <w:rFonts w:ascii="Times New Roman" w:hAnsi="Times New Roman" w:cs="Times New Roman" w:hint="eastAsia"/>
          <w:color w:val="000000" w:themeColor="text1"/>
          <w:lang w:bidi="ar"/>
        </w:rPr>
        <w:t>检测结果</w:t>
      </w:r>
    </w:p>
    <w:p w14:paraId="03F7174E" w14:textId="2FEB9DB7" w:rsidR="001D3914" w:rsidRPr="00514A8F" w:rsidRDefault="001D3914" w:rsidP="00514A8F">
      <w:pPr>
        <w:ind w:firstLineChars="200" w:firstLine="480"/>
        <w:jc w:val="right"/>
        <w:rPr>
          <w:rFonts w:ascii="Times New Roman" w:hAnsi="Times New Roman" w:cs="Times New Roman"/>
          <w:color w:val="000000" w:themeColor="text1"/>
          <w:lang w:bidi="ar"/>
        </w:rPr>
      </w:pPr>
      <w:r w:rsidRPr="00514A8F">
        <w:rPr>
          <w:rFonts w:ascii="Times New Roman" w:hAnsi="Times New Roman" w:cs="Times New Roman" w:hint="eastAsia"/>
          <w:color w:val="000000" w:themeColor="text1"/>
          <w:lang w:bidi="ar"/>
        </w:rPr>
        <w:t>计量单位：</w:t>
      </w:r>
      <w:r w:rsidRPr="00514A8F">
        <w:rPr>
          <w:rFonts w:ascii="Times New Roman" w:hAnsi="Times New Roman" w:cs="Times New Roman"/>
          <w:color w:val="000000" w:themeColor="text1"/>
          <w:lang w:bidi="ar"/>
        </w:rPr>
        <w:t>mg/L; pH</w:t>
      </w:r>
      <w:r w:rsidRPr="00514A8F">
        <w:rPr>
          <w:rFonts w:ascii="Times New Roman" w:hAnsi="Times New Roman" w:cs="Times New Roman" w:hint="eastAsia"/>
          <w:color w:val="000000" w:themeColor="text1"/>
          <w:lang w:bidi="ar"/>
        </w:rPr>
        <w:t>值</w:t>
      </w:r>
      <w:r w:rsidR="00514A8F" w:rsidRPr="00514A8F">
        <w:rPr>
          <w:rFonts w:ascii="Times New Roman" w:hAnsi="Times New Roman" w:cs="Times New Roman" w:hint="eastAsia"/>
          <w:color w:val="000000" w:themeColor="text1"/>
          <w:lang w:bidi="ar"/>
        </w:rPr>
        <w:t>：无量纲</w:t>
      </w:r>
    </w:p>
    <w:tbl>
      <w:tblPr>
        <w:tblStyle w:val="aa"/>
        <w:tblW w:w="0" w:type="auto"/>
        <w:jc w:val="center"/>
        <w:tblLook w:val="04A0" w:firstRow="1" w:lastRow="0" w:firstColumn="1" w:lastColumn="0" w:noHBand="0" w:noVBand="1"/>
      </w:tblPr>
      <w:tblGrid>
        <w:gridCol w:w="1951"/>
        <w:gridCol w:w="1418"/>
        <w:gridCol w:w="3022"/>
        <w:gridCol w:w="2131"/>
      </w:tblGrid>
      <w:tr w:rsidR="001D3914" w14:paraId="31F2E26B" w14:textId="77777777" w:rsidTr="00514A8F">
        <w:trPr>
          <w:jc w:val="center"/>
        </w:trPr>
        <w:tc>
          <w:tcPr>
            <w:tcW w:w="1951" w:type="dxa"/>
          </w:tcPr>
          <w:p w14:paraId="41CD758C" w14:textId="1153F60D" w:rsidR="001D3914" w:rsidRPr="00514A8F" w:rsidRDefault="001D3914" w:rsidP="001D3914">
            <w:pPr>
              <w:spacing w:line="480" w:lineRule="auto"/>
              <w:rPr>
                <w:rFonts w:ascii="Times New Roman" w:hAnsi="Times New Roman" w:cs="Times New Roman"/>
                <w:b/>
                <w:bCs/>
                <w:color w:val="FF0000"/>
                <w:lang w:bidi="ar"/>
              </w:rPr>
            </w:pPr>
            <w:r w:rsidRPr="00514A8F">
              <w:rPr>
                <w:rFonts w:ascii="Times New Roman" w:hAnsi="Times New Roman" w:cs="Times New Roman" w:hint="eastAsia"/>
                <w:b/>
                <w:bCs/>
                <w:lang w:bidi="ar"/>
              </w:rPr>
              <w:t>采样点位</w:t>
            </w:r>
          </w:p>
        </w:tc>
        <w:tc>
          <w:tcPr>
            <w:tcW w:w="1418" w:type="dxa"/>
          </w:tcPr>
          <w:p w14:paraId="02234E0F" w14:textId="04E5EA47" w:rsidR="001D3914" w:rsidRPr="00514A8F" w:rsidRDefault="001D3914" w:rsidP="001D3914">
            <w:pPr>
              <w:spacing w:line="480" w:lineRule="auto"/>
              <w:rPr>
                <w:rFonts w:ascii="Times New Roman" w:hAnsi="Times New Roman" w:cs="Times New Roman"/>
                <w:b/>
                <w:bCs/>
                <w:color w:val="FF0000"/>
                <w:lang w:bidi="ar"/>
              </w:rPr>
            </w:pPr>
            <w:r w:rsidRPr="00514A8F">
              <w:rPr>
                <w:rFonts w:ascii="Times New Roman" w:hAnsi="Times New Roman" w:cs="Times New Roman" w:hint="eastAsia"/>
                <w:b/>
                <w:bCs/>
                <w:lang w:bidi="ar"/>
              </w:rPr>
              <w:t>采样日期</w:t>
            </w:r>
          </w:p>
        </w:tc>
        <w:tc>
          <w:tcPr>
            <w:tcW w:w="3022" w:type="dxa"/>
          </w:tcPr>
          <w:p w14:paraId="1F7652E5" w14:textId="03595EBE" w:rsidR="001D3914" w:rsidRPr="00514A8F" w:rsidRDefault="001D3914" w:rsidP="001D3914">
            <w:pPr>
              <w:spacing w:line="480" w:lineRule="auto"/>
              <w:rPr>
                <w:rFonts w:ascii="Times New Roman" w:hAnsi="Times New Roman" w:cs="Times New Roman"/>
                <w:b/>
                <w:bCs/>
                <w:color w:val="FF0000"/>
                <w:lang w:bidi="ar"/>
              </w:rPr>
            </w:pPr>
            <w:r w:rsidRPr="00514A8F">
              <w:rPr>
                <w:rFonts w:ascii="Times New Roman" w:hAnsi="Times New Roman" w:cs="Times New Roman" w:hint="eastAsia"/>
                <w:b/>
                <w:bCs/>
                <w:lang w:bidi="ar"/>
              </w:rPr>
              <w:t>检测项目</w:t>
            </w:r>
          </w:p>
        </w:tc>
        <w:tc>
          <w:tcPr>
            <w:tcW w:w="2131" w:type="dxa"/>
          </w:tcPr>
          <w:p w14:paraId="1956CC93" w14:textId="1694544D" w:rsidR="001D3914" w:rsidRPr="00514A8F" w:rsidRDefault="001D3914" w:rsidP="001D3914">
            <w:pPr>
              <w:spacing w:line="480" w:lineRule="auto"/>
              <w:rPr>
                <w:rFonts w:ascii="Times New Roman" w:hAnsi="Times New Roman" w:cs="Times New Roman"/>
                <w:b/>
                <w:bCs/>
                <w:color w:val="FF0000"/>
                <w:lang w:bidi="ar"/>
              </w:rPr>
            </w:pPr>
            <w:r w:rsidRPr="00514A8F">
              <w:rPr>
                <w:rFonts w:ascii="Times New Roman" w:hAnsi="Times New Roman" w:cs="Times New Roman" w:hint="eastAsia"/>
                <w:b/>
                <w:bCs/>
                <w:lang w:bidi="ar"/>
              </w:rPr>
              <w:t>检测结果</w:t>
            </w:r>
          </w:p>
        </w:tc>
      </w:tr>
      <w:tr w:rsidR="001D3914" w14:paraId="2C6C5EE6" w14:textId="77777777" w:rsidTr="00514A8F">
        <w:trPr>
          <w:jc w:val="center"/>
        </w:trPr>
        <w:tc>
          <w:tcPr>
            <w:tcW w:w="1951" w:type="dxa"/>
            <w:vMerge w:val="restart"/>
            <w:vAlign w:val="center"/>
          </w:tcPr>
          <w:p w14:paraId="4DE4F37E" w14:textId="5372C711" w:rsidR="001D3914" w:rsidRDefault="001D3914" w:rsidP="001D3914">
            <w:pPr>
              <w:spacing w:line="480" w:lineRule="auto"/>
              <w:rPr>
                <w:rFonts w:ascii="Times New Roman" w:hAnsi="Times New Roman" w:cs="Times New Roman"/>
                <w:color w:val="FF0000"/>
                <w:lang w:bidi="ar"/>
              </w:rPr>
            </w:pPr>
            <w:r>
              <w:rPr>
                <w:rFonts w:ascii="Times New Roman" w:hAnsi="Times New Roman" w:cs="Times New Roman" w:hint="eastAsia"/>
                <w:lang w:bidi="ar"/>
              </w:rPr>
              <w:t>W</w:t>
            </w:r>
            <w:r>
              <w:rPr>
                <w:rFonts w:ascii="Times New Roman" w:hAnsi="Times New Roman" w:cs="Times New Roman"/>
                <w:lang w:bidi="ar"/>
              </w:rPr>
              <w:t>1</w:t>
            </w:r>
            <w:r>
              <w:rPr>
                <w:rFonts w:ascii="Times New Roman" w:hAnsi="Times New Roman" w:cs="Times New Roman" w:hint="eastAsia"/>
                <w:lang w:bidi="ar"/>
              </w:rPr>
              <w:t>废水总排口</w:t>
            </w:r>
          </w:p>
        </w:tc>
        <w:tc>
          <w:tcPr>
            <w:tcW w:w="1418" w:type="dxa"/>
            <w:vMerge w:val="restart"/>
            <w:vAlign w:val="center"/>
          </w:tcPr>
          <w:p w14:paraId="754BC0BF" w14:textId="77777777" w:rsidR="001D3914" w:rsidRDefault="001D3914" w:rsidP="00514A8F">
            <w:pPr>
              <w:rPr>
                <w:rFonts w:ascii="Times New Roman" w:hAnsi="Times New Roman" w:cs="Times New Roman"/>
                <w:lang w:bidi="ar"/>
              </w:rPr>
            </w:pPr>
            <w:r>
              <w:rPr>
                <w:rFonts w:ascii="Times New Roman" w:hAnsi="Times New Roman" w:cs="Times New Roman"/>
                <w:lang w:bidi="ar"/>
              </w:rPr>
              <w:t>2020</w:t>
            </w:r>
            <w:r>
              <w:rPr>
                <w:rFonts w:ascii="Times New Roman" w:hAnsi="Times New Roman" w:cs="Times New Roman" w:hint="eastAsia"/>
                <w:lang w:bidi="ar"/>
              </w:rPr>
              <w:t>年</w:t>
            </w:r>
          </w:p>
          <w:p w14:paraId="635E13B2" w14:textId="762E5CF7" w:rsidR="001D3914" w:rsidRDefault="001D3914" w:rsidP="00514A8F">
            <w:pPr>
              <w:rPr>
                <w:rFonts w:ascii="Times New Roman" w:hAnsi="Times New Roman" w:cs="Times New Roman"/>
                <w:color w:val="FF0000"/>
                <w:lang w:bidi="ar"/>
              </w:rPr>
            </w:pPr>
            <w:r>
              <w:rPr>
                <w:rFonts w:ascii="Times New Roman" w:hAnsi="Times New Roman" w:cs="Times New Roman" w:hint="eastAsia"/>
                <w:lang w:bidi="ar"/>
              </w:rPr>
              <w:t>1</w:t>
            </w:r>
            <w:r>
              <w:rPr>
                <w:rFonts w:ascii="Times New Roman" w:hAnsi="Times New Roman" w:cs="Times New Roman"/>
                <w:lang w:bidi="ar"/>
              </w:rPr>
              <w:t>1</w:t>
            </w:r>
            <w:r>
              <w:rPr>
                <w:rFonts w:ascii="Times New Roman" w:hAnsi="Times New Roman" w:cs="Times New Roman" w:hint="eastAsia"/>
                <w:lang w:bidi="ar"/>
              </w:rPr>
              <w:t>月</w:t>
            </w:r>
            <w:r>
              <w:rPr>
                <w:rFonts w:ascii="Times New Roman" w:hAnsi="Times New Roman" w:cs="Times New Roman" w:hint="eastAsia"/>
                <w:lang w:bidi="ar"/>
              </w:rPr>
              <w:t>2</w:t>
            </w:r>
            <w:r>
              <w:rPr>
                <w:rFonts w:ascii="Times New Roman" w:hAnsi="Times New Roman" w:cs="Times New Roman"/>
                <w:lang w:bidi="ar"/>
              </w:rPr>
              <w:t>6</w:t>
            </w:r>
            <w:r>
              <w:rPr>
                <w:rFonts w:ascii="Times New Roman" w:hAnsi="Times New Roman" w:cs="Times New Roman" w:hint="eastAsia"/>
                <w:lang w:bidi="ar"/>
              </w:rPr>
              <w:t>日</w:t>
            </w:r>
          </w:p>
        </w:tc>
        <w:tc>
          <w:tcPr>
            <w:tcW w:w="3022" w:type="dxa"/>
          </w:tcPr>
          <w:p w14:paraId="2B267539" w14:textId="6BB15A0D" w:rsidR="001D3914" w:rsidRDefault="001D3914" w:rsidP="001D3914">
            <w:pPr>
              <w:spacing w:line="480" w:lineRule="auto"/>
              <w:rPr>
                <w:rFonts w:ascii="Times New Roman" w:hAnsi="Times New Roman" w:cs="Times New Roman"/>
                <w:color w:val="FF0000"/>
                <w:lang w:bidi="ar"/>
              </w:rPr>
            </w:pPr>
            <w:r>
              <w:rPr>
                <w:rFonts w:ascii="Times New Roman" w:hAnsi="Times New Roman" w:cs="Times New Roman" w:hint="eastAsia"/>
                <w:lang w:bidi="ar"/>
              </w:rPr>
              <w:t>pH</w:t>
            </w:r>
            <w:r>
              <w:rPr>
                <w:rFonts w:ascii="Times New Roman" w:hAnsi="Times New Roman" w:cs="Times New Roman" w:hint="eastAsia"/>
                <w:lang w:bidi="ar"/>
              </w:rPr>
              <w:t>值</w:t>
            </w:r>
          </w:p>
        </w:tc>
        <w:tc>
          <w:tcPr>
            <w:tcW w:w="2131" w:type="dxa"/>
          </w:tcPr>
          <w:p w14:paraId="7D6BD236" w14:textId="0DD89B56" w:rsidR="001D3914" w:rsidRDefault="001D3914" w:rsidP="001D3914">
            <w:pPr>
              <w:spacing w:line="480" w:lineRule="auto"/>
              <w:rPr>
                <w:rFonts w:ascii="Times New Roman" w:hAnsi="Times New Roman" w:cs="Times New Roman"/>
                <w:color w:val="FF0000"/>
                <w:lang w:bidi="ar"/>
              </w:rPr>
            </w:pPr>
            <w:r>
              <w:rPr>
                <w:rFonts w:ascii="Times New Roman" w:hAnsi="Times New Roman" w:cs="Times New Roman" w:hint="eastAsia"/>
                <w:lang w:bidi="ar"/>
              </w:rPr>
              <w:t>7</w:t>
            </w:r>
            <w:r>
              <w:rPr>
                <w:rFonts w:ascii="Times New Roman" w:hAnsi="Times New Roman" w:cs="Times New Roman"/>
                <w:lang w:bidi="ar"/>
              </w:rPr>
              <w:t>.94</w:t>
            </w:r>
          </w:p>
        </w:tc>
      </w:tr>
      <w:tr w:rsidR="001D3914" w14:paraId="5CB08B11" w14:textId="77777777" w:rsidTr="00514A8F">
        <w:trPr>
          <w:jc w:val="center"/>
        </w:trPr>
        <w:tc>
          <w:tcPr>
            <w:tcW w:w="1951" w:type="dxa"/>
            <w:vMerge/>
          </w:tcPr>
          <w:p w14:paraId="54816C01" w14:textId="77777777" w:rsidR="001D3914" w:rsidRDefault="001D3914" w:rsidP="001D3914">
            <w:pPr>
              <w:spacing w:line="480" w:lineRule="auto"/>
              <w:rPr>
                <w:rFonts w:ascii="Times New Roman" w:hAnsi="Times New Roman" w:cs="Times New Roman"/>
                <w:color w:val="FF0000"/>
                <w:lang w:bidi="ar"/>
              </w:rPr>
            </w:pPr>
          </w:p>
        </w:tc>
        <w:tc>
          <w:tcPr>
            <w:tcW w:w="1418" w:type="dxa"/>
            <w:vMerge/>
          </w:tcPr>
          <w:p w14:paraId="04194306" w14:textId="77777777" w:rsidR="001D3914" w:rsidRDefault="001D3914" w:rsidP="001D3914">
            <w:pPr>
              <w:spacing w:line="480" w:lineRule="auto"/>
              <w:rPr>
                <w:rFonts w:ascii="Times New Roman" w:hAnsi="Times New Roman" w:cs="Times New Roman"/>
                <w:color w:val="FF0000"/>
                <w:lang w:bidi="ar"/>
              </w:rPr>
            </w:pPr>
          </w:p>
        </w:tc>
        <w:tc>
          <w:tcPr>
            <w:tcW w:w="3022" w:type="dxa"/>
          </w:tcPr>
          <w:p w14:paraId="582CFCCB" w14:textId="49CBFA66" w:rsidR="001D3914" w:rsidRDefault="001D3914" w:rsidP="001D3914">
            <w:pPr>
              <w:spacing w:line="480" w:lineRule="auto"/>
              <w:rPr>
                <w:rFonts w:ascii="Times New Roman" w:hAnsi="Times New Roman" w:cs="Times New Roman"/>
                <w:color w:val="FF0000"/>
                <w:lang w:bidi="ar"/>
              </w:rPr>
            </w:pPr>
            <w:r>
              <w:rPr>
                <w:rFonts w:ascii="Times New Roman" w:hAnsi="Times New Roman" w:cs="Times New Roman" w:hint="eastAsia"/>
                <w:lang w:bidi="ar"/>
              </w:rPr>
              <w:t>化学需氧量</w:t>
            </w:r>
          </w:p>
        </w:tc>
        <w:tc>
          <w:tcPr>
            <w:tcW w:w="2131" w:type="dxa"/>
          </w:tcPr>
          <w:p w14:paraId="50EAD9C0" w14:textId="3151F1D3" w:rsidR="001D3914" w:rsidRDefault="001D3914" w:rsidP="001D3914">
            <w:pPr>
              <w:spacing w:line="480" w:lineRule="auto"/>
              <w:rPr>
                <w:rFonts w:ascii="Times New Roman" w:hAnsi="Times New Roman" w:cs="Times New Roman"/>
                <w:color w:val="FF0000"/>
                <w:lang w:bidi="ar"/>
              </w:rPr>
            </w:pPr>
            <w:r>
              <w:rPr>
                <w:rFonts w:ascii="Times New Roman" w:hAnsi="Times New Roman" w:cs="Times New Roman" w:hint="eastAsia"/>
                <w:lang w:bidi="ar"/>
              </w:rPr>
              <w:t>9</w:t>
            </w:r>
            <w:r>
              <w:rPr>
                <w:rFonts w:ascii="Times New Roman" w:hAnsi="Times New Roman" w:cs="Times New Roman"/>
                <w:lang w:bidi="ar"/>
              </w:rPr>
              <w:t>4</w:t>
            </w:r>
          </w:p>
        </w:tc>
      </w:tr>
      <w:tr w:rsidR="001D3914" w14:paraId="1E159A9F" w14:textId="77777777" w:rsidTr="00514A8F">
        <w:trPr>
          <w:jc w:val="center"/>
        </w:trPr>
        <w:tc>
          <w:tcPr>
            <w:tcW w:w="1951" w:type="dxa"/>
            <w:vMerge/>
          </w:tcPr>
          <w:p w14:paraId="7BD3EFBA" w14:textId="77777777" w:rsidR="001D3914" w:rsidRDefault="001D3914" w:rsidP="001D3914">
            <w:pPr>
              <w:spacing w:line="480" w:lineRule="auto"/>
              <w:rPr>
                <w:rFonts w:ascii="Times New Roman" w:hAnsi="Times New Roman" w:cs="Times New Roman"/>
                <w:color w:val="FF0000"/>
                <w:lang w:bidi="ar"/>
              </w:rPr>
            </w:pPr>
          </w:p>
        </w:tc>
        <w:tc>
          <w:tcPr>
            <w:tcW w:w="1418" w:type="dxa"/>
            <w:vMerge/>
          </w:tcPr>
          <w:p w14:paraId="0CA0A9A3" w14:textId="77777777" w:rsidR="001D3914" w:rsidRDefault="001D3914" w:rsidP="001D3914">
            <w:pPr>
              <w:spacing w:line="480" w:lineRule="auto"/>
              <w:rPr>
                <w:rFonts w:ascii="Times New Roman" w:hAnsi="Times New Roman" w:cs="Times New Roman"/>
                <w:color w:val="FF0000"/>
                <w:lang w:bidi="ar"/>
              </w:rPr>
            </w:pPr>
          </w:p>
        </w:tc>
        <w:tc>
          <w:tcPr>
            <w:tcW w:w="3022" w:type="dxa"/>
          </w:tcPr>
          <w:p w14:paraId="0A987775" w14:textId="2FB6EC2B" w:rsidR="001D3914" w:rsidRDefault="001D3914" w:rsidP="001D3914">
            <w:pPr>
              <w:spacing w:line="480" w:lineRule="auto"/>
              <w:rPr>
                <w:rFonts w:ascii="Times New Roman" w:hAnsi="Times New Roman" w:cs="Times New Roman"/>
                <w:color w:val="FF0000"/>
                <w:lang w:bidi="ar"/>
              </w:rPr>
            </w:pPr>
            <w:r>
              <w:rPr>
                <w:rFonts w:ascii="Times New Roman" w:hAnsi="Times New Roman" w:cs="Times New Roman" w:hint="eastAsia"/>
                <w:lang w:bidi="ar"/>
              </w:rPr>
              <w:t>氨氮（以</w:t>
            </w:r>
            <w:r>
              <w:rPr>
                <w:rFonts w:ascii="Times New Roman" w:hAnsi="Times New Roman" w:cs="Times New Roman" w:hint="eastAsia"/>
                <w:lang w:bidi="ar"/>
              </w:rPr>
              <w:t>N</w:t>
            </w:r>
            <w:r>
              <w:rPr>
                <w:rFonts w:ascii="Times New Roman" w:hAnsi="Times New Roman" w:cs="Times New Roman" w:hint="eastAsia"/>
                <w:lang w:bidi="ar"/>
              </w:rPr>
              <w:t>计）</w:t>
            </w:r>
          </w:p>
        </w:tc>
        <w:tc>
          <w:tcPr>
            <w:tcW w:w="2131" w:type="dxa"/>
          </w:tcPr>
          <w:p w14:paraId="162B818C" w14:textId="178EF029" w:rsidR="001D3914" w:rsidRDefault="001D3914" w:rsidP="001D3914">
            <w:pPr>
              <w:spacing w:line="480" w:lineRule="auto"/>
              <w:rPr>
                <w:rFonts w:ascii="Times New Roman" w:hAnsi="Times New Roman" w:cs="Times New Roman"/>
                <w:color w:val="FF0000"/>
                <w:lang w:bidi="ar"/>
              </w:rPr>
            </w:pPr>
            <w:r>
              <w:rPr>
                <w:rFonts w:ascii="Times New Roman" w:hAnsi="Times New Roman" w:cs="Times New Roman" w:hint="eastAsia"/>
                <w:lang w:bidi="ar"/>
              </w:rPr>
              <w:t>0</w:t>
            </w:r>
            <w:r>
              <w:rPr>
                <w:rFonts w:ascii="Times New Roman" w:hAnsi="Times New Roman" w:cs="Times New Roman"/>
                <w:lang w:bidi="ar"/>
              </w:rPr>
              <w:t>.317</w:t>
            </w:r>
          </w:p>
        </w:tc>
      </w:tr>
    </w:tbl>
    <w:p w14:paraId="19E67200" w14:textId="2EE1857D" w:rsidR="001D3914" w:rsidRDefault="00514A8F" w:rsidP="00514A8F">
      <w:pPr>
        <w:spacing w:line="480" w:lineRule="auto"/>
        <w:jc w:val="center"/>
        <w:rPr>
          <w:rFonts w:ascii="Times New Roman" w:hAnsi="Times New Roman" w:cs="Times New Roman"/>
          <w:color w:val="FF0000"/>
          <w:lang w:bidi="ar"/>
        </w:rPr>
      </w:pPr>
      <w:r w:rsidRPr="00ED6C6E">
        <w:rPr>
          <w:rFonts w:ascii="Times New Roman" w:hAnsi="Times New Roman" w:cs="Times New Roman" w:hint="eastAsia"/>
          <w:color w:val="000000" w:themeColor="text1"/>
          <w:lang w:bidi="ar"/>
        </w:rPr>
        <w:t>表</w:t>
      </w:r>
      <w:r w:rsidR="006B7955" w:rsidRPr="00ED6C6E">
        <w:rPr>
          <w:rFonts w:ascii="Times New Roman" w:hAnsi="Times New Roman" w:cs="Times New Roman"/>
          <w:color w:val="000000" w:themeColor="text1"/>
          <w:lang w:bidi="ar"/>
        </w:rPr>
        <w:t>6</w:t>
      </w:r>
      <w:r w:rsidRPr="00ED6C6E">
        <w:rPr>
          <w:rFonts w:ascii="Times New Roman" w:hAnsi="Times New Roman" w:cs="Times New Roman"/>
          <w:color w:val="000000" w:themeColor="text1"/>
          <w:lang w:bidi="ar"/>
        </w:rPr>
        <w:t xml:space="preserve"> </w:t>
      </w:r>
      <w:r w:rsidRPr="00514A8F">
        <w:rPr>
          <w:rFonts w:ascii="Times New Roman" w:hAnsi="Times New Roman" w:cs="Times New Roman" w:hint="eastAsia"/>
          <w:color w:val="000000" w:themeColor="text1"/>
          <w:lang w:bidi="ar"/>
        </w:rPr>
        <w:t>有组织废气检测结果</w:t>
      </w:r>
    </w:p>
    <w:p w14:paraId="15DE8A8A" w14:textId="3ABB145E" w:rsidR="00514A8F" w:rsidRPr="00514A8F" w:rsidRDefault="00514A8F" w:rsidP="00514A8F">
      <w:pPr>
        <w:jc w:val="right"/>
        <w:rPr>
          <w:rFonts w:ascii="Times New Roman" w:hAnsi="Times New Roman" w:cs="Times New Roman"/>
          <w:color w:val="000000" w:themeColor="text1"/>
          <w:lang w:bidi="ar"/>
        </w:rPr>
      </w:pPr>
      <w:r w:rsidRPr="00514A8F">
        <w:rPr>
          <w:rFonts w:ascii="Times New Roman" w:hAnsi="Times New Roman" w:cs="Times New Roman" w:hint="eastAsia"/>
          <w:color w:val="000000" w:themeColor="text1"/>
          <w:lang w:bidi="ar"/>
        </w:rPr>
        <w:t>计量单位：实测</w:t>
      </w:r>
      <w:r w:rsidRPr="00514A8F">
        <w:rPr>
          <w:rFonts w:ascii="Times New Roman" w:hAnsi="Times New Roman" w:cs="Times New Roman" w:hint="eastAsia"/>
          <w:color w:val="000000" w:themeColor="text1"/>
          <w:lang w:bidi="ar"/>
        </w:rPr>
        <w:t>/</w:t>
      </w:r>
      <w:r w:rsidRPr="00514A8F">
        <w:rPr>
          <w:rFonts w:ascii="Times New Roman" w:hAnsi="Times New Roman" w:cs="Times New Roman" w:hint="eastAsia"/>
          <w:color w:val="000000" w:themeColor="text1"/>
          <w:lang w:bidi="ar"/>
        </w:rPr>
        <w:t>折算浓度</w:t>
      </w:r>
      <w:r w:rsidRPr="00514A8F">
        <w:rPr>
          <w:rFonts w:ascii="Times New Roman" w:hAnsi="Times New Roman" w:cs="Times New Roman" w:hint="eastAsia"/>
          <w:color w:val="000000" w:themeColor="text1"/>
          <w:lang w:bidi="ar"/>
        </w:rPr>
        <w:t xml:space="preserve"> </w:t>
      </w:r>
      <w:r w:rsidRPr="00514A8F">
        <w:rPr>
          <w:rFonts w:ascii="Times New Roman" w:hAnsi="Times New Roman" w:cs="Times New Roman"/>
          <w:color w:val="000000" w:themeColor="text1"/>
          <w:lang w:bidi="ar"/>
        </w:rPr>
        <w:t>mg/m</w:t>
      </w:r>
      <w:r w:rsidRPr="00514A8F">
        <w:rPr>
          <w:rFonts w:ascii="Times New Roman" w:hAnsi="Times New Roman" w:cs="Times New Roman"/>
          <w:color w:val="000000" w:themeColor="text1"/>
          <w:vertAlign w:val="superscript"/>
          <w:lang w:bidi="ar"/>
        </w:rPr>
        <w:t>3</w:t>
      </w:r>
      <w:r w:rsidRPr="00514A8F">
        <w:rPr>
          <w:rFonts w:ascii="Times New Roman" w:hAnsi="Times New Roman" w:cs="Times New Roman"/>
          <w:color w:val="000000" w:themeColor="text1"/>
          <w:lang w:bidi="ar"/>
        </w:rPr>
        <w:t xml:space="preserve">; </w:t>
      </w:r>
      <w:r w:rsidRPr="00514A8F">
        <w:rPr>
          <w:rFonts w:ascii="Times New Roman" w:hAnsi="Times New Roman" w:cs="Times New Roman" w:hint="eastAsia"/>
          <w:color w:val="000000" w:themeColor="text1"/>
          <w:lang w:bidi="ar"/>
        </w:rPr>
        <w:t>标况流量：</w:t>
      </w:r>
      <w:r w:rsidRPr="00514A8F">
        <w:rPr>
          <w:rFonts w:ascii="Times New Roman" w:hAnsi="Times New Roman" w:cs="Times New Roman"/>
          <w:color w:val="000000" w:themeColor="text1"/>
          <w:lang w:bidi="ar"/>
        </w:rPr>
        <w:t>m</w:t>
      </w:r>
      <w:r w:rsidRPr="00514A8F">
        <w:rPr>
          <w:rFonts w:ascii="Times New Roman" w:hAnsi="Times New Roman" w:cs="Times New Roman"/>
          <w:color w:val="000000" w:themeColor="text1"/>
          <w:vertAlign w:val="superscript"/>
          <w:lang w:bidi="ar"/>
        </w:rPr>
        <w:t>3</w:t>
      </w:r>
      <w:r w:rsidRPr="00514A8F">
        <w:rPr>
          <w:rFonts w:ascii="Times New Roman" w:hAnsi="Times New Roman" w:cs="Times New Roman"/>
          <w:color w:val="000000" w:themeColor="text1"/>
          <w:lang w:bidi="ar"/>
        </w:rPr>
        <w:t>/h</w:t>
      </w:r>
    </w:p>
    <w:tbl>
      <w:tblPr>
        <w:tblStyle w:val="aa"/>
        <w:tblW w:w="0" w:type="auto"/>
        <w:jc w:val="center"/>
        <w:tblLook w:val="04A0" w:firstRow="1" w:lastRow="0" w:firstColumn="1" w:lastColumn="0" w:noHBand="0" w:noVBand="1"/>
      </w:tblPr>
      <w:tblGrid>
        <w:gridCol w:w="2216"/>
        <w:gridCol w:w="1294"/>
        <w:gridCol w:w="1491"/>
        <w:gridCol w:w="1433"/>
        <w:gridCol w:w="2088"/>
      </w:tblGrid>
      <w:tr w:rsidR="00C9451E" w14:paraId="712D96F2" w14:textId="77777777" w:rsidTr="00ED6C6E">
        <w:trPr>
          <w:jc w:val="center"/>
        </w:trPr>
        <w:tc>
          <w:tcPr>
            <w:tcW w:w="2216" w:type="dxa"/>
          </w:tcPr>
          <w:p w14:paraId="0975CB91" w14:textId="734BFEA5" w:rsidR="00C9451E" w:rsidRPr="00514A8F" w:rsidRDefault="00C9451E" w:rsidP="00F75BAA">
            <w:pPr>
              <w:spacing w:line="480" w:lineRule="auto"/>
              <w:rPr>
                <w:rFonts w:ascii="Times New Roman" w:hAnsi="Times New Roman" w:cs="Times New Roman"/>
                <w:b/>
                <w:bCs/>
                <w:lang w:bidi="ar"/>
              </w:rPr>
            </w:pPr>
            <w:r w:rsidRPr="00514A8F">
              <w:rPr>
                <w:rFonts w:ascii="Times New Roman" w:hAnsi="Times New Roman" w:cs="Times New Roman" w:hint="eastAsia"/>
                <w:b/>
                <w:bCs/>
                <w:lang w:bidi="ar"/>
              </w:rPr>
              <w:t>采样点位</w:t>
            </w:r>
          </w:p>
        </w:tc>
        <w:tc>
          <w:tcPr>
            <w:tcW w:w="1294" w:type="dxa"/>
          </w:tcPr>
          <w:p w14:paraId="070F21EB" w14:textId="60FAEE9E" w:rsidR="00C9451E" w:rsidRPr="00514A8F" w:rsidRDefault="00C9451E" w:rsidP="00F75BAA">
            <w:pPr>
              <w:spacing w:line="480" w:lineRule="auto"/>
              <w:rPr>
                <w:rFonts w:ascii="Times New Roman" w:hAnsi="Times New Roman" w:cs="Times New Roman"/>
                <w:b/>
                <w:bCs/>
                <w:lang w:bidi="ar"/>
              </w:rPr>
            </w:pPr>
            <w:r w:rsidRPr="00514A8F">
              <w:rPr>
                <w:rFonts w:ascii="Times New Roman" w:hAnsi="Times New Roman" w:cs="Times New Roman" w:hint="eastAsia"/>
                <w:b/>
                <w:bCs/>
                <w:lang w:bidi="ar"/>
              </w:rPr>
              <w:t>采样日期</w:t>
            </w:r>
          </w:p>
        </w:tc>
        <w:tc>
          <w:tcPr>
            <w:tcW w:w="2924" w:type="dxa"/>
            <w:gridSpan w:val="2"/>
          </w:tcPr>
          <w:p w14:paraId="6A94D63D" w14:textId="1A71B76F" w:rsidR="00C9451E" w:rsidRPr="00514A8F" w:rsidRDefault="00C9451E" w:rsidP="00F75BAA">
            <w:pPr>
              <w:spacing w:line="480" w:lineRule="auto"/>
              <w:rPr>
                <w:rFonts w:ascii="Times New Roman" w:hAnsi="Times New Roman" w:cs="Times New Roman"/>
                <w:b/>
                <w:bCs/>
                <w:lang w:bidi="ar"/>
              </w:rPr>
            </w:pPr>
            <w:r w:rsidRPr="00514A8F">
              <w:rPr>
                <w:rFonts w:ascii="Times New Roman" w:hAnsi="Times New Roman" w:cs="Times New Roman" w:hint="eastAsia"/>
                <w:b/>
                <w:bCs/>
                <w:lang w:bidi="ar"/>
              </w:rPr>
              <w:t>检测项目</w:t>
            </w:r>
          </w:p>
        </w:tc>
        <w:tc>
          <w:tcPr>
            <w:tcW w:w="2088" w:type="dxa"/>
          </w:tcPr>
          <w:p w14:paraId="6AEBBFE5" w14:textId="563BFC89" w:rsidR="00C9451E" w:rsidRPr="00514A8F" w:rsidRDefault="00C9451E" w:rsidP="00F75BAA">
            <w:pPr>
              <w:spacing w:line="480" w:lineRule="auto"/>
              <w:rPr>
                <w:rFonts w:ascii="Times New Roman" w:hAnsi="Times New Roman" w:cs="Times New Roman"/>
                <w:b/>
                <w:bCs/>
                <w:lang w:bidi="ar"/>
              </w:rPr>
            </w:pPr>
            <w:r w:rsidRPr="00514A8F">
              <w:rPr>
                <w:rFonts w:ascii="Times New Roman" w:hAnsi="Times New Roman" w:cs="Times New Roman" w:hint="eastAsia"/>
                <w:b/>
                <w:bCs/>
                <w:lang w:bidi="ar"/>
              </w:rPr>
              <w:t>检测结果</w:t>
            </w:r>
          </w:p>
        </w:tc>
      </w:tr>
      <w:tr w:rsidR="001D3914" w14:paraId="76BC8F46" w14:textId="77777777" w:rsidTr="00ED6C6E">
        <w:trPr>
          <w:jc w:val="center"/>
        </w:trPr>
        <w:tc>
          <w:tcPr>
            <w:tcW w:w="2216" w:type="dxa"/>
            <w:vMerge w:val="restart"/>
          </w:tcPr>
          <w:p w14:paraId="71708271" w14:textId="77777777" w:rsidR="001D3914" w:rsidRDefault="001D3914" w:rsidP="00F75BAA">
            <w:pPr>
              <w:spacing w:line="480" w:lineRule="auto"/>
              <w:rPr>
                <w:rFonts w:ascii="Times New Roman" w:hAnsi="Times New Roman" w:cs="Times New Roman"/>
                <w:lang w:bidi="ar"/>
              </w:rPr>
            </w:pPr>
          </w:p>
          <w:p w14:paraId="014E2794" w14:textId="77777777" w:rsidR="001D3914" w:rsidRPr="001D3914" w:rsidRDefault="001D3914" w:rsidP="001D3914">
            <w:pPr>
              <w:rPr>
                <w:rFonts w:ascii="Times New Roman" w:hAnsi="Times New Roman" w:cs="Times New Roman"/>
                <w:lang w:bidi="ar"/>
              </w:rPr>
            </w:pPr>
          </w:p>
          <w:p w14:paraId="74A32B77" w14:textId="77777777" w:rsidR="001D3914" w:rsidRPr="001D3914" w:rsidRDefault="001D3914" w:rsidP="001D3914">
            <w:pPr>
              <w:rPr>
                <w:rFonts w:ascii="Times New Roman" w:hAnsi="Times New Roman" w:cs="Times New Roman"/>
                <w:lang w:bidi="ar"/>
              </w:rPr>
            </w:pPr>
          </w:p>
          <w:p w14:paraId="24BB76C9" w14:textId="77777777" w:rsidR="001D3914" w:rsidRDefault="001D3914" w:rsidP="001D3914">
            <w:pPr>
              <w:rPr>
                <w:rFonts w:ascii="Times New Roman" w:hAnsi="Times New Roman" w:cs="Times New Roman"/>
                <w:lang w:bidi="ar"/>
              </w:rPr>
            </w:pPr>
          </w:p>
          <w:p w14:paraId="18BC7C9F" w14:textId="2802D1DC" w:rsidR="001D3914" w:rsidRPr="001D3914" w:rsidRDefault="001D3914" w:rsidP="001D3914">
            <w:pPr>
              <w:jc w:val="center"/>
              <w:rPr>
                <w:rFonts w:ascii="Times New Roman" w:hAnsi="Times New Roman" w:cs="Times New Roman"/>
                <w:lang w:bidi="ar"/>
              </w:rPr>
            </w:pPr>
            <w:r>
              <w:rPr>
                <w:rFonts w:ascii="Times New Roman" w:hAnsi="Times New Roman" w:cs="Times New Roman" w:hint="eastAsia"/>
                <w:lang w:bidi="ar"/>
              </w:rPr>
              <w:t>GI</w:t>
            </w:r>
            <w:r>
              <w:rPr>
                <w:rFonts w:ascii="Times New Roman" w:hAnsi="Times New Roman" w:cs="Times New Roman" w:hint="eastAsia"/>
                <w:lang w:bidi="ar"/>
              </w:rPr>
              <w:t>锅炉废气排气筒</w:t>
            </w:r>
          </w:p>
        </w:tc>
        <w:tc>
          <w:tcPr>
            <w:tcW w:w="1294" w:type="dxa"/>
            <w:vMerge w:val="restart"/>
            <w:vAlign w:val="center"/>
          </w:tcPr>
          <w:p w14:paraId="3075EE41" w14:textId="77777777" w:rsidR="004E0972" w:rsidRDefault="004E0972" w:rsidP="00ED6C6E">
            <w:pPr>
              <w:jc w:val="left"/>
              <w:rPr>
                <w:rFonts w:ascii="Times New Roman" w:hAnsi="Times New Roman" w:cs="Times New Roman"/>
                <w:lang w:bidi="ar"/>
              </w:rPr>
            </w:pPr>
            <w:r>
              <w:rPr>
                <w:rFonts w:ascii="Times New Roman" w:hAnsi="Times New Roman" w:cs="Times New Roman"/>
                <w:lang w:bidi="ar"/>
              </w:rPr>
              <w:t>2020</w:t>
            </w:r>
            <w:r>
              <w:rPr>
                <w:rFonts w:ascii="Times New Roman" w:hAnsi="Times New Roman" w:cs="Times New Roman" w:hint="eastAsia"/>
                <w:lang w:bidi="ar"/>
              </w:rPr>
              <w:t>年</w:t>
            </w:r>
          </w:p>
          <w:p w14:paraId="12059184" w14:textId="3741F241" w:rsidR="001D3914" w:rsidRDefault="004E0972" w:rsidP="00ED6C6E">
            <w:pPr>
              <w:spacing w:line="480" w:lineRule="auto"/>
              <w:jc w:val="left"/>
              <w:rPr>
                <w:rFonts w:ascii="Times New Roman" w:hAnsi="Times New Roman" w:cs="Times New Roman"/>
                <w:lang w:bidi="ar"/>
              </w:rPr>
            </w:pPr>
            <w:r>
              <w:rPr>
                <w:rFonts w:ascii="Times New Roman" w:hAnsi="Times New Roman" w:cs="Times New Roman" w:hint="eastAsia"/>
                <w:lang w:bidi="ar"/>
              </w:rPr>
              <w:t>1</w:t>
            </w:r>
            <w:r>
              <w:rPr>
                <w:rFonts w:ascii="Times New Roman" w:hAnsi="Times New Roman" w:cs="Times New Roman"/>
                <w:lang w:bidi="ar"/>
              </w:rPr>
              <w:t>1</w:t>
            </w:r>
            <w:r>
              <w:rPr>
                <w:rFonts w:ascii="Times New Roman" w:hAnsi="Times New Roman" w:cs="Times New Roman" w:hint="eastAsia"/>
                <w:lang w:bidi="ar"/>
              </w:rPr>
              <w:t>月</w:t>
            </w:r>
            <w:r>
              <w:rPr>
                <w:rFonts w:ascii="Times New Roman" w:hAnsi="Times New Roman" w:cs="Times New Roman" w:hint="eastAsia"/>
                <w:lang w:bidi="ar"/>
              </w:rPr>
              <w:t>2</w:t>
            </w:r>
            <w:r>
              <w:rPr>
                <w:rFonts w:ascii="Times New Roman" w:hAnsi="Times New Roman" w:cs="Times New Roman"/>
                <w:lang w:bidi="ar"/>
              </w:rPr>
              <w:t>6</w:t>
            </w:r>
            <w:r>
              <w:rPr>
                <w:rFonts w:ascii="Times New Roman" w:hAnsi="Times New Roman" w:cs="Times New Roman" w:hint="eastAsia"/>
                <w:lang w:bidi="ar"/>
              </w:rPr>
              <w:t>日</w:t>
            </w:r>
          </w:p>
        </w:tc>
        <w:tc>
          <w:tcPr>
            <w:tcW w:w="2924" w:type="dxa"/>
            <w:gridSpan w:val="2"/>
          </w:tcPr>
          <w:p w14:paraId="7AAC3FCE" w14:textId="01FD8802" w:rsidR="001D3914" w:rsidRDefault="001D3914" w:rsidP="00F75BAA">
            <w:pPr>
              <w:spacing w:line="480" w:lineRule="auto"/>
              <w:rPr>
                <w:rFonts w:ascii="Times New Roman" w:hAnsi="Times New Roman" w:cs="Times New Roman"/>
                <w:lang w:bidi="ar"/>
              </w:rPr>
            </w:pPr>
            <w:r>
              <w:rPr>
                <w:rFonts w:ascii="Times New Roman" w:hAnsi="Times New Roman" w:cs="Times New Roman" w:hint="eastAsia"/>
                <w:lang w:bidi="ar"/>
              </w:rPr>
              <w:t>含氮量（</w:t>
            </w:r>
            <w:r>
              <w:rPr>
                <w:rFonts w:ascii="Times New Roman" w:hAnsi="Times New Roman" w:cs="Times New Roman" w:hint="eastAsia"/>
                <w:lang w:bidi="ar"/>
              </w:rPr>
              <w:t>%</w:t>
            </w:r>
            <w:r>
              <w:rPr>
                <w:rFonts w:ascii="Times New Roman" w:hAnsi="Times New Roman" w:cs="Times New Roman" w:hint="eastAsia"/>
                <w:lang w:bidi="ar"/>
              </w:rPr>
              <w:t>）</w:t>
            </w:r>
          </w:p>
        </w:tc>
        <w:tc>
          <w:tcPr>
            <w:tcW w:w="2088" w:type="dxa"/>
          </w:tcPr>
          <w:p w14:paraId="3D18AD49" w14:textId="1AE482F1" w:rsidR="001D3914" w:rsidRDefault="001D3914" w:rsidP="00F75BAA">
            <w:pPr>
              <w:spacing w:line="480" w:lineRule="auto"/>
              <w:rPr>
                <w:rFonts w:ascii="Times New Roman" w:hAnsi="Times New Roman" w:cs="Times New Roman"/>
                <w:lang w:bidi="ar"/>
              </w:rPr>
            </w:pPr>
            <w:r>
              <w:rPr>
                <w:rFonts w:ascii="Times New Roman" w:hAnsi="Times New Roman" w:cs="Times New Roman" w:hint="eastAsia"/>
                <w:lang w:bidi="ar"/>
              </w:rPr>
              <w:t>1</w:t>
            </w:r>
            <w:r>
              <w:rPr>
                <w:rFonts w:ascii="Times New Roman" w:hAnsi="Times New Roman" w:cs="Times New Roman"/>
                <w:lang w:bidi="ar"/>
              </w:rPr>
              <w:t>5.1</w:t>
            </w:r>
          </w:p>
        </w:tc>
      </w:tr>
      <w:tr w:rsidR="001D3914" w14:paraId="720956A7" w14:textId="77777777" w:rsidTr="00ED6C6E">
        <w:trPr>
          <w:jc w:val="center"/>
        </w:trPr>
        <w:tc>
          <w:tcPr>
            <w:tcW w:w="2216" w:type="dxa"/>
            <w:vMerge/>
          </w:tcPr>
          <w:p w14:paraId="3AD174C1" w14:textId="77777777" w:rsidR="001D3914" w:rsidRDefault="001D3914" w:rsidP="00F75BAA">
            <w:pPr>
              <w:spacing w:line="480" w:lineRule="auto"/>
              <w:rPr>
                <w:rFonts w:ascii="Times New Roman" w:hAnsi="Times New Roman" w:cs="Times New Roman"/>
                <w:lang w:bidi="ar"/>
              </w:rPr>
            </w:pPr>
          </w:p>
        </w:tc>
        <w:tc>
          <w:tcPr>
            <w:tcW w:w="1294" w:type="dxa"/>
            <w:vMerge/>
          </w:tcPr>
          <w:p w14:paraId="1078E190" w14:textId="77777777" w:rsidR="001D3914" w:rsidRDefault="001D3914" w:rsidP="00F75BAA">
            <w:pPr>
              <w:spacing w:line="480" w:lineRule="auto"/>
              <w:rPr>
                <w:rFonts w:ascii="Times New Roman" w:hAnsi="Times New Roman" w:cs="Times New Roman"/>
                <w:lang w:bidi="ar"/>
              </w:rPr>
            </w:pPr>
          </w:p>
        </w:tc>
        <w:tc>
          <w:tcPr>
            <w:tcW w:w="2924" w:type="dxa"/>
            <w:gridSpan w:val="2"/>
          </w:tcPr>
          <w:p w14:paraId="087215CD" w14:textId="78223ECF" w:rsidR="001D3914" w:rsidRDefault="001D3914" w:rsidP="00F75BAA">
            <w:pPr>
              <w:spacing w:line="480" w:lineRule="auto"/>
              <w:rPr>
                <w:rFonts w:ascii="Times New Roman" w:hAnsi="Times New Roman" w:cs="Times New Roman"/>
                <w:lang w:bidi="ar"/>
              </w:rPr>
            </w:pPr>
            <w:r>
              <w:rPr>
                <w:rFonts w:ascii="Times New Roman" w:hAnsi="Times New Roman" w:cs="Times New Roman" w:hint="eastAsia"/>
                <w:lang w:bidi="ar"/>
              </w:rPr>
              <w:t>标况流量</w:t>
            </w:r>
          </w:p>
        </w:tc>
        <w:tc>
          <w:tcPr>
            <w:tcW w:w="2088" w:type="dxa"/>
          </w:tcPr>
          <w:p w14:paraId="1BBB0DB3" w14:textId="255B631A" w:rsidR="001D3914" w:rsidRDefault="001D3914" w:rsidP="00F75BAA">
            <w:pPr>
              <w:spacing w:line="480" w:lineRule="auto"/>
              <w:rPr>
                <w:rFonts w:ascii="Times New Roman" w:hAnsi="Times New Roman" w:cs="Times New Roman"/>
                <w:lang w:bidi="ar"/>
              </w:rPr>
            </w:pPr>
            <w:r>
              <w:rPr>
                <w:rFonts w:ascii="Times New Roman" w:hAnsi="Times New Roman" w:cs="Times New Roman" w:hint="eastAsia"/>
                <w:lang w:bidi="ar"/>
              </w:rPr>
              <w:t>2</w:t>
            </w:r>
            <w:r>
              <w:rPr>
                <w:rFonts w:ascii="Times New Roman" w:hAnsi="Times New Roman" w:cs="Times New Roman"/>
                <w:lang w:bidi="ar"/>
              </w:rPr>
              <w:t>028</w:t>
            </w:r>
          </w:p>
        </w:tc>
      </w:tr>
      <w:tr w:rsidR="001D3914" w14:paraId="7A3DF79C" w14:textId="77777777" w:rsidTr="00ED6C6E">
        <w:trPr>
          <w:jc w:val="center"/>
        </w:trPr>
        <w:tc>
          <w:tcPr>
            <w:tcW w:w="2216" w:type="dxa"/>
            <w:vMerge/>
          </w:tcPr>
          <w:p w14:paraId="6B4E4192" w14:textId="77777777" w:rsidR="001D3914" w:rsidRDefault="001D3914" w:rsidP="00F75BAA">
            <w:pPr>
              <w:spacing w:line="480" w:lineRule="auto"/>
              <w:rPr>
                <w:rFonts w:ascii="Times New Roman" w:hAnsi="Times New Roman" w:cs="Times New Roman"/>
                <w:lang w:bidi="ar"/>
              </w:rPr>
            </w:pPr>
          </w:p>
        </w:tc>
        <w:tc>
          <w:tcPr>
            <w:tcW w:w="1294" w:type="dxa"/>
            <w:vMerge/>
          </w:tcPr>
          <w:p w14:paraId="34367673" w14:textId="77777777" w:rsidR="001D3914" w:rsidRDefault="001D3914" w:rsidP="00F75BAA">
            <w:pPr>
              <w:spacing w:line="480" w:lineRule="auto"/>
              <w:rPr>
                <w:rFonts w:ascii="Times New Roman" w:hAnsi="Times New Roman" w:cs="Times New Roman"/>
                <w:lang w:bidi="ar"/>
              </w:rPr>
            </w:pPr>
          </w:p>
        </w:tc>
        <w:tc>
          <w:tcPr>
            <w:tcW w:w="1491" w:type="dxa"/>
            <w:vMerge w:val="restart"/>
          </w:tcPr>
          <w:p w14:paraId="1285BB0A" w14:textId="31196230" w:rsidR="001D3914" w:rsidRDefault="001D3914" w:rsidP="00F75BAA">
            <w:pPr>
              <w:spacing w:line="480" w:lineRule="auto"/>
              <w:rPr>
                <w:rFonts w:ascii="Times New Roman" w:hAnsi="Times New Roman" w:cs="Times New Roman"/>
                <w:lang w:bidi="ar"/>
              </w:rPr>
            </w:pPr>
            <w:r>
              <w:rPr>
                <w:rFonts w:ascii="Times New Roman" w:hAnsi="Times New Roman" w:cs="Times New Roman" w:hint="eastAsia"/>
                <w:lang w:bidi="ar"/>
              </w:rPr>
              <w:t>颗粒物</w:t>
            </w:r>
          </w:p>
        </w:tc>
        <w:tc>
          <w:tcPr>
            <w:tcW w:w="1433" w:type="dxa"/>
          </w:tcPr>
          <w:p w14:paraId="286AEFB9" w14:textId="4596962B" w:rsidR="001D3914" w:rsidRDefault="001D3914" w:rsidP="00F75BAA">
            <w:pPr>
              <w:spacing w:line="480" w:lineRule="auto"/>
              <w:rPr>
                <w:rFonts w:ascii="Times New Roman" w:hAnsi="Times New Roman" w:cs="Times New Roman"/>
                <w:lang w:bidi="ar"/>
              </w:rPr>
            </w:pPr>
            <w:r>
              <w:rPr>
                <w:rFonts w:ascii="Times New Roman" w:hAnsi="Times New Roman" w:cs="Times New Roman" w:hint="eastAsia"/>
                <w:lang w:bidi="ar"/>
              </w:rPr>
              <w:t>实测浓度</w:t>
            </w:r>
          </w:p>
        </w:tc>
        <w:tc>
          <w:tcPr>
            <w:tcW w:w="2088" w:type="dxa"/>
          </w:tcPr>
          <w:p w14:paraId="297B4CCC" w14:textId="01C1C824" w:rsidR="001D3914" w:rsidRDefault="001D3914" w:rsidP="00F75BAA">
            <w:pPr>
              <w:spacing w:line="480" w:lineRule="auto"/>
              <w:rPr>
                <w:rFonts w:ascii="Times New Roman" w:hAnsi="Times New Roman" w:cs="Times New Roman"/>
                <w:lang w:bidi="ar"/>
              </w:rPr>
            </w:pPr>
            <w:r>
              <w:rPr>
                <w:rFonts w:ascii="Times New Roman" w:hAnsi="Times New Roman" w:cs="Times New Roman" w:hint="eastAsia"/>
                <w:lang w:bidi="ar"/>
              </w:rPr>
              <w:t>7</w:t>
            </w:r>
            <w:r>
              <w:rPr>
                <w:rFonts w:ascii="Times New Roman" w:hAnsi="Times New Roman" w:cs="Times New Roman"/>
                <w:lang w:bidi="ar"/>
              </w:rPr>
              <w:t>.3</w:t>
            </w:r>
          </w:p>
        </w:tc>
      </w:tr>
      <w:tr w:rsidR="001D3914" w14:paraId="7D6A1E2D" w14:textId="77777777" w:rsidTr="00ED6C6E">
        <w:trPr>
          <w:jc w:val="center"/>
        </w:trPr>
        <w:tc>
          <w:tcPr>
            <w:tcW w:w="2216" w:type="dxa"/>
            <w:vMerge/>
          </w:tcPr>
          <w:p w14:paraId="13454B96" w14:textId="77777777" w:rsidR="001D3914" w:rsidRDefault="001D3914" w:rsidP="00F75BAA">
            <w:pPr>
              <w:spacing w:line="480" w:lineRule="auto"/>
              <w:rPr>
                <w:rFonts w:ascii="Times New Roman" w:hAnsi="Times New Roman" w:cs="Times New Roman"/>
                <w:lang w:bidi="ar"/>
              </w:rPr>
            </w:pPr>
          </w:p>
        </w:tc>
        <w:tc>
          <w:tcPr>
            <w:tcW w:w="1294" w:type="dxa"/>
            <w:vMerge/>
          </w:tcPr>
          <w:p w14:paraId="64717967" w14:textId="77777777" w:rsidR="001D3914" w:rsidRDefault="001D3914" w:rsidP="00F75BAA">
            <w:pPr>
              <w:spacing w:line="480" w:lineRule="auto"/>
              <w:rPr>
                <w:rFonts w:ascii="Times New Roman" w:hAnsi="Times New Roman" w:cs="Times New Roman"/>
                <w:lang w:bidi="ar"/>
              </w:rPr>
            </w:pPr>
          </w:p>
        </w:tc>
        <w:tc>
          <w:tcPr>
            <w:tcW w:w="1491" w:type="dxa"/>
            <w:vMerge/>
          </w:tcPr>
          <w:p w14:paraId="574A4639" w14:textId="77777777" w:rsidR="001D3914" w:rsidRDefault="001D3914" w:rsidP="00F75BAA">
            <w:pPr>
              <w:spacing w:line="480" w:lineRule="auto"/>
              <w:rPr>
                <w:rFonts w:ascii="Times New Roman" w:hAnsi="Times New Roman" w:cs="Times New Roman"/>
                <w:lang w:bidi="ar"/>
              </w:rPr>
            </w:pPr>
          </w:p>
        </w:tc>
        <w:tc>
          <w:tcPr>
            <w:tcW w:w="1433" w:type="dxa"/>
          </w:tcPr>
          <w:p w14:paraId="704B624B" w14:textId="3A33A36B" w:rsidR="001D3914" w:rsidRDefault="001D3914" w:rsidP="00F75BAA">
            <w:pPr>
              <w:spacing w:line="480" w:lineRule="auto"/>
              <w:rPr>
                <w:rFonts w:ascii="Times New Roman" w:hAnsi="Times New Roman" w:cs="Times New Roman"/>
                <w:lang w:bidi="ar"/>
              </w:rPr>
            </w:pPr>
            <w:r>
              <w:rPr>
                <w:rFonts w:ascii="Times New Roman" w:hAnsi="Times New Roman" w:cs="Times New Roman" w:hint="eastAsia"/>
                <w:lang w:bidi="ar"/>
              </w:rPr>
              <w:t>折算浓度</w:t>
            </w:r>
          </w:p>
        </w:tc>
        <w:tc>
          <w:tcPr>
            <w:tcW w:w="2088" w:type="dxa"/>
          </w:tcPr>
          <w:p w14:paraId="1706DD72" w14:textId="4ECA0183" w:rsidR="001D3914" w:rsidRDefault="001D3914" w:rsidP="00F75BAA">
            <w:pPr>
              <w:spacing w:line="480" w:lineRule="auto"/>
              <w:rPr>
                <w:rFonts w:ascii="Times New Roman" w:hAnsi="Times New Roman" w:cs="Times New Roman"/>
                <w:lang w:bidi="ar"/>
              </w:rPr>
            </w:pPr>
            <w:r>
              <w:rPr>
                <w:rFonts w:ascii="Times New Roman" w:hAnsi="Times New Roman" w:cs="Times New Roman" w:hint="eastAsia"/>
                <w:lang w:bidi="ar"/>
              </w:rPr>
              <w:t>2</w:t>
            </w:r>
            <w:r>
              <w:rPr>
                <w:rFonts w:ascii="Times New Roman" w:hAnsi="Times New Roman" w:cs="Times New Roman"/>
                <w:lang w:bidi="ar"/>
              </w:rPr>
              <w:t>1.7</w:t>
            </w:r>
          </w:p>
        </w:tc>
      </w:tr>
      <w:tr w:rsidR="001D3914" w14:paraId="410BDC09" w14:textId="77777777" w:rsidTr="00ED6C6E">
        <w:trPr>
          <w:jc w:val="center"/>
        </w:trPr>
        <w:tc>
          <w:tcPr>
            <w:tcW w:w="2216" w:type="dxa"/>
            <w:vMerge/>
          </w:tcPr>
          <w:p w14:paraId="6B14944A" w14:textId="77777777" w:rsidR="001D3914" w:rsidRDefault="001D3914" w:rsidP="00F75BAA">
            <w:pPr>
              <w:spacing w:line="480" w:lineRule="auto"/>
              <w:rPr>
                <w:rFonts w:ascii="Times New Roman" w:hAnsi="Times New Roman" w:cs="Times New Roman"/>
                <w:lang w:bidi="ar"/>
              </w:rPr>
            </w:pPr>
          </w:p>
        </w:tc>
        <w:tc>
          <w:tcPr>
            <w:tcW w:w="1294" w:type="dxa"/>
            <w:vMerge/>
          </w:tcPr>
          <w:p w14:paraId="0F89C31D" w14:textId="77777777" w:rsidR="001D3914" w:rsidRDefault="001D3914" w:rsidP="00F75BAA">
            <w:pPr>
              <w:spacing w:line="480" w:lineRule="auto"/>
              <w:rPr>
                <w:rFonts w:ascii="Times New Roman" w:hAnsi="Times New Roman" w:cs="Times New Roman"/>
                <w:lang w:bidi="ar"/>
              </w:rPr>
            </w:pPr>
          </w:p>
        </w:tc>
        <w:tc>
          <w:tcPr>
            <w:tcW w:w="1491" w:type="dxa"/>
          </w:tcPr>
          <w:p w14:paraId="3A2B45CD" w14:textId="3E5CAF76" w:rsidR="001D3914" w:rsidRDefault="001D3914" w:rsidP="00F75BAA">
            <w:pPr>
              <w:spacing w:line="480" w:lineRule="auto"/>
              <w:rPr>
                <w:rFonts w:ascii="Times New Roman" w:hAnsi="Times New Roman" w:cs="Times New Roman"/>
                <w:lang w:bidi="ar"/>
              </w:rPr>
            </w:pPr>
            <w:r>
              <w:rPr>
                <w:rFonts w:ascii="Times New Roman" w:hAnsi="Times New Roman" w:cs="Times New Roman" w:hint="eastAsia"/>
                <w:lang w:bidi="ar"/>
              </w:rPr>
              <w:t>二氧化硫</w:t>
            </w:r>
          </w:p>
        </w:tc>
        <w:tc>
          <w:tcPr>
            <w:tcW w:w="1433" w:type="dxa"/>
          </w:tcPr>
          <w:p w14:paraId="330ED620" w14:textId="15DAF739" w:rsidR="001D3914" w:rsidRDefault="001D3914" w:rsidP="00F75BAA">
            <w:pPr>
              <w:spacing w:line="480" w:lineRule="auto"/>
              <w:rPr>
                <w:rFonts w:ascii="Times New Roman" w:hAnsi="Times New Roman" w:cs="Times New Roman"/>
                <w:lang w:bidi="ar"/>
              </w:rPr>
            </w:pPr>
            <w:r>
              <w:rPr>
                <w:rFonts w:ascii="Times New Roman" w:hAnsi="Times New Roman" w:cs="Times New Roman" w:hint="eastAsia"/>
                <w:lang w:bidi="ar"/>
              </w:rPr>
              <w:t>实测浓度</w:t>
            </w:r>
          </w:p>
        </w:tc>
        <w:tc>
          <w:tcPr>
            <w:tcW w:w="2088" w:type="dxa"/>
          </w:tcPr>
          <w:p w14:paraId="5B395201" w14:textId="324AEAC9" w:rsidR="001D3914" w:rsidRDefault="001D3914" w:rsidP="00F75BAA">
            <w:pPr>
              <w:spacing w:line="480" w:lineRule="auto"/>
              <w:rPr>
                <w:rFonts w:ascii="Times New Roman" w:hAnsi="Times New Roman" w:cs="Times New Roman"/>
                <w:lang w:bidi="ar"/>
              </w:rPr>
            </w:pPr>
            <w:r>
              <w:rPr>
                <w:rFonts w:ascii="Times New Roman" w:hAnsi="Times New Roman" w:cs="Times New Roman" w:hint="eastAsia"/>
                <w:lang w:bidi="ar"/>
              </w:rPr>
              <w:t>ND</w:t>
            </w:r>
          </w:p>
        </w:tc>
      </w:tr>
      <w:tr w:rsidR="001D3914" w14:paraId="1E750BD9" w14:textId="77777777" w:rsidTr="00ED6C6E">
        <w:trPr>
          <w:jc w:val="center"/>
        </w:trPr>
        <w:tc>
          <w:tcPr>
            <w:tcW w:w="2216" w:type="dxa"/>
            <w:vMerge/>
          </w:tcPr>
          <w:p w14:paraId="7F051FC8" w14:textId="77777777" w:rsidR="001D3914" w:rsidRDefault="001D3914" w:rsidP="001D3914">
            <w:pPr>
              <w:spacing w:line="480" w:lineRule="auto"/>
              <w:rPr>
                <w:rFonts w:ascii="Times New Roman" w:hAnsi="Times New Roman" w:cs="Times New Roman"/>
                <w:lang w:bidi="ar"/>
              </w:rPr>
            </w:pPr>
          </w:p>
        </w:tc>
        <w:tc>
          <w:tcPr>
            <w:tcW w:w="1294" w:type="dxa"/>
            <w:vMerge/>
          </w:tcPr>
          <w:p w14:paraId="02A125AF" w14:textId="77777777" w:rsidR="001D3914" w:rsidRDefault="001D3914" w:rsidP="001D3914">
            <w:pPr>
              <w:spacing w:line="480" w:lineRule="auto"/>
              <w:rPr>
                <w:rFonts w:ascii="Times New Roman" w:hAnsi="Times New Roman" w:cs="Times New Roman"/>
                <w:lang w:bidi="ar"/>
              </w:rPr>
            </w:pPr>
          </w:p>
        </w:tc>
        <w:tc>
          <w:tcPr>
            <w:tcW w:w="1491" w:type="dxa"/>
            <w:vMerge w:val="restart"/>
          </w:tcPr>
          <w:p w14:paraId="089F55E5" w14:textId="1E9C0BFA" w:rsidR="001D3914" w:rsidRDefault="001D3914" w:rsidP="001D3914">
            <w:pPr>
              <w:spacing w:line="480" w:lineRule="auto"/>
              <w:rPr>
                <w:rFonts w:ascii="Times New Roman" w:hAnsi="Times New Roman" w:cs="Times New Roman"/>
                <w:lang w:bidi="ar"/>
              </w:rPr>
            </w:pPr>
            <w:r>
              <w:rPr>
                <w:rFonts w:ascii="Times New Roman" w:hAnsi="Times New Roman" w:cs="Times New Roman" w:hint="eastAsia"/>
                <w:lang w:bidi="ar"/>
              </w:rPr>
              <w:t>氮氧化物</w:t>
            </w:r>
          </w:p>
        </w:tc>
        <w:tc>
          <w:tcPr>
            <w:tcW w:w="1433" w:type="dxa"/>
          </w:tcPr>
          <w:p w14:paraId="7B2F5EF2" w14:textId="4A7A0467" w:rsidR="001D3914" w:rsidRDefault="001D3914" w:rsidP="001D3914">
            <w:pPr>
              <w:spacing w:line="480" w:lineRule="auto"/>
              <w:rPr>
                <w:rFonts w:ascii="Times New Roman" w:hAnsi="Times New Roman" w:cs="Times New Roman"/>
                <w:lang w:bidi="ar"/>
              </w:rPr>
            </w:pPr>
            <w:r>
              <w:rPr>
                <w:rFonts w:ascii="Times New Roman" w:hAnsi="Times New Roman" w:cs="Times New Roman" w:hint="eastAsia"/>
                <w:lang w:bidi="ar"/>
              </w:rPr>
              <w:t>实测浓度</w:t>
            </w:r>
          </w:p>
        </w:tc>
        <w:tc>
          <w:tcPr>
            <w:tcW w:w="2088" w:type="dxa"/>
          </w:tcPr>
          <w:p w14:paraId="635A68D8" w14:textId="3B9B0231" w:rsidR="001D3914" w:rsidRDefault="001D3914" w:rsidP="001D3914">
            <w:pPr>
              <w:spacing w:line="480" w:lineRule="auto"/>
              <w:rPr>
                <w:rFonts w:ascii="Times New Roman" w:hAnsi="Times New Roman" w:cs="Times New Roman"/>
                <w:lang w:bidi="ar"/>
              </w:rPr>
            </w:pPr>
            <w:r>
              <w:rPr>
                <w:rFonts w:ascii="Times New Roman" w:hAnsi="Times New Roman" w:cs="Times New Roman" w:hint="eastAsia"/>
                <w:lang w:bidi="ar"/>
              </w:rPr>
              <w:t>2</w:t>
            </w:r>
            <w:r>
              <w:rPr>
                <w:rFonts w:ascii="Times New Roman" w:hAnsi="Times New Roman" w:cs="Times New Roman"/>
                <w:lang w:bidi="ar"/>
              </w:rPr>
              <w:t>0</w:t>
            </w:r>
          </w:p>
        </w:tc>
      </w:tr>
      <w:tr w:rsidR="001D3914" w14:paraId="4E1D81BC" w14:textId="77777777" w:rsidTr="00ED6C6E">
        <w:trPr>
          <w:jc w:val="center"/>
        </w:trPr>
        <w:tc>
          <w:tcPr>
            <w:tcW w:w="2216" w:type="dxa"/>
            <w:vMerge/>
          </w:tcPr>
          <w:p w14:paraId="0B545475" w14:textId="77777777" w:rsidR="001D3914" w:rsidRDefault="001D3914" w:rsidP="001D3914">
            <w:pPr>
              <w:spacing w:line="480" w:lineRule="auto"/>
              <w:rPr>
                <w:rFonts w:ascii="Times New Roman" w:hAnsi="Times New Roman" w:cs="Times New Roman"/>
                <w:lang w:bidi="ar"/>
              </w:rPr>
            </w:pPr>
          </w:p>
        </w:tc>
        <w:tc>
          <w:tcPr>
            <w:tcW w:w="1294" w:type="dxa"/>
            <w:vMerge/>
          </w:tcPr>
          <w:p w14:paraId="3D38D110" w14:textId="77777777" w:rsidR="001D3914" w:rsidRDefault="001D3914" w:rsidP="001D3914">
            <w:pPr>
              <w:spacing w:line="480" w:lineRule="auto"/>
              <w:rPr>
                <w:rFonts w:ascii="Times New Roman" w:hAnsi="Times New Roman" w:cs="Times New Roman"/>
                <w:lang w:bidi="ar"/>
              </w:rPr>
            </w:pPr>
          </w:p>
        </w:tc>
        <w:tc>
          <w:tcPr>
            <w:tcW w:w="1491" w:type="dxa"/>
            <w:vMerge/>
          </w:tcPr>
          <w:p w14:paraId="74117D52" w14:textId="77777777" w:rsidR="001D3914" w:rsidRDefault="001D3914" w:rsidP="001D3914">
            <w:pPr>
              <w:spacing w:line="480" w:lineRule="auto"/>
              <w:rPr>
                <w:rFonts w:ascii="Times New Roman" w:hAnsi="Times New Roman" w:cs="Times New Roman"/>
                <w:lang w:bidi="ar"/>
              </w:rPr>
            </w:pPr>
          </w:p>
        </w:tc>
        <w:tc>
          <w:tcPr>
            <w:tcW w:w="1433" w:type="dxa"/>
          </w:tcPr>
          <w:p w14:paraId="47B9345E" w14:textId="01E13902" w:rsidR="001D3914" w:rsidRDefault="001D3914" w:rsidP="001D3914">
            <w:pPr>
              <w:spacing w:line="480" w:lineRule="auto"/>
              <w:rPr>
                <w:rFonts w:ascii="Times New Roman" w:hAnsi="Times New Roman" w:cs="Times New Roman"/>
                <w:lang w:bidi="ar"/>
              </w:rPr>
            </w:pPr>
            <w:r>
              <w:rPr>
                <w:rFonts w:ascii="Times New Roman" w:hAnsi="Times New Roman" w:cs="Times New Roman" w:hint="eastAsia"/>
                <w:lang w:bidi="ar"/>
              </w:rPr>
              <w:t>折算浓度</w:t>
            </w:r>
          </w:p>
        </w:tc>
        <w:tc>
          <w:tcPr>
            <w:tcW w:w="2088" w:type="dxa"/>
          </w:tcPr>
          <w:p w14:paraId="271AE705" w14:textId="28E1E76E" w:rsidR="001D3914" w:rsidRDefault="001D3914" w:rsidP="001D3914">
            <w:pPr>
              <w:spacing w:line="480" w:lineRule="auto"/>
              <w:rPr>
                <w:rFonts w:ascii="Times New Roman" w:hAnsi="Times New Roman" w:cs="Times New Roman"/>
                <w:lang w:bidi="ar"/>
              </w:rPr>
            </w:pPr>
            <w:r>
              <w:rPr>
                <w:rFonts w:ascii="Times New Roman" w:hAnsi="Times New Roman" w:cs="Times New Roman" w:hint="eastAsia"/>
                <w:lang w:bidi="ar"/>
              </w:rPr>
              <w:t>5</w:t>
            </w:r>
            <w:r>
              <w:rPr>
                <w:rFonts w:ascii="Times New Roman" w:hAnsi="Times New Roman" w:cs="Times New Roman"/>
                <w:lang w:bidi="ar"/>
              </w:rPr>
              <w:t>9</w:t>
            </w:r>
          </w:p>
        </w:tc>
      </w:tr>
      <w:tr w:rsidR="001D3914" w14:paraId="26B6F330" w14:textId="77777777" w:rsidTr="00ED6C6E">
        <w:trPr>
          <w:jc w:val="center"/>
        </w:trPr>
        <w:tc>
          <w:tcPr>
            <w:tcW w:w="2216" w:type="dxa"/>
          </w:tcPr>
          <w:p w14:paraId="5D06D7BF" w14:textId="71FAB673" w:rsidR="001D3914" w:rsidRDefault="001D3914" w:rsidP="00514A8F">
            <w:pPr>
              <w:rPr>
                <w:rFonts w:ascii="Times New Roman" w:hAnsi="Times New Roman" w:cs="Times New Roman"/>
                <w:lang w:bidi="ar"/>
              </w:rPr>
            </w:pPr>
            <w:r>
              <w:rPr>
                <w:rFonts w:ascii="Times New Roman" w:hAnsi="Times New Roman" w:cs="Times New Roman" w:hint="eastAsia"/>
                <w:lang w:bidi="ar"/>
              </w:rPr>
              <w:t>检测参数</w:t>
            </w:r>
          </w:p>
        </w:tc>
        <w:tc>
          <w:tcPr>
            <w:tcW w:w="6306" w:type="dxa"/>
            <w:gridSpan w:val="4"/>
          </w:tcPr>
          <w:p w14:paraId="6D4C6476" w14:textId="2C86FA3F" w:rsidR="001D3914" w:rsidRDefault="001D3914" w:rsidP="00514A8F">
            <w:pPr>
              <w:rPr>
                <w:rFonts w:ascii="Times New Roman" w:hAnsi="Times New Roman" w:cs="Times New Roman"/>
                <w:lang w:bidi="ar"/>
              </w:rPr>
            </w:pPr>
            <w:r>
              <w:rPr>
                <w:rFonts w:ascii="Times New Roman" w:hAnsi="Times New Roman" w:cs="Times New Roman" w:hint="eastAsia"/>
                <w:lang w:bidi="ar"/>
              </w:rPr>
              <w:t>采样</w:t>
            </w:r>
            <w:r w:rsidR="00514A8F">
              <w:rPr>
                <w:rFonts w:ascii="Times New Roman" w:hAnsi="Times New Roman" w:cs="Times New Roman" w:hint="eastAsia"/>
                <w:lang w:bidi="ar"/>
              </w:rPr>
              <w:t>断面面积</w:t>
            </w:r>
            <w:r w:rsidR="00514A8F">
              <w:rPr>
                <w:rFonts w:ascii="Times New Roman" w:hAnsi="Times New Roman" w:cs="Times New Roman" w:hint="eastAsia"/>
                <w:lang w:bidi="ar"/>
              </w:rPr>
              <w:t>0</w:t>
            </w:r>
            <w:r w:rsidR="00514A8F">
              <w:rPr>
                <w:rFonts w:ascii="Times New Roman" w:hAnsi="Times New Roman" w:cs="Times New Roman"/>
                <w:lang w:bidi="ar"/>
              </w:rPr>
              <w:t>.</w:t>
            </w:r>
            <w:r w:rsidR="00514A8F" w:rsidRPr="00514A8F">
              <w:rPr>
                <w:rFonts w:ascii="Times New Roman" w:hAnsi="Times New Roman" w:cs="Times New Roman"/>
                <w:color w:val="000000" w:themeColor="text1"/>
                <w:lang w:bidi="ar"/>
              </w:rPr>
              <w:t>126 m</w:t>
            </w:r>
            <w:r w:rsidR="00514A8F" w:rsidRPr="00514A8F">
              <w:rPr>
                <w:rFonts w:ascii="Times New Roman" w:hAnsi="Times New Roman" w:cs="Times New Roman"/>
                <w:color w:val="000000" w:themeColor="text1"/>
                <w:vertAlign w:val="superscript"/>
                <w:lang w:bidi="ar"/>
              </w:rPr>
              <w:t>2</w:t>
            </w:r>
            <w:r w:rsidR="00514A8F" w:rsidRPr="00514A8F">
              <w:rPr>
                <w:rFonts w:ascii="Times New Roman" w:hAnsi="Times New Roman" w:cs="Times New Roman" w:hint="eastAsia"/>
                <w:color w:val="000000" w:themeColor="text1"/>
                <w:lang w:bidi="ar"/>
              </w:rPr>
              <w:t>；</w:t>
            </w:r>
            <w:r w:rsidR="00514A8F">
              <w:rPr>
                <w:rFonts w:ascii="Times New Roman" w:hAnsi="Times New Roman" w:cs="Times New Roman" w:hint="eastAsia"/>
                <w:lang w:bidi="ar"/>
              </w:rPr>
              <w:t>燃料类型：天然气；基准含氧量：</w:t>
            </w:r>
            <w:r w:rsidR="00514A8F">
              <w:rPr>
                <w:rFonts w:ascii="Times New Roman" w:hAnsi="Times New Roman" w:cs="Times New Roman" w:hint="eastAsia"/>
                <w:lang w:bidi="ar"/>
              </w:rPr>
              <w:t>3</w:t>
            </w:r>
            <w:r w:rsidR="00514A8F">
              <w:rPr>
                <w:rFonts w:ascii="Times New Roman" w:hAnsi="Times New Roman" w:cs="Times New Roman"/>
                <w:lang w:bidi="ar"/>
              </w:rPr>
              <w:t>.5%</w:t>
            </w:r>
            <w:r w:rsidR="00514A8F">
              <w:rPr>
                <w:rFonts w:ascii="Times New Roman" w:hAnsi="Times New Roman" w:cs="Times New Roman" w:hint="eastAsia"/>
                <w:lang w:bidi="ar"/>
              </w:rPr>
              <w:t>；排气筒高度：</w:t>
            </w:r>
            <w:r w:rsidR="00514A8F">
              <w:rPr>
                <w:rFonts w:ascii="Times New Roman" w:hAnsi="Times New Roman" w:cs="Times New Roman" w:hint="eastAsia"/>
                <w:lang w:bidi="ar"/>
              </w:rPr>
              <w:t>1</w:t>
            </w:r>
            <w:r w:rsidR="00514A8F">
              <w:rPr>
                <w:rFonts w:ascii="Times New Roman" w:hAnsi="Times New Roman" w:cs="Times New Roman"/>
                <w:lang w:bidi="ar"/>
              </w:rPr>
              <w:t xml:space="preserve">5 </w:t>
            </w:r>
            <w:r w:rsidR="00514A8F">
              <w:rPr>
                <w:rFonts w:ascii="Times New Roman" w:hAnsi="Times New Roman" w:cs="Times New Roman" w:hint="eastAsia"/>
                <w:lang w:bidi="ar"/>
              </w:rPr>
              <w:t>m</w:t>
            </w:r>
            <w:r w:rsidR="00514A8F">
              <w:rPr>
                <w:rFonts w:ascii="Times New Roman" w:hAnsi="Times New Roman" w:cs="Times New Roman" w:hint="eastAsia"/>
                <w:lang w:bidi="ar"/>
              </w:rPr>
              <w:t>。</w:t>
            </w:r>
          </w:p>
        </w:tc>
      </w:tr>
    </w:tbl>
    <w:p w14:paraId="05C90A33" w14:textId="515D6688" w:rsidR="00D600F8" w:rsidRDefault="00D600F8" w:rsidP="00D600F8">
      <w:pPr>
        <w:pStyle w:val="2"/>
        <w:rPr>
          <w:rFonts w:ascii="Times New Roman" w:hAnsi="Times New Roman" w:cs="Times New Roman"/>
          <w:sz w:val="30"/>
          <w:szCs w:val="30"/>
          <w:lang w:bidi="ar"/>
        </w:rPr>
      </w:pPr>
      <w:bookmarkStart w:id="69" w:name="_Toc70084827"/>
      <w:r w:rsidRPr="00240895">
        <w:rPr>
          <w:rFonts w:ascii="Times New Roman" w:hAnsi="Times New Roman" w:cs="Times New Roman"/>
          <w:sz w:val="30"/>
          <w:szCs w:val="30"/>
          <w:lang w:bidi="ar"/>
        </w:rPr>
        <w:t>5.2</w:t>
      </w:r>
      <w:r w:rsidRPr="00240895">
        <w:rPr>
          <w:rFonts w:ascii="Times New Roman" w:hAnsi="Times New Roman" w:cs="Times New Roman" w:hint="eastAsia"/>
          <w:sz w:val="30"/>
          <w:szCs w:val="30"/>
          <w:lang w:bidi="ar"/>
        </w:rPr>
        <w:t>职业健康</w:t>
      </w:r>
      <w:r w:rsidR="00E215BD">
        <w:rPr>
          <w:rFonts w:ascii="Times New Roman" w:hAnsi="Times New Roman" w:cs="Times New Roman" w:hint="eastAsia"/>
          <w:sz w:val="30"/>
          <w:szCs w:val="30"/>
          <w:lang w:bidi="ar"/>
        </w:rPr>
        <w:t>审核</w:t>
      </w:r>
      <w:bookmarkEnd w:id="69"/>
    </w:p>
    <w:p w14:paraId="2D75E2BE" w14:textId="48A8AAEC" w:rsidR="00D600F8" w:rsidRPr="00B818D9" w:rsidRDefault="0059130F" w:rsidP="00927F4D">
      <w:pPr>
        <w:spacing w:line="480" w:lineRule="auto"/>
        <w:ind w:firstLineChars="200" w:firstLine="480"/>
        <w:jc w:val="both"/>
        <w:rPr>
          <w:lang w:bidi="ar"/>
        </w:rPr>
      </w:pPr>
      <w:r w:rsidRPr="007E5FEF">
        <w:rPr>
          <w:rFonts w:ascii="Times New Roman" w:hAnsi="Times New Roman" w:cs="Times New Roman"/>
          <w:bCs/>
          <w:color w:val="000000" w:themeColor="text1"/>
          <w:kern w:val="44"/>
          <w:lang w:bidi="ar"/>
        </w:rPr>
        <w:t>湖北恒新化工有限公司</w:t>
      </w:r>
      <w:r w:rsidRPr="007E5FEF">
        <w:rPr>
          <w:rFonts w:ascii="Times New Roman" w:hAnsi="Times New Roman" w:cs="Times New Roman"/>
          <w:bCs/>
          <w:color w:val="000000" w:themeColor="text1"/>
          <w:kern w:val="44"/>
          <w:lang w:bidi="ar"/>
        </w:rPr>
        <w:t>“30</w:t>
      </w:r>
      <w:r w:rsidRPr="007E5FEF">
        <w:rPr>
          <w:rFonts w:ascii="Times New Roman" w:hAnsi="Times New Roman" w:cs="Times New Roman"/>
          <w:bCs/>
          <w:color w:val="000000" w:themeColor="text1"/>
          <w:kern w:val="44"/>
          <w:lang w:bidi="ar"/>
        </w:rPr>
        <w:t>吨</w:t>
      </w:r>
      <w:r w:rsidRPr="007E5FEF">
        <w:rPr>
          <w:rFonts w:ascii="Times New Roman" w:hAnsi="Times New Roman" w:cs="Times New Roman"/>
          <w:bCs/>
          <w:color w:val="000000" w:themeColor="text1"/>
          <w:kern w:val="44"/>
          <w:lang w:bidi="ar"/>
        </w:rPr>
        <w:t>/</w:t>
      </w:r>
      <w:r w:rsidRPr="007E5FEF">
        <w:rPr>
          <w:rFonts w:ascii="Times New Roman" w:hAnsi="Times New Roman" w:cs="Times New Roman"/>
          <w:bCs/>
          <w:color w:val="000000" w:themeColor="text1"/>
          <w:kern w:val="44"/>
          <w:lang w:bidi="ar"/>
        </w:rPr>
        <w:t>年全氟辛烷磺酰氟项目</w:t>
      </w:r>
      <w:r w:rsidRPr="007E5FEF">
        <w:rPr>
          <w:rFonts w:ascii="Times New Roman" w:hAnsi="Times New Roman" w:cs="Times New Roman"/>
          <w:bCs/>
          <w:color w:val="000000" w:themeColor="text1"/>
          <w:kern w:val="44"/>
          <w:lang w:bidi="ar"/>
        </w:rPr>
        <w:t>”</w:t>
      </w:r>
      <w:r w:rsidRPr="007E5FEF">
        <w:rPr>
          <w:rFonts w:ascii="Times New Roman" w:hAnsi="Times New Roman" w:cs="Times New Roman"/>
          <w:bCs/>
          <w:color w:val="000000" w:themeColor="text1"/>
          <w:kern w:val="44"/>
          <w:lang w:bidi="ar"/>
        </w:rPr>
        <w:t>于</w:t>
      </w:r>
      <w:r w:rsidRPr="007E5FEF">
        <w:rPr>
          <w:rFonts w:ascii="Times New Roman" w:hAnsi="Times New Roman" w:cs="Times New Roman"/>
          <w:bCs/>
          <w:color w:val="000000" w:themeColor="text1"/>
          <w:kern w:val="44"/>
          <w:lang w:bidi="ar"/>
        </w:rPr>
        <w:t>2006</w:t>
      </w:r>
      <w:r w:rsidRPr="007E5FEF">
        <w:rPr>
          <w:rFonts w:ascii="Times New Roman" w:hAnsi="Times New Roman" w:cs="Times New Roman"/>
          <w:bCs/>
          <w:color w:val="000000" w:themeColor="text1"/>
          <w:kern w:val="44"/>
          <w:lang w:bidi="ar"/>
        </w:rPr>
        <w:t>年</w:t>
      </w:r>
      <w:r w:rsidRPr="007E5FEF">
        <w:rPr>
          <w:rFonts w:ascii="Times New Roman" w:hAnsi="Times New Roman" w:cs="Times New Roman"/>
          <w:bCs/>
          <w:color w:val="000000" w:themeColor="text1"/>
          <w:kern w:val="44"/>
          <w:lang w:bidi="ar"/>
        </w:rPr>
        <w:t>10</w:t>
      </w:r>
      <w:r w:rsidRPr="007E5FEF">
        <w:rPr>
          <w:rFonts w:ascii="Times New Roman" w:hAnsi="Times New Roman" w:cs="Times New Roman"/>
          <w:bCs/>
          <w:color w:val="000000" w:themeColor="text1"/>
          <w:kern w:val="44"/>
          <w:lang w:bidi="ar"/>
        </w:rPr>
        <w:t>月获得了应城市安全生产监督管理局《工程项目劳动安全卫生初步设计审批表》。</w:t>
      </w:r>
      <w:r w:rsidR="00210C38">
        <w:rPr>
          <w:rFonts w:ascii="Times New Roman" w:hAnsi="Times New Roman" w:cs="Times New Roman" w:hint="eastAsia"/>
          <w:bCs/>
          <w:color w:val="000000" w:themeColor="text1"/>
          <w:kern w:val="44"/>
          <w:lang w:bidi="ar"/>
        </w:rPr>
        <w:t>2</w:t>
      </w:r>
      <w:r w:rsidR="00210C38">
        <w:rPr>
          <w:rFonts w:ascii="Times New Roman" w:hAnsi="Times New Roman" w:cs="Times New Roman"/>
          <w:bCs/>
          <w:color w:val="000000" w:themeColor="text1"/>
          <w:kern w:val="44"/>
          <w:lang w:bidi="ar"/>
        </w:rPr>
        <w:t>018</w:t>
      </w:r>
      <w:r w:rsidR="00210C38" w:rsidRPr="00210C38">
        <w:rPr>
          <w:rFonts w:ascii="Times New Roman" w:hAnsi="Times New Roman" w:cs="Times New Roman" w:hint="eastAsia"/>
          <w:bCs/>
          <w:color w:val="000000" w:themeColor="text1"/>
          <w:kern w:val="44"/>
          <w:lang w:bidi="ar"/>
        </w:rPr>
        <w:t>年</w:t>
      </w:r>
      <w:r w:rsidR="00210C38">
        <w:rPr>
          <w:rFonts w:ascii="Times New Roman" w:hAnsi="Times New Roman" w:cs="Times New Roman" w:hint="eastAsia"/>
          <w:bCs/>
          <w:color w:val="000000" w:themeColor="text1"/>
          <w:kern w:val="44"/>
          <w:lang w:bidi="ar"/>
        </w:rPr>
        <w:t>1</w:t>
      </w:r>
      <w:r w:rsidR="00210C38">
        <w:rPr>
          <w:rFonts w:ascii="Times New Roman" w:hAnsi="Times New Roman" w:cs="Times New Roman"/>
          <w:bCs/>
          <w:color w:val="000000" w:themeColor="text1"/>
          <w:kern w:val="44"/>
          <w:lang w:bidi="ar"/>
        </w:rPr>
        <w:t>2</w:t>
      </w:r>
      <w:r w:rsidR="00210C38" w:rsidRPr="00210C38">
        <w:rPr>
          <w:rFonts w:ascii="Times New Roman" w:hAnsi="Times New Roman" w:cs="Times New Roman" w:hint="eastAsia"/>
          <w:bCs/>
          <w:color w:val="000000" w:themeColor="text1"/>
          <w:kern w:val="44"/>
          <w:lang w:bidi="ar"/>
        </w:rPr>
        <w:t>月</w:t>
      </w:r>
      <w:r w:rsidR="00210C38">
        <w:rPr>
          <w:rFonts w:ascii="Times New Roman" w:hAnsi="Times New Roman" w:cs="Times New Roman" w:hint="eastAsia"/>
          <w:bCs/>
          <w:color w:val="000000" w:themeColor="text1"/>
          <w:kern w:val="44"/>
          <w:lang w:bidi="ar"/>
        </w:rPr>
        <w:t>，</w:t>
      </w:r>
      <w:r w:rsidR="00E1690C" w:rsidRPr="00FE60B2">
        <w:rPr>
          <w:rFonts w:hint="eastAsia"/>
          <w:lang w:bidi="ar"/>
        </w:rPr>
        <w:t>湖北恒新化工有限公司</w:t>
      </w:r>
      <w:r w:rsidR="002106E2" w:rsidRPr="00FE60B2">
        <w:rPr>
          <w:rFonts w:hint="eastAsia"/>
          <w:lang w:bidi="ar"/>
        </w:rPr>
        <w:t>委托第三方湖北安鼎安全环保科技有限公司编制了《职业病危害现状评价报告书</w:t>
      </w:r>
      <w:r w:rsidR="002106E2" w:rsidRPr="00FE60B2">
        <w:rPr>
          <w:rFonts w:ascii="Times New Roman" w:hAnsi="Times New Roman" w:cs="Times New Roman"/>
          <w:lang w:bidi="ar"/>
        </w:rPr>
        <w:t>》</w:t>
      </w:r>
      <w:r w:rsidR="00851EFC" w:rsidRPr="00FE60B2">
        <w:rPr>
          <w:rFonts w:ascii="Times New Roman" w:hAnsi="Times New Roman" w:cs="Times New Roman"/>
          <w:lang w:bidi="ar"/>
        </w:rPr>
        <w:t>（</w:t>
      </w:r>
      <w:r w:rsidR="00851EFC" w:rsidRPr="00FE60B2">
        <w:rPr>
          <w:rFonts w:ascii="Times New Roman" w:eastAsiaTheme="minorEastAsia" w:hAnsi="Times New Roman" w:cs="Times New Roman"/>
        </w:rPr>
        <w:t>HBAD-ZWXP-2018-1006</w:t>
      </w:r>
      <w:r w:rsidR="00851EFC" w:rsidRPr="00FE60B2">
        <w:rPr>
          <w:rFonts w:ascii="Times New Roman" w:eastAsiaTheme="minorEastAsia" w:hAnsi="Times New Roman" w:cs="Times New Roman"/>
        </w:rPr>
        <w:t>）</w:t>
      </w:r>
      <w:r w:rsidR="004C498F" w:rsidRPr="00FE60B2">
        <w:rPr>
          <w:rFonts w:ascii="Times New Roman" w:eastAsiaTheme="minorEastAsia" w:hAnsi="Times New Roman" w:cs="Times New Roman" w:hint="eastAsia"/>
        </w:rPr>
        <w:t>，</w:t>
      </w:r>
      <w:r w:rsidR="00FE60B2" w:rsidRPr="00FE60B2">
        <w:rPr>
          <w:rFonts w:ascii="Times New Roman" w:eastAsiaTheme="minorEastAsia" w:hAnsi="Times New Roman" w:cs="Times New Roman" w:hint="eastAsia"/>
        </w:rPr>
        <w:t>已</w:t>
      </w:r>
      <w:r w:rsidR="004C498F" w:rsidRPr="00FE60B2">
        <w:rPr>
          <w:rFonts w:ascii="Times New Roman" w:eastAsiaTheme="minorEastAsia" w:hAnsi="Times New Roman" w:cs="Times New Roman" w:hint="eastAsia"/>
        </w:rPr>
        <w:t>通过专家审查，且</w:t>
      </w:r>
      <w:r w:rsidR="00FE60B2" w:rsidRPr="00FE60B2">
        <w:rPr>
          <w:rFonts w:ascii="Times New Roman" w:eastAsiaTheme="minorEastAsia" w:hAnsi="Times New Roman" w:cs="Times New Roman" w:hint="eastAsia"/>
        </w:rPr>
        <w:t>已</w:t>
      </w:r>
      <w:r w:rsidR="004C498F" w:rsidRPr="00FE60B2">
        <w:rPr>
          <w:rFonts w:ascii="Times New Roman" w:eastAsiaTheme="minorEastAsia" w:hAnsi="Times New Roman" w:cs="Times New Roman" w:hint="eastAsia"/>
        </w:rPr>
        <w:t>向当地卫生健康</w:t>
      </w:r>
      <w:r w:rsidR="00E37E33">
        <w:rPr>
          <w:rFonts w:ascii="Times New Roman" w:eastAsiaTheme="minorEastAsia" w:hAnsi="Times New Roman" w:cs="Times New Roman" w:hint="eastAsia"/>
        </w:rPr>
        <w:t>局</w:t>
      </w:r>
      <w:r w:rsidR="004C498F" w:rsidRPr="00FE60B2">
        <w:rPr>
          <w:rFonts w:ascii="Times New Roman" w:eastAsiaTheme="minorEastAsia" w:hAnsi="Times New Roman" w:cs="Times New Roman" w:hint="eastAsia"/>
        </w:rPr>
        <w:t>进行报备</w:t>
      </w:r>
      <w:r w:rsidR="00524364" w:rsidRPr="00FE60B2">
        <w:rPr>
          <w:rFonts w:hint="eastAsia"/>
          <w:lang w:bidi="ar"/>
        </w:rPr>
        <w:t>。</w:t>
      </w:r>
      <w:r w:rsidR="00E37E33">
        <w:rPr>
          <w:rFonts w:hint="eastAsia"/>
          <w:lang w:bidi="ar"/>
        </w:rPr>
        <w:t>企业在2</w:t>
      </w:r>
      <w:r w:rsidR="00E37E33">
        <w:rPr>
          <w:lang w:bidi="ar"/>
        </w:rPr>
        <w:t>019</w:t>
      </w:r>
      <w:r w:rsidR="00E37E33">
        <w:rPr>
          <w:rFonts w:hint="eastAsia"/>
          <w:lang w:bidi="ar"/>
        </w:rPr>
        <w:t>年之前一直进行线下的职业病危害申报，自2</w:t>
      </w:r>
      <w:r w:rsidR="00E37E33">
        <w:rPr>
          <w:lang w:bidi="ar"/>
        </w:rPr>
        <w:t>019</w:t>
      </w:r>
      <w:r w:rsidR="00E37E33">
        <w:rPr>
          <w:rFonts w:hint="eastAsia"/>
          <w:lang w:bidi="ar"/>
        </w:rPr>
        <w:t>年开始进行职业病危害项目线上申报，均通过当地的卫生健康局审核。（登记号：4</w:t>
      </w:r>
      <w:r w:rsidR="00E37E33">
        <w:rPr>
          <w:lang w:bidi="ar"/>
        </w:rPr>
        <w:t>20981202003779</w:t>
      </w:r>
      <w:r w:rsidR="00E37E33">
        <w:rPr>
          <w:rFonts w:hint="eastAsia"/>
          <w:lang w:bidi="ar"/>
        </w:rPr>
        <w:t>，4</w:t>
      </w:r>
      <w:r w:rsidR="00E37E33">
        <w:rPr>
          <w:lang w:bidi="ar"/>
        </w:rPr>
        <w:t>20981202121718</w:t>
      </w:r>
      <w:r w:rsidR="00E37E33">
        <w:rPr>
          <w:rFonts w:hint="eastAsia"/>
          <w:lang w:bidi="ar"/>
        </w:rPr>
        <w:t>）</w:t>
      </w:r>
      <w:r w:rsidR="00AB45DB">
        <w:rPr>
          <w:rFonts w:hint="eastAsia"/>
          <w:lang w:bidi="ar"/>
        </w:rPr>
        <w:t>。</w:t>
      </w:r>
      <w:r w:rsidR="00B818D9">
        <w:rPr>
          <w:rFonts w:ascii="Times New Roman" w:hAnsi="Times New Roman" w:cs="Times New Roman" w:hint="eastAsia"/>
          <w:bCs/>
          <w:color w:val="000000" w:themeColor="text1"/>
          <w:kern w:val="44"/>
          <w:lang w:bidi="ar"/>
        </w:rPr>
        <w:t>根据</w:t>
      </w:r>
      <w:r w:rsidR="00851EFC" w:rsidRPr="00FD177D">
        <w:rPr>
          <w:rFonts w:ascii="Times New Roman" w:hAnsi="Times New Roman" w:cs="Times New Roman" w:hint="eastAsia"/>
          <w:bCs/>
          <w:color w:val="000000" w:themeColor="text1"/>
          <w:kern w:val="44"/>
          <w:lang w:bidi="ar"/>
        </w:rPr>
        <w:t>文件</w:t>
      </w:r>
      <w:r w:rsidR="00B818D9">
        <w:rPr>
          <w:rFonts w:ascii="Times New Roman" w:hAnsi="Times New Roman" w:cs="Times New Roman" w:hint="eastAsia"/>
          <w:bCs/>
          <w:color w:val="000000" w:themeColor="text1"/>
          <w:kern w:val="44"/>
          <w:lang w:bidi="ar"/>
        </w:rPr>
        <w:t>要求</w:t>
      </w:r>
      <w:r w:rsidR="00851EFC" w:rsidRPr="00FD177D">
        <w:rPr>
          <w:rFonts w:ascii="Times New Roman" w:hAnsi="Times New Roman" w:cs="Times New Roman" w:hint="eastAsia"/>
          <w:bCs/>
          <w:color w:val="000000" w:themeColor="text1"/>
          <w:kern w:val="44"/>
          <w:lang w:bidi="ar"/>
        </w:rPr>
        <w:t>，</w:t>
      </w:r>
      <w:r w:rsidR="007E5FEF">
        <w:rPr>
          <w:rFonts w:ascii="Times New Roman" w:hAnsi="Times New Roman" w:cs="Times New Roman" w:hint="eastAsia"/>
          <w:bCs/>
          <w:color w:val="000000" w:themeColor="text1"/>
          <w:kern w:val="44"/>
          <w:lang w:bidi="ar"/>
        </w:rPr>
        <w:t>恒新化工对</w:t>
      </w:r>
      <w:r w:rsidR="00851EFC" w:rsidRPr="00FD177D">
        <w:rPr>
          <w:rFonts w:ascii="Times New Roman" w:hAnsi="Times New Roman" w:cs="Times New Roman" w:hint="eastAsia"/>
          <w:bCs/>
          <w:color w:val="000000" w:themeColor="text1"/>
          <w:kern w:val="44"/>
          <w:lang w:bidi="ar"/>
        </w:rPr>
        <w:t>职工</w:t>
      </w:r>
      <w:r w:rsidR="007E5FEF">
        <w:rPr>
          <w:rFonts w:ascii="Times New Roman" w:hAnsi="Times New Roman" w:cs="Times New Roman" w:hint="eastAsia"/>
          <w:bCs/>
          <w:color w:val="000000" w:themeColor="text1"/>
          <w:kern w:val="44"/>
          <w:lang w:bidi="ar"/>
        </w:rPr>
        <w:t>进行</w:t>
      </w:r>
      <w:r w:rsidR="00B818D9">
        <w:rPr>
          <w:rFonts w:ascii="Times New Roman" w:hAnsi="Times New Roman" w:cs="Times New Roman" w:hint="eastAsia"/>
          <w:bCs/>
          <w:color w:val="000000" w:themeColor="text1"/>
          <w:kern w:val="44"/>
          <w:lang w:bidi="ar"/>
        </w:rPr>
        <w:t>了</w:t>
      </w:r>
      <w:r w:rsidR="00851EFC" w:rsidRPr="00FD177D">
        <w:rPr>
          <w:rFonts w:ascii="Times New Roman" w:hAnsi="Times New Roman" w:cs="Times New Roman" w:hint="eastAsia"/>
          <w:bCs/>
          <w:color w:val="000000" w:themeColor="text1"/>
          <w:kern w:val="44"/>
          <w:lang w:bidi="ar"/>
        </w:rPr>
        <w:t>每季度一次</w:t>
      </w:r>
      <w:r w:rsidR="00B818D9">
        <w:rPr>
          <w:rFonts w:ascii="Times New Roman" w:hAnsi="Times New Roman" w:cs="Times New Roman" w:hint="eastAsia"/>
          <w:bCs/>
          <w:color w:val="000000" w:themeColor="text1"/>
          <w:kern w:val="44"/>
          <w:lang w:bidi="ar"/>
        </w:rPr>
        <w:t>的</w:t>
      </w:r>
      <w:r w:rsidR="00851EFC" w:rsidRPr="00FD177D">
        <w:rPr>
          <w:rFonts w:ascii="Times New Roman" w:hAnsi="Times New Roman" w:cs="Times New Roman" w:hint="eastAsia"/>
          <w:bCs/>
          <w:color w:val="000000" w:themeColor="text1"/>
          <w:kern w:val="44"/>
          <w:lang w:bidi="ar"/>
        </w:rPr>
        <w:t>安全职业卫生等方面的培训</w:t>
      </w:r>
      <w:r w:rsidR="00851EFC" w:rsidRPr="00FD177D">
        <w:rPr>
          <w:rFonts w:hint="eastAsia"/>
          <w:color w:val="000000" w:themeColor="text1"/>
          <w:lang w:bidi="ar"/>
        </w:rPr>
        <w:t>。</w:t>
      </w:r>
      <w:r w:rsidR="00524364" w:rsidRPr="00FD177D">
        <w:rPr>
          <w:rFonts w:ascii="Times New Roman" w:hAnsi="Times New Roman" w:cs="Times New Roman" w:hint="eastAsia"/>
          <w:bCs/>
          <w:color w:val="000000" w:themeColor="text1"/>
          <w:kern w:val="44"/>
          <w:lang w:bidi="ar"/>
        </w:rPr>
        <w:t>公司</w:t>
      </w:r>
      <w:r w:rsidR="000C06D4">
        <w:rPr>
          <w:rFonts w:ascii="Times New Roman" w:hAnsi="Times New Roman" w:cs="Times New Roman" w:hint="eastAsia"/>
          <w:bCs/>
          <w:color w:val="000000" w:themeColor="text1"/>
          <w:kern w:val="44"/>
          <w:lang w:bidi="ar"/>
        </w:rPr>
        <w:t>每年</w:t>
      </w:r>
      <w:r w:rsidR="00524364" w:rsidRPr="00FD177D">
        <w:rPr>
          <w:rFonts w:ascii="Times New Roman" w:hAnsi="Times New Roman" w:cs="Times New Roman" w:hint="eastAsia"/>
          <w:bCs/>
          <w:color w:val="000000" w:themeColor="text1"/>
          <w:kern w:val="44"/>
          <w:lang w:bidi="ar"/>
        </w:rPr>
        <w:t>会组织全体员工进行一次体检，及时保障职工的健康状况。迄今为止，企业未发生任何职业健康与安全事故，无与此相关的投诉和纠纷。</w:t>
      </w:r>
    </w:p>
    <w:p w14:paraId="66C990C4" w14:textId="124B44C4" w:rsidR="00D600F8" w:rsidRDefault="00D600F8" w:rsidP="00D600F8">
      <w:pPr>
        <w:pStyle w:val="2"/>
        <w:rPr>
          <w:rFonts w:ascii="Times New Roman" w:hAnsi="Times New Roman" w:cs="Times New Roman"/>
          <w:sz w:val="30"/>
          <w:szCs w:val="30"/>
          <w:lang w:bidi="ar"/>
        </w:rPr>
      </w:pPr>
      <w:bookmarkStart w:id="70" w:name="_Toc70084828"/>
      <w:r w:rsidRPr="00240895">
        <w:rPr>
          <w:rFonts w:ascii="Times New Roman" w:hAnsi="Times New Roman" w:cs="Times New Roman"/>
          <w:sz w:val="30"/>
          <w:szCs w:val="30"/>
          <w:lang w:bidi="ar"/>
        </w:rPr>
        <w:t>5.3</w:t>
      </w:r>
      <w:r w:rsidRPr="00240895">
        <w:rPr>
          <w:rFonts w:ascii="Times New Roman" w:hAnsi="Times New Roman" w:cs="Times New Roman" w:hint="eastAsia"/>
          <w:sz w:val="30"/>
          <w:szCs w:val="30"/>
          <w:lang w:bidi="ar"/>
        </w:rPr>
        <w:t>安全</w:t>
      </w:r>
      <w:r w:rsidR="00E215BD">
        <w:rPr>
          <w:rFonts w:ascii="Times New Roman" w:hAnsi="Times New Roman" w:cs="Times New Roman" w:hint="eastAsia"/>
          <w:sz w:val="30"/>
          <w:szCs w:val="30"/>
          <w:lang w:bidi="ar"/>
        </w:rPr>
        <w:t>审核</w:t>
      </w:r>
      <w:bookmarkEnd w:id="70"/>
    </w:p>
    <w:p w14:paraId="441DB428" w14:textId="313242D9" w:rsidR="00EB1829" w:rsidRPr="007E5FEF" w:rsidRDefault="00BC28A1" w:rsidP="006B3165">
      <w:pPr>
        <w:spacing w:line="480" w:lineRule="auto"/>
        <w:ind w:firstLineChars="200" w:firstLine="480"/>
        <w:jc w:val="both"/>
        <w:rPr>
          <w:rFonts w:ascii="Times New Roman" w:hAnsi="Times New Roman" w:cs="Times New Roman"/>
          <w:bCs/>
          <w:color w:val="000000" w:themeColor="text1"/>
          <w:kern w:val="44"/>
          <w:lang w:bidi="ar"/>
        </w:rPr>
      </w:pPr>
      <w:r w:rsidRPr="007E5FEF">
        <w:rPr>
          <w:rFonts w:ascii="Times New Roman" w:hAnsi="Times New Roman" w:cs="Times New Roman"/>
          <w:bCs/>
          <w:color w:val="000000" w:themeColor="text1"/>
          <w:kern w:val="44"/>
          <w:lang w:bidi="ar"/>
        </w:rPr>
        <w:t>湖北恒新化工有限公司</w:t>
      </w:r>
      <w:r w:rsidR="00E37E33" w:rsidRPr="007E5FEF">
        <w:rPr>
          <w:rFonts w:ascii="Times New Roman" w:hAnsi="Times New Roman" w:cs="Times New Roman"/>
          <w:bCs/>
          <w:color w:val="000000" w:themeColor="text1"/>
          <w:kern w:val="44"/>
          <w:lang w:bidi="ar"/>
        </w:rPr>
        <w:t>于</w:t>
      </w:r>
      <w:r w:rsidR="00E37E33">
        <w:rPr>
          <w:rFonts w:ascii="Times New Roman" w:hAnsi="Times New Roman" w:cs="Times New Roman" w:hint="eastAsia"/>
          <w:bCs/>
          <w:color w:val="000000" w:themeColor="text1"/>
          <w:kern w:val="44"/>
          <w:lang w:bidi="ar"/>
        </w:rPr>
        <w:t>2</w:t>
      </w:r>
      <w:r w:rsidR="00E37E33">
        <w:rPr>
          <w:rFonts w:ascii="Times New Roman" w:hAnsi="Times New Roman" w:cs="Times New Roman"/>
          <w:bCs/>
          <w:color w:val="000000" w:themeColor="text1"/>
          <w:kern w:val="44"/>
          <w:lang w:bidi="ar"/>
        </w:rPr>
        <w:t>0</w:t>
      </w:r>
      <w:r w:rsidR="00572A25">
        <w:rPr>
          <w:rFonts w:ascii="Times New Roman" w:hAnsi="Times New Roman" w:cs="Times New Roman"/>
          <w:bCs/>
          <w:color w:val="000000" w:themeColor="text1"/>
          <w:kern w:val="44"/>
          <w:lang w:bidi="ar"/>
        </w:rPr>
        <w:t>0</w:t>
      </w:r>
      <w:r w:rsidR="00E37E33">
        <w:rPr>
          <w:rFonts w:ascii="Times New Roman" w:hAnsi="Times New Roman" w:cs="Times New Roman"/>
          <w:bCs/>
          <w:color w:val="000000" w:themeColor="text1"/>
          <w:kern w:val="44"/>
          <w:lang w:bidi="ar"/>
        </w:rPr>
        <w:t>6</w:t>
      </w:r>
      <w:r w:rsidR="00E37E33">
        <w:rPr>
          <w:rFonts w:ascii="Times New Roman" w:hAnsi="Times New Roman" w:cs="Times New Roman" w:hint="eastAsia"/>
          <w:bCs/>
          <w:color w:val="000000" w:themeColor="text1"/>
          <w:kern w:val="44"/>
          <w:lang w:bidi="ar"/>
        </w:rPr>
        <w:t>年委托孝感楚鹏安全科技咨询有限公司</w:t>
      </w:r>
      <w:r w:rsidR="006B3165">
        <w:rPr>
          <w:rFonts w:ascii="Times New Roman" w:hAnsi="Times New Roman" w:cs="Times New Roman" w:hint="eastAsia"/>
          <w:bCs/>
          <w:color w:val="000000" w:themeColor="text1"/>
          <w:kern w:val="44"/>
          <w:lang w:bidi="ar"/>
        </w:rPr>
        <w:t>编制了《湖北恒新化工有限公司安全现状评价报告》</w:t>
      </w:r>
      <w:r w:rsidR="006B3165" w:rsidRPr="00FE60B2">
        <w:rPr>
          <w:rFonts w:ascii="Times New Roman" w:hAnsi="Times New Roman" w:cs="Times New Roman"/>
          <w:bCs/>
          <w:color w:val="000000" w:themeColor="text1"/>
          <w:kern w:val="44"/>
          <w:lang w:bidi="ar"/>
        </w:rPr>
        <w:t>（</w:t>
      </w:r>
      <w:r w:rsidR="006B3165" w:rsidRPr="00FE60B2">
        <w:rPr>
          <w:rFonts w:ascii="Times New Roman" w:hAnsi="Times New Roman" w:cs="Times New Roman"/>
          <w:bCs/>
          <w:color w:val="000000" w:themeColor="text1"/>
          <w:kern w:val="44"/>
          <w:lang w:bidi="ar"/>
        </w:rPr>
        <w:t>APJ-(</w:t>
      </w:r>
      <w:r w:rsidR="006B3165" w:rsidRPr="00FE60B2">
        <w:rPr>
          <w:rFonts w:ascii="Times New Roman" w:hAnsi="Times New Roman" w:cs="Times New Roman"/>
          <w:bCs/>
          <w:color w:val="000000" w:themeColor="text1"/>
          <w:kern w:val="44"/>
          <w:lang w:bidi="ar"/>
        </w:rPr>
        <w:t>鄂</w:t>
      </w:r>
      <w:r w:rsidR="006B3165" w:rsidRPr="00FE60B2">
        <w:rPr>
          <w:rFonts w:ascii="Times New Roman" w:hAnsi="Times New Roman" w:cs="Times New Roman" w:hint="eastAsia"/>
          <w:bCs/>
          <w:color w:val="000000" w:themeColor="text1"/>
          <w:kern w:val="44"/>
          <w:lang w:bidi="ar"/>
        </w:rPr>
        <w:t>)</w:t>
      </w:r>
      <w:r w:rsidR="006B3165" w:rsidRPr="00FE60B2">
        <w:rPr>
          <w:rFonts w:ascii="Times New Roman" w:hAnsi="Times New Roman" w:cs="Times New Roman"/>
          <w:bCs/>
          <w:color w:val="000000" w:themeColor="text1"/>
          <w:kern w:val="44"/>
          <w:lang w:bidi="ar"/>
        </w:rPr>
        <w:t>-0</w:t>
      </w:r>
      <w:r w:rsidR="006B3165">
        <w:rPr>
          <w:rFonts w:ascii="Times New Roman" w:hAnsi="Times New Roman" w:cs="Times New Roman"/>
          <w:bCs/>
          <w:color w:val="000000" w:themeColor="text1"/>
          <w:kern w:val="44"/>
          <w:lang w:bidi="ar"/>
        </w:rPr>
        <w:t>4-2006</w:t>
      </w:r>
      <w:r w:rsidR="006B3165" w:rsidRPr="00FE60B2">
        <w:rPr>
          <w:rFonts w:ascii="Times New Roman" w:hAnsi="Times New Roman" w:cs="Times New Roman"/>
          <w:bCs/>
          <w:color w:val="000000" w:themeColor="text1"/>
          <w:kern w:val="44"/>
          <w:lang w:bidi="ar"/>
        </w:rPr>
        <w:t>）</w:t>
      </w:r>
      <w:r w:rsidR="006B3165">
        <w:rPr>
          <w:rFonts w:ascii="Times New Roman" w:hAnsi="Times New Roman" w:cs="Times New Roman" w:hint="eastAsia"/>
          <w:bCs/>
          <w:color w:val="000000" w:themeColor="text1"/>
          <w:kern w:val="44"/>
          <w:lang w:bidi="ar"/>
        </w:rPr>
        <w:t>；</w:t>
      </w:r>
      <w:r w:rsidR="006B2196">
        <w:rPr>
          <w:rFonts w:ascii="Times New Roman" w:hAnsi="Times New Roman" w:cs="Times New Roman" w:hint="eastAsia"/>
          <w:bCs/>
          <w:color w:val="000000" w:themeColor="text1"/>
          <w:kern w:val="44"/>
          <w:lang w:bidi="ar"/>
        </w:rPr>
        <w:t>于</w:t>
      </w:r>
      <w:r w:rsidR="006B2196">
        <w:rPr>
          <w:rFonts w:ascii="Times New Roman" w:hAnsi="Times New Roman" w:cs="Times New Roman" w:hint="eastAsia"/>
          <w:bCs/>
          <w:color w:val="000000" w:themeColor="text1"/>
          <w:kern w:val="44"/>
          <w:lang w:bidi="ar"/>
        </w:rPr>
        <w:t>2</w:t>
      </w:r>
      <w:r w:rsidR="006B2196">
        <w:rPr>
          <w:rFonts w:ascii="Times New Roman" w:hAnsi="Times New Roman" w:cs="Times New Roman"/>
          <w:bCs/>
          <w:color w:val="000000" w:themeColor="text1"/>
          <w:kern w:val="44"/>
          <w:lang w:bidi="ar"/>
        </w:rPr>
        <w:t>007</w:t>
      </w:r>
      <w:r w:rsidR="006B2196">
        <w:rPr>
          <w:rFonts w:ascii="Times New Roman" w:hAnsi="Times New Roman" w:cs="Times New Roman" w:hint="eastAsia"/>
          <w:bCs/>
          <w:color w:val="000000" w:themeColor="text1"/>
          <w:kern w:val="44"/>
          <w:lang w:bidi="ar"/>
        </w:rPr>
        <w:t>年</w:t>
      </w:r>
      <w:r w:rsidR="006B2196">
        <w:rPr>
          <w:rFonts w:ascii="Times New Roman" w:hAnsi="Times New Roman" w:cs="Times New Roman" w:hint="eastAsia"/>
          <w:bCs/>
          <w:color w:val="000000" w:themeColor="text1"/>
          <w:kern w:val="44"/>
          <w:lang w:bidi="ar"/>
        </w:rPr>
        <w:t>9</w:t>
      </w:r>
      <w:r w:rsidR="006B2196">
        <w:rPr>
          <w:rFonts w:ascii="Times New Roman" w:hAnsi="Times New Roman" w:cs="Times New Roman" w:hint="eastAsia"/>
          <w:bCs/>
          <w:color w:val="000000" w:themeColor="text1"/>
          <w:kern w:val="44"/>
          <w:lang w:bidi="ar"/>
        </w:rPr>
        <w:t>月</w:t>
      </w:r>
      <w:r w:rsidR="006B2196">
        <w:rPr>
          <w:rFonts w:ascii="Times New Roman" w:hAnsi="Times New Roman" w:cs="Times New Roman" w:hint="eastAsia"/>
          <w:bCs/>
          <w:color w:val="000000" w:themeColor="text1"/>
          <w:kern w:val="44"/>
          <w:lang w:bidi="ar"/>
        </w:rPr>
        <w:t>2</w:t>
      </w:r>
      <w:r w:rsidR="006B2196">
        <w:rPr>
          <w:rFonts w:ascii="Times New Roman" w:hAnsi="Times New Roman" w:cs="Times New Roman"/>
          <w:bCs/>
          <w:color w:val="000000" w:themeColor="text1"/>
          <w:kern w:val="44"/>
          <w:lang w:bidi="ar"/>
        </w:rPr>
        <w:t>0</w:t>
      </w:r>
      <w:r w:rsidR="006B2196">
        <w:rPr>
          <w:rFonts w:ascii="Times New Roman" w:hAnsi="Times New Roman" w:cs="Times New Roman" w:hint="eastAsia"/>
          <w:bCs/>
          <w:color w:val="000000" w:themeColor="text1"/>
          <w:kern w:val="44"/>
          <w:lang w:bidi="ar"/>
        </w:rPr>
        <w:t>日获得应城市安全生产监督管理局《关于湖北恒新化工有限公司</w:t>
      </w:r>
      <w:r w:rsidR="006B2196">
        <w:rPr>
          <w:rFonts w:ascii="Times New Roman" w:hAnsi="Times New Roman" w:cs="Times New Roman" w:hint="eastAsia"/>
          <w:bCs/>
          <w:color w:val="000000" w:themeColor="text1"/>
          <w:kern w:val="44"/>
          <w:lang w:bidi="ar"/>
        </w:rPr>
        <w:t>3</w:t>
      </w:r>
      <w:r w:rsidR="006B2196">
        <w:rPr>
          <w:rFonts w:ascii="Times New Roman" w:hAnsi="Times New Roman" w:cs="Times New Roman"/>
          <w:bCs/>
          <w:color w:val="000000" w:themeColor="text1"/>
          <w:kern w:val="44"/>
          <w:lang w:bidi="ar"/>
        </w:rPr>
        <w:t>0</w:t>
      </w:r>
      <w:r w:rsidR="006B2196">
        <w:rPr>
          <w:rFonts w:ascii="Times New Roman" w:hAnsi="Times New Roman" w:cs="Times New Roman" w:hint="eastAsia"/>
          <w:bCs/>
          <w:color w:val="000000" w:themeColor="text1"/>
          <w:kern w:val="44"/>
          <w:lang w:bidi="ar"/>
        </w:rPr>
        <w:t>吨</w:t>
      </w:r>
      <w:r w:rsidR="006B2196">
        <w:rPr>
          <w:rFonts w:ascii="Times New Roman" w:hAnsi="Times New Roman" w:cs="Times New Roman" w:hint="eastAsia"/>
          <w:bCs/>
          <w:color w:val="000000" w:themeColor="text1"/>
          <w:kern w:val="44"/>
          <w:lang w:bidi="ar"/>
        </w:rPr>
        <w:t>/</w:t>
      </w:r>
      <w:r w:rsidR="006B2196">
        <w:rPr>
          <w:rFonts w:ascii="Times New Roman" w:hAnsi="Times New Roman" w:cs="Times New Roman" w:hint="eastAsia"/>
          <w:bCs/>
          <w:color w:val="000000" w:themeColor="text1"/>
          <w:kern w:val="44"/>
          <w:lang w:bidi="ar"/>
        </w:rPr>
        <w:t>年全氟辛基磺酰氟建设项目竣工验收的审批意见》</w:t>
      </w:r>
      <w:r w:rsidR="006B2196" w:rsidRPr="0059681B">
        <w:rPr>
          <w:rFonts w:ascii="Times New Roman" w:hAnsi="Times New Roman" w:cs="Times New Roman"/>
          <w:bCs/>
          <w:color w:val="000000" w:themeColor="text1"/>
          <w:kern w:val="44"/>
          <w:lang w:bidi="ar"/>
        </w:rPr>
        <w:t>（</w:t>
      </w:r>
      <w:r w:rsidR="006B2196">
        <w:rPr>
          <w:rFonts w:ascii="Times New Roman" w:hAnsi="Times New Roman" w:cs="Times New Roman" w:hint="eastAsia"/>
          <w:bCs/>
          <w:color w:val="000000" w:themeColor="text1"/>
          <w:kern w:val="44"/>
          <w:lang w:bidi="ar"/>
        </w:rPr>
        <w:t>应安危化竣审字（</w:t>
      </w:r>
      <w:r w:rsidR="006B2196" w:rsidRPr="0059681B">
        <w:rPr>
          <w:rFonts w:ascii="Times New Roman" w:hAnsi="Times New Roman" w:cs="Times New Roman"/>
          <w:bCs/>
          <w:color w:val="000000" w:themeColor="text1"/>
          <w:kern w:val="44"/>
          <w:lang w:bidi="ar"/>
        </w:rPr>
        <w:t>200</w:t>
      </w:r>
      <w:r w:rsidR="006B2196">
        <w:rPr>
          <w:rFonts w:ascii="Times New Roman" w:hAnsi="Times New Roman" w:cs="Times New Roman"/>
          <w:bCs/>
          <w:color w:val="000000" w:themeColor="text1"/>
          <w:kern w:val="44"/>
          <w:lang w:bidi="ar"/>
        </w:rPr>
        <w:t>7</w:t>
      </w:r>
      <w:r w:rsidR="006B2196">
        <w:rPr>
          <w:rFonts w:ascii="Times New Roman" w:hAnsi="Times New Roman" w:cs="Times New Roman" w:hint="eastAsia"/>
          <w:bCs/>
          <w:color w:val="000000" w:themeColor="text1"/>
          <w:kern w:val="44"/>
          <w:lang w:bidi="ar"/>
        </w:rPr>
        <w:t>）</w:t>
      </w:r>
      <w:r w:rsidR="006B2196">
        <w:rPr>
          <w:rFonts w:ascii="Times New Roman" w:hAnsi="Times New Roman" w:cs="Times New Roman" w:hint="eastAsia"/>
          <w:bCs/>
          <w:color w:val="000000" w:themeColor="text1"/>
          <w:kern w:val="44"/>
          <w:lang w:bidi="ar"/>
        </w:rPr>
        <w:t>0</w:t>
      </w:r>
      <w:r w:rsidR="006B2196">
        <w:rPr>
          <w:rFonts w:ascii="Times New Roman" w:hAnsi="Times New Roman" w:cs="Times New Roman"/>
          <w:bCs/>
          <w:color w:val="000000" w:themeColor="text1"/>
          <w:kern w:val="44"/>
          <w:lang w:bidi="ar"/>
        </w:rPr>
        <w:t>1</w:t>
      </w:r>
      <w:r w:rsidR="006B2196" w:rsidRPr="0059681B">
        <w:rPr>
          <w:rFonts w:ascii="Times New Roman" w:hAnsi="Times New Roman" w:cs="Times New Roman"/>
          <w:bCs/>
          <w:color w:val="000000" w:themeColor="text1"/>
          <w:kern w:val="44"/>
          <w:lang w:bidi="ar"/>
        </w:rPr>
        <w:t>号）</w:t>
      </w:r>
      <w:r w:rsidR="006B2196">
        <w:rPr>
          <w:rFonts w:ascii="Times New Roman" w:hAnsi="Times New Roman" w:cs="Times New Roman" w:hint="eastAsia"/>
          <w:bCs/>
          <w:color w:val="000000" w:themeColor="text1"/>
          <w:kern w:val="44"/>
          <w:lang w:bidi="ar"/>
        </w:rPr>
        <w:t>，</w:t>
      </w:r>
      <w:r w:rsidR="006B3165">
        <w:rPr>
          <w:rFonts w:ascii="Times New Roman" w:hAnsi="Times New Roman" w:cs="Times New Roman" w:hint="eastAsia"/>
          <w:bCs/>
          <w:color w:val="000000" w:themeColor="text1"/>
          <w:kern w:val="44"/>
          <w:lang w:bidi="ar"/>
        </w:rPr>
        <w:t>于</w:t>
      </w:r>
      <w:r w:rsidR="006B3165">
        <w:rPr>
          <w:rFonts w:ascii="Times New Roman" w:hAnsi="Times New Roman" w:cs="Times New Roman" w:hint="eastAsia"/>
          <w:bCs/>
          <w:color w:val="000000" w:themeColor="text1"/>
          <w:kern w:val="44"/>
          <w:lang w:bidi="ar"/>
        </w:rPr>
        <w:t>2</w:t>
      </w:r>
      <w:r w:rsidR="006B3165">
        <w:rPr>
          <w:rFonts w:ascii="Times New Roman" w:hAnsi="Times New Roman" w:cs="Times New Roman"/>
          <w:bCs/>
          <w:color w:val="000000" w:themeColor="text1"/>
          <w:kern w:val="44"/>
          <w:lang w:bidi="ar"/>
        </w:rPr>
        <w:t>014</w:t>
      </w:r>
      <w:r w:rsidR="006B3165">
        <w:rPr>
          <w:rFonts w:ascii="Times New Roman" w:hAnsi="Times New Roman" w:cs="Times New Roman" w:hint="eastAsia"/>
          <w:bCs/>
          <w:color w:val="000000" w:themeColor="text1"/>
          <w:kern w:val="44"/>
          <w:lang w:bidi="ar"/>
        </w:rPr>
        <w:t>年</w:t>
      </w:r>
      <w:r w:rsidR="00572A25">
        <w:rPr>
          <w:rFonts w:ascii="Times New Roman" w:hAnsi="Times New Roman" w:cs="Times New Roman" w:hint="eastAsia"/>
          <w:bCs/>
          <w:color w:val="000000" w:themeColor="text1"/>
          <w:kern w:val="44"/>
          <w:lang w:bidi="ar"/>
        </w:rPr>
        <w:t>8</w:t>
      </w:r>
      <w:r w:rsidR="00572A25">
        <w:rPr>
          <w:rFonts w:ascii="Times New Roman" w:hAnsi="Times New Roman" w:cs="Times New Roman" w:hint="eastAsia"/>
          <w:bCs/>
          <w:color w:val="000000" w:themeColor="text1"/>
          <w:kern w:val="44"/>
          <w:lang w:bidi="ar"/>
        </w:rPr>
        <w:t>月委托湖北省安全生产监督管理局安全科学技术研究中心编制了《</w:t>
      </w:r>
      <w:r w:rsidR="00572A25" w:rsidRPr="00FE60B2">
        <w:rPr>
          <w:rFonts w:ascii="Times New Roman" w:hAnsi="Times New Roman" w:cs="Times New Roman"/>
          <w:bCs/>
          <w:color w:val="000000" w:themeColor="text1"/>
          <w:kern w:val="44"/>
          <w:lang w:bidi="ar"/>
        </w:rPr>
        <w:t>湖北恒新化工有限公司年产</w:t>
      </w:r>
      <w:r w:rsidR="00572A25" w:rsidRPr="00FE60B2">
        <w:rPr>
          <w:rFonts w:ascii="Times New Roman" w:hAnsi="Times New Roman" w:cs="Times New Roman"/>
          <w:bCs/>
          <w:color w:val="000000" w:themeColor="text1"/>
          <w:kern w:val="44"/>
          <w:lang w:bidi="ar"/>
        </w:rPr>
        <w:t xml:space="preserve">30 </w:t>
      </w:r>
      <w:r w:rsidR="00572A25" w:rsidRPr="00FE60B2">
        <w:rPr>
          <w:rFonts w:ascii="Times New Roman" w:hAnsi="Times New Roman" w:cs="Times New Roman"/>
          <w:bCs/>
          <w:color w:val="000000" w:themeColor="text1"/>
          <w:kern w:val="44"/>
          <w:lang w:bidi="ar"/>
        </w:rPr>
        <w:t>吨有机氟系列产品生产项目安全现状评</w:t>
      </w:r>
      <w:r w:rsidR="00572A25" w:rsidRPr="00FE60B2">
        <w:rPr>
          <w:rFonts w:ascii="Times New Roman" w:hAnsi="Times New Roman" w:cs="Times New Roman"/>
          <w:bCs/>
          <w:color w:val="000000" w:themeColor="text1"/>
          <w:kern w:val="44"/>
          <w:lang w:bidi="ar"/>
        </w:rPr>
        <w:lastRenderedPageBreak/>
        <w:t>价报告</w:t>
      </w:r>
      <w:r w:rsidR="00572A25">
        <w:rPr>
          <w:rFonts w:ascii="Times New Roman" w:hAnsi="Times New Roman" w:cs="Times New Roman" w:hint="eastAsia"/>
          <w:bCs/>
          <w:color w:val="000000" w:themeColor="text1"/>
          <w:kern w:val="44"/>
          <w:lang w:bidi="ar"/>
        </w:rPr>
        <w:t>》（</w:t>
      </w:r>
      <w:r w:rsidR="00572A25" w:rsidRPr="00FE60B2">
        <w:rPr>
          <w:rFonts w:ascii="Times New Roman" w:hAnsi="Times New Roman" w:cs="Times New Roman"/>
          <w:bCs/>
          <w:color w:val="000000" w:themeColor="text1"/>
          <w:kern w:val="44"/>
          <w:lang w:bidi="ar"/>
        </w:rPr>
        <w:t>APJ-(</w:t>
      </w:r>
      <w:r w:rsidR="00572A25">
        <w:rPr>
          <w:rFonts w:ascii="Times New Roman" w:hAnsi="Times New Roman" w:cs="Times New Roman" w:hint="eastAsia"/>
          <w:bCs/>
          <w:color w:val="000000" w:themeColor="text1"/>
          <w:kern w:val="44"/>
          <w:lang w:bidi="ar"/>
        </w:rPr>
        <w:t>国</w:t>
      </w:r>
      <w:r w:rsidR="00572A25" w:rsidRPr="00FE60B2">
        <w:rPr>
          <w:rFonts w:ascii="Times New Roman" w:hAnsi="Times New Roman" w:cs="Times New Roman" w:hint="eastAsia"/>
          <w:bCs/>
          <w:color w:val="000000" w:themeColor="text1"/>
          <w:kern w:val="44"/>
          <w:lang w:bidi="ar"/>
        </w:rPr>
        <w:t>)</w:t>
      </w:r>
      <w:r w:rsidR="00572A25" w:rsidRPr="00FE60B2">
        <w:rPr>
          <w:rFonts w:ascii="Times New Roman" w:hAnsi="Times New Roman" w:cs="Times New Roman"/>
          <w:bCs/>
          <w:color w:val="000000" w:themeColor="text1"/>
          <w:kern w:val="44"/>
          <w:lang w:bidi="ar"/>
        </w:rPr>
        <w:t>-</w:t>
      </w:r>
      <w:r w:rsidR="00572A25">
        <w:rPr>
          <w:rFonts w:ascii="Times New Roman" w:hAnsi="Times New Roman" w:cs="Times New Roman"/>
          <w:bCs/>
          <w:color w:val="000000" w:themeColor="text1"/>
          <w:kern w:val="44"/>
          <w:lang w:bidi="ar"/>
        </w:rPr>
        <w:t>530</w:t>
      </w:r>
      <w:r w:rsidR="00572A25">
        <w:rPr>
          <w:rFonts w:ascii="Times New Roman" w:hAnsi="Times New Roman" w:cs="Times New Roman" w:hint="eastAsia"/>
          <w:bCs/>
          <w:color w:val="000000" w:themeColor="text1"/>
          <w:kern w:val="44"/>
          <w:lang w:bidi="ar"/>
        </w:rPr>
        <w:t>）；</w:t>
      </w:r>
      <w:r w:rsidR="002C6CD9">
        <w:rPr>
          <w:rFonts w:ascii="Times New Roman" w:hAnsi="Times New Roman" w:cs="Times New Roman" w:hint="eastAsia"/>
          <w:bCs/>
          <w:color w:val="000000" w:themeColor="text1"/>
          <w:kern w:val="44"/>
          <w:lang w:bidi="ar"/>
        </w:rPr>
        <w:t>且应</w:t>
      </w:r>
      <w:r w:rsidR="007A3DBD">
        <w:rPr>
          <w:rFonts w:ascii="Times New Roman" w:hAnsi="Times New Roman" w:cs="Times New Roman" w:hint="eastAsia"/>
          <w:bCs/>
          <w:color w:val="000000" w:themeColor="text1"/>
          <w:kern w:val="44"/>
          <w:lang w:bidi="ar"/>
        </w:rPr>
        <w:t>当地</w:t>
      </w:r>
      <w:r w:rsidR="002C6CD9">
        <w:rPr>
          <w:rFonts w:ascii="Times New Roman" w:hAnsi="Times New Roman" w:cs="Times New Roman" w:hint="eastAsia"/>
          <w:bCs/>
          <w:color w:val="000000" w:themeColor="text1"/>
          <w:kern w:val="44"/>
          <w:lang w:bidi="ar"/>
        </w:rPr>
        <w:t>安监局要求自</w:t>
      </w:r>
      <w:r w:rsidR="002C6CD9">
        <w:rPr>
          <w:rFonts w:ascii="Times New Roman" w:hAnsi="Times New Roman" w:cs="Times New Roman" w:hint="eastAsia"/>
          <w:bCs/>
          <w:color w:val="000000" w:themeColor="text1"/>
          <w:kern w:val="44"/>
          <w:lang w:bidi="ar"/>
        </w:rPr>
        <w:t>2</w:t>
      </w:r>
      <w:r w:rsidR="002C6CD9">
        <w:rPr>
          <w:rFonts w:ascii="Times New Roman" w:hAnsi="Times New Roman" w:cs="Times New Roman"/>
          <w:bCs/>
          <w:color w:val="000000" w:themeColor="text1"/>
          <w:kern w:val="44"/>
          <w:lang w:bidi="ar"/>
        </w:rPr>
        <w:t>014</w:t>
      </w:r>
      <w:r w:rsidR="002C6CD9">
        <w:rPr>
          <w:rFonts w:ascii="Times New Roman" w:hAnsi="Times New Roman" w:cs="Times New Roman" w:hint="eastAsia"/>
          <w:bCs/>
          <w:color w:val="000000" w:themeColor="text1"/>
          <w:kern w:val="44"/>
          <w:lang w:bidi="ar"/>
        </w:rPr>
        <w:t>年开始企业每隔</w:t>
      </w:r>
      <w:r w:rsidR="002C6CD9">
        <w:rPr>
          <w:rFonts w:ascii="Times New Roman" w:hAnsi="Times New Roman" w:cs="Times New Roman"/>
          <w:bCs/>
          <w:color w:val="000000" w:themeColor="text1"/>
          <w:kern w:val="44"/>
          <w:lang w:bidi="ar"/>
        </w:rPr>
        <w:t>3</w:t>
      </w:r>
      <w:r w:rsidR="002C6CD9">
        <w:rPr>
          <w:rFonts w:ascii="Times New Roman" w:hAnsi="Times New Roman" w:cs="Times New Roman" w:hint="eastAsia"/>
          <w:bCs/>
          <w:color w:val="000000" w:themeColor="text1"/>
          <w:kern w:val="44"/>
          <w:lang w:bidi="ar"/>
        </w:rPr>
        <w:t>年需更新一次安全现状评价报告备查；</w:t>
      </w:r>
      <w:r w:rsidRPr="007E5FEF">
        <w:rPr>
          <w:rFonts w:ascii="Times New Roman" w:hAnsi="Times New Roman" w:cs="Times New Roman" w:hint="eastAsia"/>
          <w:bCs/>
          <w:color w:val="000000" w:themeColor="text1"/>
          <w:kern w:val="44"/>
          <w:lang w:bidi="ar"/>
        </w:rPr>
        <w:t>2</w:t>
      </w:r>
      <w:r w:rsidRPr="007E5FEF">
        <w:rPr>
          <w:rFonts w:ascii="Times New Roman" w:hAnsi="Times New Roman" w:cs="Times New Roman"/>
          <w:bCs/>
          <w:color w:val="000000" w:themeColor="text1"/>
          <w:kern w:val="44"/>
          <w:lang w:bidi="ar"/>
        </w:rPr>
        <w:t>018</w:t>
      </w:r>
      <w:r w:rsidRPr="007E5FEF">
        <w:rPr>
          <w:rFonts w:ascii="Times New Roman" w:hAnsi="Times New Roman" w:cs="Times New Roman"/>
          <w:bCs/>
          <w:color w:val="000000" w:themeColor="text1"/>
          <w:kern w:val="44"/>
          <w:lang w:bidi="ar"/>
        </w:rPr>
        <w:t>年</w:t>
      </w:r>
      <w:r w:rsidRPr="007E5FEF">
        <w:rPr>
          <w:rFonts w:ascii="Times New Roman" w:hAnsi="Times New Roman" w:cs="Times New Roman"/>
          <w:bCs/>
          <w:color w:val="000000" w:themeColor="text1"/>
          <w:kern w:val="44"/>
          <w:lang w:bidi="ar"/>
        </w:rPr>
        <w:t>10</w:t>
      </w:r>
      <w:r w:rsidRPr="007E5FEF">
        <w:rPr>
          <w:rFonts w:ascii="Times New Roman" w:hAnsi="Times New Roman" w:cs="Times New Roman"/>
          <w:bCs/>
          <w:color w:val="000000" w:themeColor="text1"/>
          <w:kern w:val="44"/>
          <w:lang w:bidi="ar"/>
        </w:rPr>
        <w:t>月</w:t>
      </w:r>
      <w:r w:rsidR="002C6CD9">
        <w:rPr>
          <w:rFonts w:ascii="Times New Roman" w:hAnsi="Times New Roman" w:cs="Times New Roman" w:hint="eastAsia"/>
          <w:bCs/>
          <w:color w:val="000000" w:themeColor="text1"/>
          <w:kern w:val="44"/>
          <w:lang w:bidi="ar"/>
        </w:rPr>
        <w:t>（由于第三方单位原因延期</w:t>
      </w:r>
      <w:r w:rsidR="002C6CD9">
        <w:rPr>
          <w:rFonts w:ascii="Times New Roman" w:hAnsi="Times New Roman" w:cs="Times New Roman"/>
          <w:bCs/>
          <w:color w:val="000000" w:themeColor="text1"/>
          <w:kern w:val="44"/>
          <w:lang w:bidi="ar"/>
        </w:rPr>
        <w:t>1</w:t>
      </w:r>
      <w:r w:rsidR="002C6CD9">
        <w:rPr>
          <w:rFonts w:ascii="Times New Roman" w:hAnsi="Times New Roman" w:cs="Times New Roman" w:hint="eastAsia"/>
          <w:bCs/>
          <w:color w:val="000000" w:themeColor="text1"/>
          <w:kern w:val="44"/>
          <w:lang w:bidi="ar"/>
        </w:rPr>
        <w:t>年）</w:t>
      </w:r>
      <w:r w:rsidR="00FD177D" w:rsidRPr="007E5FEF">
        <w:rPr>
          <w:rFonts w:ascii="Times New Roman" w:hAnsi="Times New Roman" w:cs="Times New Roman"/>
          <w:bCs/>
          <w:color w:val="000000" w:themeColor="text1"/>
          <w:kern w:val="44"/>
          <w:lang w:bidi="ar"/>
        </w:rPr>
        <w:t>委托湖北天安科技有限公司编制了</w:t>
      </w:r>
      <w:r w:rsidRPr="00FE60B2">
        <w:rPr>
          <w:rFonts w:ascii="Times New Roman" w:hAnsi="Times New Roman" w:cs="Times New Roman"/>
          <w:bCs/>
          <w:color w:val="000000" w:themeColor="text1"/>
          <w:kern w:val="44"/>
          <w:lang w:bidi="ar"/>
        </w:rPr>
        <w:t>《</w:t>
      </w:r>
      <w:r w:rsidR="00210C38" w:rsidRPr="00FE60B2">
        <w:rPr>
          <w:rFonts w:ascii="Times New Roman" w:hAnsi="Times New Roman" w:cs="Times New Roman"/>
          <w:bCs/>
          <w:color w:val="000000" w:themeColor="text1"/>
          <w:kern w:val="44"/>
          <w:lang w:bidi="ar"/>
        </w:rPr>
        <w:t>湖北恒新化工有限公司年产</w:t>
      </w:r>
      <w:r w:rsidR="00210C38" w:rsidRPr="00FE60B2">
        <w:rPr>
          <w:rFonts w:ascii="Times New Roman" w:hAnsi="Times New Roman" w:cs="Times New Roman"/>
          <w:bCs/>
          <w:color w:val="000000" w:themeColor="text1"/>
          <w:kern w:val="44"/>
          <w:lang w:bidi="ar"/>
        </w:rPr>
        <w:t xml:space="preserve">30 </w:t>
      </w:r>
      <w:r w:rsidR="00210C38" w:rsidRPr="00FE60B2">
        <w:rPr>
          <w:rFonts w:ascii="Times New Roman" w:hAnsi="Times New Roman" w:cs="Times New Roman"/>
          <w:bCs/>
          <w:color w:val="000000" w:themeColor="text1"/>
          <w:kern w:val="44"/>
          <w:lang w:bidi="ar"/>
        </w:rPr>
        <w:t>吨有机氟系列产品生产项目</w:t>
      </w:r>
      <w:r w:rsidR="00FD177D" w:rsidRPr="00FE60B2">
        <w:rPr>
          <w:rFonts w:ascii="Times New Roman" w:hAnsi="Times New Roman" w:cs="Times New Roman"/>
          <w:bCs/>
          <w:color w:val="000000" w:themeColor="text1"/>
          <w:kern w:val="44"/>
          <w:lang w:bidi="ar"/>
        </w:rPr>
        <w:t>安全现状评价报告</w:t>
      </w:r>
      <w:r w:rsidRPr="00FE60B2">
        <w:rPr>
          <w:rFonts w:ascii="Times New Roman" w:hAnsi="Times New Roman" w:cs="Times New Roman"/>
          <w:bCs/>
          <w:color w:val="000000" w:themeColor="text1"/>
          <w:kern w:val="44"/>
          <w:lang w:bidi="ar"/>
        </w:rPr>
        <w:t>》（</w:t>
      </w:r>
      <w:r w:rsidR="00FD177D" w:rsidRPr="00FE60B2">
        <w:rPr>
          <w:rFonts w:ascii="Times New Roman" w:hAnsi="Times New Roman" w:cs="Times New Roman"/>
          <w:bCs/>
          <w:color w:val="000000" w:themeColor="text1"/>
          <w:kern w:val="44"/>
          <w:lang w:bidi="ar"/>
        </w:rPr>
        <w:t>APJ-</w:t>
      </w:r>
      <w:r w:rsidR="007E5FEF" w:rsidRPr="00FE60B2">
        <w:rPr>
          <w:rFonts w:ascii="Times New Roman" w:hAnsi="Times New Roman" w:cs="Times New Roman"/>
          <w:bCs/>
          <w:color w:val="000000" w:themeColor="text1"/>
          <w:kern w:val="44"/>
          <w:lang w:bidi="ar"/>
        </w:rPr>
        <w:t>(</w:t>
      </w:r>
      <w:r w:rsidR="00FD177D" w:rsidRPr="00FE60B2">
        <w:rPr>
          <w:rFonts w:ascii="Times New Roman" w:hAnsi="Times New Roman" w:cs="Times New Roman"/>
          <w:bCs/>
          <w:color w:val="000000" w:themeColor="text1"/>
          <w:kern w:val="44"/>
          <w:lang w:bidi="ar"/>
        </w:rPr>
        <w:t>鄂</w:t>
      </w:r>
      <w:r w:rsidR="007E5FEF" w:rsidRPr="00FE60B2">
        <w:rPr>
          <w:rFonts w:ascii="Times New Roman" w:hAnsi="Times New Roman" w:cs="Times New Roman" w:hint="eastAsia"/>
          <w:bCs/>
          <w:color w:val="000000" w:themeColor="text1"/>
          <w:kern w:val="44"/>
          <w:lang w:bidi="ar"/>
        </w:rPr>
        <w:t>)</w:t>
      </w:r>
      <w:r w:rsidR="00FD177D" w:rsidRPr="00FE60B2">
        <w:rPr>
          <w:rFonts w:ascii="Times New Roman" w:hAnsi="Times New Roman" w:cs="Times New Roman"/>
          <w:bCs/>
          <w:color w:val="000000" w:themeColor="text1"/>
          <w:kern w:val="44"/>
          <w:lang w:bidi="ar"/>
        </w:rPr>
        <w:t>-308</w:t>
      </w:r>
      <w:r w:rsidRPr="00FE60B2">
        <w:rPr>
          <w:rFonts w:ascii="Times New Roman" w:hAnsi="Times New Roman" w:cs="Times New Roman"/>
          <w:bCs/>
          <w:color w:val="000000" w:themeColor="text1"/>
          <w:kern w:val="44"/>
          <w:lang w:bidi="ar"/>
        </w:rPr>
        <w:t>）</w:t>
      </w:r>
      <w:r w:rsidR="00FE60B2" w:rsidRPr="00FE60B2">
        <w:rPr>
          <w:rFonts w:ascii="Times New Roman" w:hAnsi="Times New Roman" w:cs="Times New Roman" w:hint="eastAsia"/>
          <w:bCs/>
          <w:color w:val="000000" w:themeColor="text1"/>
          <w:kern w:val="44"/>
          <w:lang w:bidi="ar"/>
        </w:rPr>
        <w:t>，</w:t>
      </w:r>
      <w:r w:rsidR="00E37E33">
        <w:rPr>
          <w:rFonts w:ascii="Times New Roman" w:hAnsi="Times New Roman" w:cs="Times New Roman" w:hint="eastAsia"/>
          <w:bCs/>
          <w:color w:val="000000" w:themeColor="text1"/>
          <w:kern w:val="44"/>
          <w:lang w:bidi="ar"/>
        </w:rPr>
        <w:t>处于</w:t>
      </w:r>
      <w:r w:rsidR="00AB45DB">
        <w:rPr>
          <w:rFonts w:ascii="Times New Roman" w:hAnsi="Times New Roman" w:cs="Times New Roman" w:hint="eastAsia"/>
          <w:bCs/>
          <w:color w:val="000000" w:themeColor="text1"/>
          <w:kern w:val="44"/>
          <w:lang w:bidi="ar"/>
        </w:rPr>
        <w:t>备查状态</w:t>
      </w:r>
      <w:r w:rsidR="00B15387">
        <w:rPr>
          <w:rFonts w:ascii="Times New Roman" w:hAnsi="Times New Roman" w:cs="Times New Roman" w:hint="eastAsia"/>
          <w:bCs/>
          <w:color w:val="000000" w:themeColor="text1"/>
          <w:kern w:val="44"/>
          <w:lang w:bidi="ar"/>
        </w:rPr>
        <w:t>。</w:t>
      </w:r>
    </w:p>
    <w:p w14:paraId="406DD0C7" w14:textId="3FDA9296" w:rsidR="00F52A64" w:rsidRDefault="00F52A64" w:rsidP="00FD177D">
      <w:pPr>
        <w:spacing w:line="480" w:lineRule="auto"/>
        <w:ind w:firstLineChars="228" w:firstLine="547"/>
        <w:jc w:val="both"/>
        <w:rPr>
          <w:rFonts w:ascii="Times New Roman" w:hAnsi="Times New Roman" w:cs="Times New Roman"/>
          <w:bCs/>
          <w:color w:val="000000" w:themeColor="text1"/>
          <w:kern w:val="44"/>
          <w:lang w:bidi="ar"/>
        </w:rPr>
      </w:pPr>
      <w:r w:rsidRPr="007E5FEF">
        <w:rPr>
          <w:rFonts w:ascii="Times New Roman" w:hAnsi="Times New Roman" w:cs="Times New Roman"/>
          <w:bCs/>
          <w:color w:val="000000" w:themeColor="text1"/>
          <w:kern w:val="44"/>
          <w:lang w:bidi="ar"/>
        </w:rPr>
        <w:t>为了认真贯彻执行</w:t>
      </w:r>
      <w:r w:rsidRPr="007E5FEF">
        <w:rPr>
          <w:rFonts w:ascii="Times New Roman" w:hAnsi="Times New Roman" w:cs="Times New Roman"/>
          <w:bCs/>
          <w:color w:val="000000" w:themeColor="text1"/>
          <w:kern w:val="44"/>
          <w:lang w:bidi="ar"/>
        </w:rPr>
        <w:t>“</w:t>
      </w:r>
      <w:r w:rsidRPr="007E5FEF">
        <w:rPr>
          <w:rFonts w:ascii="Times New Roman" w:hAnsi="Times New Roman" w:cs="Times New Roman"/>
          <w:bCs/>
          <w:color w:val="000000" w:themeColor="text1"/>
          <w:kern w:val="44"/>
          <w:lang w:bidi="ar"/>
        </w:rPr>
        <w:t>安全第一、预防为主、综合治理</w:t>
      </w:r>
      <w:r w:rsidRPr="007E5FEF">
        <w:rPr>
          <w:rFonts w:ascii="Times New Roman" w:hAnsi="Times New Roman" w:cs="Times New Roman"/>
          <w:bCs/>
          <w:color w:val="000000" w:themeColor="text1"/>
          <w:kern w:val="44"/>
          <w:lang w:bidi="ar"/>
        </w:rPr>
        <w:t>”</w:t>
      </w:r>
      <w:r w:rsidRPr="007E5FEF">
        <w:rPr>
          <w:rFonts w:ascii="Times New Roman" w:hAnsi="Times New Roman" w:cs="Times New Roman"/>
          <w:bCs/>
          <w:color w:val="000000" w:themeColor="text1"/>
          <w:kern w:val="44"/>
          <w:lang w:bidi="ar"/>
        </w:rPr>
        <w:t>的安全管理方针，公司按照安评报告的要求，采取了一系列安全措施，</w:t>
      </w:r>
      <w:r w:rsidR="00851EFC" w:rsidRPr="007E5FEF">
        <w:rPr>
          <w:rFonts w:ascii="Times New Roman" w:hAnsi="Times New Roman" w:cs="Times New Roman"/>
          <w:bCs/>
          <w:color w:val="000000" w:themeColor="text1"/>
          <w:kern w:val="44"/>
          <w:lang w:bidi="ar"/>
        </w:rPr>
        <w:t>主要包括检测、报警设施，设备安全防护设施、防爆设施、作业场所防护措施、安全警示标志、紧急处理措施、防止火灾蔓延设施、灭火设施、紧急个体处置设施、应急救援设施、逃生避难设施、劳动保护用品和装备以及可燃、有毒气体检测器等。</w:t>
      </w:r>
    </w:p>
    <w:p w14:paraId="3BBBB865" w14:textId="77777777" w:rsidR="0028427B" w:rsidRPr="00E10DB0" w:rsidRDefault="0028427B" w:rsidP="0028427B">
      <w:pPr>
        <w:pStyle w:val="2"/>
        <w:rPr>
          <w:rFonts w:ascii="Times New Roman" w:hAnsi="Times New Roman" w:cs="Times New Roman"/>
          <w:color w:val="000000" w:themeColor="text1"/>
          <w:sz w:val="28"/>
          <w:szCs w:val="28"/>
          <w:lang w:bidi="ar"/>
        </w:rPr>
      </w:pPr>
      <w:bookmarkStart w:id="71" w:name="_Toc66699315"/>
      <w:bookmarkStart w:id="72" w:name="_Toc70084829"/>
      <w:r w:rsidRPr="00E10DB0">
        <w:rPr>
          <w:rFonts w:ascii="Times New Roman" w:hAnsi="Times New Roman" w:cs="Times New Roman"/>
          <w:color w:val="000000" w:themeColor="text1"/>
          <w:sz w:val="28"/>
          <w:szCs w:val="28"/>
          <w:lang w:bidi="ar"/>
        </w:rPr>
        <w:t>5.</w:t>
      </w:r>
      <w:r w:rsidRPr="00E10DB0">
        <w:rPr>
          <w:rFonts w:ascii="Times New Roman" w:hAnsi="Times New Roman" w:cs="Times New Roman" w:hint="eastAsia"/>
          <w:color w:val="000000" w:themeColor="text1"/>
          <w:sz w:val="28"/>
          <w:szCs w:val="28"/>
          <w:lang w:bidi="ar"/>
        </w:rPr>
        <w:t>4</w:t>
      </w:r>
      <w:r w:rsidRPr="00E10DB0">
        <w:rPr>
          <w:rFonts w:ascii="Times New Roman" w:hAnsi="Times New Roman" w:cs="Times New Roman" w:hint="eastAsia"/>
          <w:color w:val="000000" w:themeColor="text1"/>
          <w:sz w:val="28"/>
          <w:szCs w:val="28"/>
          <w:lang w:bidi="ar"/>
        </w:rPr>
        <w:t>环境健康安全管理</w:t>
      </w:r>
      <w:bookmarkEnd w:id="71"/>
      <w:bookmarkEnd w:id="72"/>
    </w:p>
    <w:p w14:paraId="2B9DC493" w14:textId="36B30552" w:rsidR="0028427B" w:rsidRPr="00E10DB0" w:rsidRDefault="0028427B" w:rsidP="0028427B">
      <w:pPr>
        <w:spacing w:line="480" w:lineRule="auto"/>
        <w:ind w:firstLineChars="228" w:firstLine="547"/>
        <w:rPr>
          <w:rFonts w:ascii="Times New Roman" w:hAnsi="Times New Roman" w:cs="Times New Roman"/>
          <w:bCs/>
          <w:color w:val="000000" w:themeColor="text1"/>
          <w:kern w:val="44"/>
          <w:lang w:val="zh-TW" w:bidi="ar"/>
        </w:rPr>
      </w:pPr>
      <w:r w:rsidRPr="00E10DB0">
        <w:rPr>
          <w:rFonts w:ascii="Times New Roman" w:hAnsi="Times New Roman" w:cs="Times New Roman" w:hint="eastAsia"/>
          <w:bCs/>
          <w:color w:val="000000" w:themeColor="text1"/>
          <w:kern w:val="44"/>
          <w:lang w:val="zh-TW" w:bidi="ar"/>
        </w:rPr>
        <w:t>公司依据《环境管理体系要求及使用指南》（</w:t>
      </w:r>
      <w:r w:rsidRPr="00E10DB0">
        <w:rPr>
          <w:rFonts w:ascii="Times New Roman" w:hAnsi="Times New Roman" w:cs="Times New Roman" w:hint="eastAsia"/>
          <w:bCs/>
          <w:color w:val="000000" w:themeColor="text1"/>
          <w:kern w:val="44"/>
          <w:lang w:val="zh-TW" w:bidi="ar"/>
        </w:rPr>
        <w:t>GB/T24001-2016</w:t>
      </w:r>
      <w:r w:rsidRPr="00E10DB0">
        <w:rPr>
          <w:rFonts w:ascii="Times New Roman" w:hAnsi="Times New Roman" w:cs="Times New Roman" w:hint="eastAsia"/>
          <w:bCs/>
          <w:color w:val="000000" w:themeColor="text1"/>
          <w:kern w:val="44"/>
          <w:lang w:val="zh-TW" w:bidi="ar"/>
        </w:rPr>
        <w:t>）、《职业健康安全管理体系要求》（</w:t>
      </w:r>
      <w:r w:rsidRPr="00E10DB0">
        <w:rPr>
          <w:rFonts w:ascii="Times New Roman" w:hAnsi="Times New Roman" w:cs="Times New Roman"/>
          <w:bCs/>
          <w:color w:val="000000" w:themeColor="text1"/>
          <w:kern w:val="44"/>
          <w:lang w:bidi="ar"/>
        </w:rPr>
        <w:t>GB/T28001</w:t>
      </w:r>
      <w:r w:rsidR="00A77C18">
        <w:rPr>
          <w:rFonts w:ascii="Times New Roman" w:hAnsi="Times New Roman" w:cs="Times New Roman"/>
          <w:bCs/>
          <w:color w:val="000000" w:themeColor="text1"/>
          <w:kern w:val="44"/>
          <w:lang w:val="zh-TW" w:eastAsia="zh-TW" w:bidi="ar"/>
        </w:rPr>
        <w:t>-</w:t>
      </w:r>
      <w:r w:rsidRPr="00E10DB0">
        <w:rPr>
          <w:rFonts w:ascii="Times New Roman" w:hAnsi="Times New Roman" w:cs="Times New Roman"/>
          <w:bCs/>
          <w:color w:val="000000" w:themeColor="text1"/>
          <w:kern w:val="44"/>
          <w:lang w:val="zh-TW" w:bidi="ar"/>
        </w:rPr>
        <w:t>2011</w:t>
      </w:r>
      <w:r w:rsidRPr="00E10DB0">
        <w:rPr>
          <w:rFonts w:ascii="Times New Roman" w:hAnsi="Times New Roman" w:cs="Times New Roman" w:hint="eastAsia"/>
          <w:bCs/>
          <w:color w:val="000000" w:themeColor="text1"/>
          <w:kern w:val="44"/>
          <w:lang w:val="zh-TW" w:bidi="ar"/>
        </w:rPr>
        <w:t>）的要求，策划、实施、检査、保持并持续改进环境、职业健康安全管理体系，确保实现这些要求。</w:t>
      </w:r>
    </w:p>
    <w:p w14:paraId="43D166D0" w14:textId="77777777" w:rsidR="0028427B" w:rsidRPr="00E10DB0" w:rsidRDefault="0028427B" w:rsidP="0028427B">
      <w:pPr>
        <w:pStyle w:val="3"/>
        <w:rPr>
          <w:rFonts w:ascii="Times New Roman" w:hAnsi="Times New Roman" w:cs="Times New Roman"/>
          <w:color w:val="000000" w:themeColor="text1"/>
          <w:sz w:val="24"/>
          <w:szCs w:val="24"/>
          <w:lang w:bidi="ar"/>
        </w:rPr>
      </w:pPr>
      <w:bookmarkStart w:id="73" w:name="_Toc66699316"/>
      <w:bookmarkStart w:id="74" w:name="_Toc70084830"/>
      <w:r w:rsidRPr="00E10DB0">
        <w:rPr>
          <w:rFonts w:ascii="Times New Roman" w:hAnsi="Times New Roman" w:cs="Times New Roman"/>
          <w:color w:val="000000" w:themeColor="text1"/>
          <w:sz w:val="24"/>
          <w:szCs w:val="24"/>
          <w:lang w:bidi="ar"/>
        </w:rPr>
        <w:t>5.4.1</w:t>
      </w:r>
      <w:r w:rsidRPr="00E10DB0">
        <w:rPr>
          <w:rFonts w:ascii="Times New Roman" w:hAnsi="Times New Roman" w:cs="Times New Roman" w:hint="eastAsia"/>
          <w:color w:val="000000" w:themeColor="text1"/>
          <w:sz w:val="24"/>
          <w:szCs w:val="24"/>
          <w:lang w:bidi="ar"/>
        </w:rPr>
        <w:t>组织框架</w:t>
      </w:r>
      <w:bookmarkEnd w:id="73"/>
      <w:bookmarkEnd w:id="74"/>
    </w:p>
    <w:p w14:paraId="2AD9E894" w14:textId="3D766F98" w:rsidR="0028427B" w:rsidRPr="00E10DB0" w:rsidRDefault="003D62D0" w:rsidP="0028427B">
      <w:pPr>
        <w:spacing w:line="480" w:lineRule="auto"/>
        <w:ind w:firstLineChars="228" w:firstLine="547"/>
        <w:rPr>
          <w:rFonts w:ascii="Times New Roman" w:hAnsi="Times New Roman" w:cs="Times New Roman"/>
          <w:bCs/>
          <w:color w:val="000000" w:themeColor="text1"/>
          <w:kern w:val="44"/>
          <w:lang w:val="zh-TW" w:bidi="ar"/>
        </w:rPr>
      </w:pPr>
      <w:r>
        <w:rPr>
          <w:rFonts w:ascii="Times New Roman" w:hAnsi="Times New Roman" w:cs="Times New Roman" w:hint="eastAsia"/>
          <w:bCs/>
          <w:color w:val="000000" w:themeColor="text1"/>
          <w:kern w:val="44"/>
          <w:lang w:bidi="ar"/>
        </w:rPr>
        <w:t>恒新化工</w:t>
      </w:r>
      <w:r w:rsidR="0028427B" w:rsidRPr="00E10DB0">
        <w:rPr>
          <w:rFonts w:ascii="Times New Roman" w:hAnsi="Times New Roman" w:cs="Times New Roman" w:hint="eastAsia"/>
          <w:bCs/>
          <w:color w:val="000000" w:themeColor="text1"/>
          <w:kern w:val="44"/>
          <w:lang w:bidi="ar"/>
        </w:rPr>
        <w:t>建立了以总经理负责制的环境健康安全管理体系，公司环境健康安全管理体系组织框架见下图</w:t>
      </w:r>
      <w:r w:rsidR="00D77598">
        <w:rPr>
          <w:rFonts w:ascii="Times New Roman" w:hAnsi="Times New Roman" w:cs="Times New Roman"/>
          <w:bCs/>
          <w:color w:val="000000" w:themeColor="text1"/>
          <w:kern w:val="44"/>
          <w:lang w:bidi="ar"/>
        </w:rPr>
        <w:t>3</w:t>
      </w:r>
      <w:r w:rsidR="0028427B" w:rsidRPr="00E10DB0">
        <w:rPr>
          <w:rFonts w:ascii="Times New Roman" w:hAnsi="Times New Roman" w:cs="Times New Roman" w:hint="eastAsia"/>
          <w:bCs/>
          <w:color w:val="000000" w:themeColor="text1"/>
          <w:kern w:val="44"/>
          <w:lang w:bidi="ar"/>
        </w:rPr>
        <w:t>：</w:t>
      </w:r>
    </w:p>
    <w:p w14:paraId="1652E47F" w14:textId="03A3FE54" w:rsidR="00876836" w:rsidRDefault="006E1165" w:rsidP="00351A23">
      <w:pPr>
        <w:spacing w:line="480" w:lineRule="auto"/>
        <w:jc w:val="center"/>
        <w:rPr>
          <w:rFonts w:ascii="Times New Roman" w:hAnsi="Times New Roman" w:cs="Times New Roman"/>
          <w:b/>
          <w:color w:val="000000" w:themeColor="text1"/>
          <w:kern w:val="44"/>
          <w:lang w:bidi="ar"/>
        </w:rPr>
      </w:pPr>
      <w:r w:rsidRPr="006E1165">
        <w:rPr>
          <w:rFonts w:ascii="Times New Roman" w:hAnsi="Times New Roman" w:cs="Times New Roman"/>
          <w:bCs/>
          <w:noProof/>
          <w:color w:val="000000" w:themeColor="text1"/>
          <w:kern w:val="44"/>
        </w:rPr>
        <w:lastRenderedPageBreak/>
        <w:drawing>
          <wp:anchor distT="0" distB="0" distL="114300" distR="114300" simplePos="0" relativeHeight="251661312" behindDoc="0" locked="0" layoutInCell="1" allowOverlap="1" wp14:anchorId="44C62204" wp14:editId="5CCC4526">
            <wp:simplePos x="0" y="0"/>
            <wp:positionH relativeFrom="column">
              <wp:posOffset>-398958</wp:posOffset>
            </wp:positionH>
            <wp:positionV relativeFrom="paragraph">
              <wp:posOffset>84455</wp:posOffset>
            </wp:positionV>
            <wp:extent cx="5837275" cy="3002268"/>
            <wp:effectExtent l="0" t="0" r="508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37275" cy="3002268"/>
                    </a:xfrm>
                    <a:prstGeom prst="rect">
                      <a:avLst/>
                    </a:prstGeom>
                  </pic:spPr>
                </pic:pic>
              </a:graphicData>
            </a:graphic>
            <wp14:sizeRelH relativeFrom="page">
              <wp14:pctWidth>0</wp14:pctWidth>
            </wp14:sizeRelH>
            <wp14:sizeRelV relativeFrom="page">
              <wp14:pctHeight>0</wp14:pctHeight>
            </wp14:sizeRelV>
          </wp:anchor>
        </w:drawing>
      </w:r>
      <w:r w:rsidR="00876836" w:rsidRPr="00876836">
        <w:rPr>
          <w:rFonts w:ascii="Times New Roman" w:hAnsi="Times New Roman" w:cs="Times New Roman" w:hint="eastAsia"/>
          <w:b/>
          <w:color w:val="000000" w:themeColor="text1"/>
          <w:kern w:val="44"/>
          <w:lang w:bidi="ar"/>
        </w:rPr>
        <w:t>图</w:t>
      </w:r>
      <w:r w:rsidR="00876836" w:rsidRPr="00876836">
        <w:rPr>
          <w:rFonts w:ascii="Times New Roman" w:hAnsi="Times New Roman" w:cs="Times New Roman" w:hint="eastAsia"/>
          <w:b/>
          <w:color w:val="000000" w:themeColor="text1"/>
          <w:kern w:val="44"/>
          <w:lang w:bidi="ar"/>
        </w:rPr>
        <w:t>3</w:t>
      </w:r>
      <w:r w:rsidR="00876836" w:rsidRPr="00876836">
        <w:rPr>
          <w:rFonts w:ascii="Times New Roman" w:hAnsi="Times New Roman" w:cs="Times New Roman"/>
          <w:b/>
          <w:color w:val="000000" w:themeColor="text1"/>
          <w:kern w:val="44"/>
          <w:lang w:bidi="ar"/>
        </w:rPr>
        <w:t xml:space="preserve"> </w:t>
      </w:r>
      <w:r w:rsidR="00876836" w:rsidRPr="00876836">
        <w:rPr>
          <w:rFonts w:ascii="Times New Roman" w:hAnsi="Times New Roman" w:cs="Times New Roman" w:hint="eastAsia"/>
          <w:b/>
          <w:color w:val="000000" w:themeColor="text1"/>
          <w:kern w:val="44"/>
          <w:lang w:bidi="ar"/>
        </w:rPr>
        <w:t>恒新化工组织机构图</w:t>
      </w:r>
    </w:p>
    <w:p w14:paraId="05CB29A2" w14:textId="7AFB9281" w:rsidR="0028427B" w:rsidRPr="0028427B" w:rsidRDefault="0028427B" w:rsidP="0028427B">
      <w:pPr>
        <w:shd w:val="clear" w:color="auto" w:fill="FFFFFF"/>
        <w:snapToGrid w:val="0"/>
        <w:spacing w:line="620" w:lineRule="exact"/>
        <w:ind w:firstLineChars="200" w:firstLine="480"/>
        <w:jc w:val="both"/>
        <w:rPr>
          <w:rFonts w:ascii="Times New Roman" w:hAnsi="Times New Roman" w:cs="Times New Roman"/>
          <w:bCs/>
          <w:color w:val="000000" w:themeColor="text1"/>
          <w:kern w:val="44"/>
          <w:lang w:bidi="ar"/>
        </w:rPr>
      </w:pPr>
      <w:r w:rsidRPr="002E3E62">
        <w:rPr>
          <w:rFonts w:ascii="Times New Roman" w:hAnsi="Times New Roman" w:cs="Times New Roman" w:hint="eastAsia"/>
          <w:bCs/>
          <w:color w:val="000000" w:themeColor="text1"/>
          <w:kern w:val="44"/>
          <w:lang w:bidi="ar"/>
        </w:rPr>
        <w:t>恒新化工</w:t>
      </w:r>
      <w:r>
        <w:rPr>
          <w:rFonts w:ascii="Times New Roman" w:hAnsi="Times New Roman" w:cs="Times New Roman" w:hint="eastAsia"/>
          <w:bCs/>
          <w:color w:val="000000" w:themeColor="text1"/>
          <w:kern w:val="44"/>
          <w:lang w:bidi="ar"/>
        </w:rPr>
        <w:t>成立有专门的安环部，安环部组长高朝晖、副组长宋冬元，成员陈刚、陈维华、杨祥发、陈华林、高玉鹤负责恒新化工的职业健康与安全管理。其中</w:t>
      </w:r>
      <w:r w:rsidRPr="00F86A77">
        <w:rPr>
          <w:rFonts w:ascii="Times New Roman" w:hAnsi="Times New Roman" w:cs="Times New Roman" w:hint="eastAsia"/>
          <w:bCs/>
          <w:color w:val="000000" w:themeColor="text1"/>
          <w:kern w:val="44"/>
          <w:lang w:bidi="ar"/>
        </w:rPr>
        <w:t>高朝晖和宋冬元</w:t>
      </w:r>
      <w:r>
        <w:rPr>
          <w:rFonts w:ascii="Times New Roman" w:hAnsi="Times New Roman" w:cs="Times New Roman" w:hint="eastAsia"/>
          <w:bCs/>
          <w:color w:val="000000" w:themeColor="text1"/>
          <w:kern w:val="44"/>
          <w:lang w:bidi="ar"/>
        </w:rPr>
        <w:t>，</w:t>
      </w:r>
      <w:r w:rsidRPr="00F86A77">
        <w:rPr>
          <w:rFonts w:ascii="Times New Roman" w:hAnsi="Times New Roman" w:cs="Times New Roman" w:hint="eastAsia"/>
          <w:bCs/>
          <w:color w:val="000000" w:themeColor="text1"/>
          <w:kern w:val="44"/>
          <w:lang w:bidi="ar"/>
        </w:rPr>
        <w:t>二人于</w:t>
      </w:r>
      <w:r w:rsidRPr="00F86A77">
        <w:rPr>
          <w:rFonts w:ascii="Times New Roman" w:hAnsi="Times New Roman" w:cs="Times New Roman" w:hint="eastAsia"/>
          <w:bCs/>
          <w:color w:val="000000" w:themeColor="text1"/>
          <w:kern w:val="44"/>
          <w:lang w:bidi="ar"/>
        </w:rPr>
        <w:t>2016</w:t>
      </w:r>
      <w:r w:rsidRPr="00F86A77">
        <w:rPr>
          <w:rFonts w:ascii="Times New Roman" w:hAnsi="Times New Roman" w:cs="Times New Roman" w:hint="eastAsia"/>
          <w:bCs/>
          <w:color w:val="000000" w:themeColor="text1"/>
          <w:kern w:val="44"/>
          <w:lang w:bidi="ar"/>
        </w:rPr>
        <w:t>年</w:t>
      </w:r>
      <w:r w:rsidRPr="00F86A77">
        <w:rPr>
          <w:rFonts w:ascii="Times New Roman" w:hAnsi="Times New Roman" w:cs="Times New Roman" w:hint="eastAsia"/>
          <w:bCs/>
          <w:color w:val="000000" w:themeColor="text1"/>
          <w:kern w:val="44"/>
          <w:lang w:bidi="ar"/>
        </w:rPr>
        <w:t>5</w:t>
      </w:r>
      <w:r w:rsidRPr="00F86A77">
        <w:rPr>
          <w:rFonts w:ascii="Times New Roman" w:hAnsi="Times New Roman" w:cs="Times New Roman" w:hint="eastAsia"/>
          <w:bCs/>
          <w:color w:val="000000" w:themeColor="text1"/>
          <w:kern w:val="44"/>
          <w:lang w:bidi="ar"/>
        </w:rPr>
        <w:t>月上旬均参加应城市安监局组织的危险化学品及职业病危害防治专题知识培训，并考试合格，取得安全管理负责人、安全管理人员合格证书。</w:t>
      </w:r>
    </w:p>
    <w:p w14:paraId="6199FA0F" w14:textId="686CA30A" w:rsidR="0028427B" w:rsidRPr="0028427B" w:rsidRDefault="0028427B" w:rsidP="0028427B">
      <w:pPr>
        <w:pStyle w:val="3"/>
        <w:rPr>
          <w:rFonts w:ascii="Times New Roman" w:hAnsi="Times New Roman" w:cs="Times New Roman"/>
          <w:color w:val="0000CC"/>
          <w:sz w:val="24"/>
          <w:szCs w:val="24"/>
          <w:lang w:bidi="ar"/>
        </w:rPr>
      </w:pPr>
      <w:bookmarkStart w:id="75" w:name="_Toc66699317"/>
      <w:bookmarkStart w:id="76" w:name="_Toc70084831"/>
      <w:r w:rsidRPr="009D7574">
        <w:rPr>
          <w:rFonts w:ascii="Times New Roman" w:hAnsi="Times New Roman" w:cs="Times New Roman" w:hint="eastAsia"/>
          <w:color w:val="000000" w:themeColor="text1"/>
          <w:sz w:val="24"/>
          <w:szCs w:val="24"/>
          <w:lang w:bidi="ar"/>
        </w:rPr>
        <w:t>5.4.2</w:t>
      </w:r>
      <w:r w:rsidRPr="009D7574">
        <w:rPr>
          <w:rFonts w:ascii="Times New Roman" w:hAnsi="Times New Roman" w:cs="Times New Roman" w:hint="eastAsia"/>
          <w:color w:val="000000" w:themeColor="text1"/>
          <w:sz w:val="24"/>
          <w:szCs w:val="24"/>
          <w:lang w:bidi="ar"/>
        </w:rPr>
        <w:t>制度</w:t>
      </w:r>
      <w:bookmarkEnd w:id="75"/>
      <w:bookmarkEnd w:id="76"/>
    </w:p>
    <w:p w14:paraId="048DB386" w14:textId="7F1ADBCA" w:rsidR="00EA3B03" w:rsidRPr="00ED6C6E" w:rsidRDefault="00951D96" w:rsidP="00ED6C6E">
      <w:pPr>
        <w:shd w:val="clear" w:color="auto" w:fill="FFFFFF"/>
        <w:snapToGrid w:val="0"/>
        <w:spacing w:line="620" w:lineRule="exact"/>
        <w:ind w:firstLineChars="200" w:firstLine="480"/>
        <w:jc w:val="both"/>
        <w:rPr>
          <w:rStyle w:val="af7"/>
          <w:rFonts w:asciiTheme="minorHAnsi" w:eastAsiaTheme="minorEastAsia" w:hAnsiTheme="minorHAnsi" w:cstheme="minorBidi"/>
          <w:b/>
          <w:bCs/>
          <w:color w:val="000000" w:themeColor="text1"/>
          <w:kern w:val="44"/>
          <w:sz w:val="32"/>
          <w:szCs w:val="32"/>
          <w:u w:color="0000CC"/>
          <w:lang w:val="zh-TW" w:eastAsia="zh-TW"/>
        </w:rPr>
      </w:pPr>
      <w:r w:rsidRPr="00ED6C6E">
        <w:rPr>
          <w:rStyle w:val="af7"/>
          <w:color w:val="000000" w:themeColor="text1"/>
          <w:kern w:val="44"/>
          <w:u w:color="0000CC"/>
          <w:lang w:val="zh-TW" w:eastAsia="zh-TW"/>
        </w:rPr>
        <w:t>公司生产过程中，依据《环境管理体系要求及使用指南》（</w:t>
      </w:r>
      <w:r w:rsidRPr="00ED6C6E">
        <w:rPr>
          <w:rStyle w:val="af7"/>
          <w:rFonts w:ascii="Times New Roman" w:hAnsi="Times New Roman"/>
          <w:color w:val="000000" w:themeColor="text1"/>
          <w:kern w:val="44"/>
          <w:u w:color="0000CC"/>
          <w:lang w:val="zh-TW" w:eastAsia="zh-TW"/>
        </w:rPr>
        <w:t>GB/T24001-2016</w:t>
      </w:r>
      <w:r w:rsidRPr="00ED6C6E">
        <w:rPr>
          <w:rStyle w:val="af7"/>
          <w:color w:val="000000" w:themeColor="text1"/>
          <w:kern w:val="44"/>
          <w:u w:color="0000CC"/>
          <w:lang w:val="zh-TW" w:eastAsia="zh-TW"/>
        </w:rPr>
        <w:t>）、《职业健康安全管理体系要求》（</w:t>
      </w:r>
      <w:r w:rsidRPr="00ED6C6E">
        <w:rPr>
          <w:rStyle w:val="af7"/>
          <w:rFonts w:ascii="Times New Roman" w:hAnsi="Times New Roman"/>
          <w:color w:val="000000" w:themeColor="text1"/>
          <w:kern w:val="44"/>
          <w:u w:color="0000CC"/>
        </w:rPr>
        <w:t>GB/T28001</w:t>
      </w:r>
      <w:r w:rsidRPr="00ED6C6E">
        <w:rPr>
          <w:rStyle w:val="af7"/>
          <w:rFonts w:ascii="Times New Roman" w:hAnsi="Times New Roman"/>
          <w:color w:val="000000" w:themeColor="text1"/>
          <w:kern w:val="44"/>
          <w:u w:color="0000CC"/>
          <w:lang w:val="zh-TW" w:eastAsia="zh-TW"/>
        </w:rPr>
        <w:t>—2011</w:t>
      </w:r>
      <w:r w:rsidRPr="00ED6C6E">
        <w:rPr>
          <w:rStyle w:val="af7"/>
          <w:color w:val="000000" w:themeColor="text1"/>
          <w:kern w:val="44"/>
          <w:u w:color="0000CC"/>
          <w:lang w:val="zh-TW" w:eastAsia="zh-TW"/>
        </w:rPr>
        <w:t>）的要求，结合已审批（备案）的环境影响评价报告、职业病评价报告</w:t>
      </w:r>
      <w:r w:rsidR="00EA3B03" w:rsidRPr="00ED6C6E">
        <w:rPr>
          <w:rFonts w:hint="eastAsia"/>
          <w:color w:val="000000" w:themeColor="text1"/>
          <w:lang w:bidi="ar"/>
        </w:rPr>
        <w:t>及</w:t>
      </w:r>
      <w:r w:rsidRPr="00ED6C6E">
        <w:rPr>
          <w:rStyle w:val="af7"/>
          <w:color w:val="000000" w:themeColor="text1"/>
          <w:kern w:val="44"/>
          <w:u w:color="0000CC"/>
          <w:lang w:val="zh-TW" w:eastAsia="zh-TW"/>
        </w:rPr>
        <w:t>安全评价报告，建立了完善的环境、健康、安全管理制度，</w:t>
      </w:r>
      <w:r w:rsidRPr="00ED6C6E">
        <w:rPr>
          <w:rStyle w:val="af7"/>
          <w:rFonts w:hint="eastAsia"/>
          <w:color w:val="000000" w:themeColor="text1"/>
          <w:kern w:val="44"/>
          <w:u w:color="0000CC"/>
          <w:lang w:val="zh-TW"/>
        </w:rPr>
        <w:t>管理制度包括事前的风险识别、风险管控、巡检等安全生产管理制度，以及事后的现场处置、应急监测等应急管理制度，</w:t>
      </w:r>
      <w:r w:rsidRPr="00ED6C6E">
        <w:rPr>
          <w:rStyle w:val="af7"/>
          <w:color w:val="000000" w:themeColor="text1"/>
          <w:kern w:val="44"/>
          <w:u w:color="0000CC"/>
          <w:lang w:val="zh-TW" w:eastAsia="zh-TW"/>
        </w:rPr>
        <w:t>并由</w:t>
      </w:r>
      <w:r w:rsidR="00EA3B03" w:rsidRPr="00ED6C6E">
        <w:rPr>
          <w:rStyle w:val="af7"/>
          <w:rFonts w:hint="eastAsia"/>
          <w:color w:val="000000" w:themeColor="text1"/>
          <w:kern w:val="44"/>
          <w:u w:color="0000CC"/>
          <w:lang w:val="zh-TW" w:eastAsia="zh-TW"/>
        </w:rPr>
        <w:t>安环部门</w:t>
      </w:r>
      <w:r w:rsidRPr="00ED6C6E">
        <w:rPr>
          <w:rStyle w:val="af7"/>
          <w:color w:val="000000" w:themeColor="text1"/>
          <w:kern w:val="44"/>
          <w:u w:color="0000CC"/>
          <w:lang w:val="zh-TW" w:eastAsia="zh-TW"/>
        </w:rPr>
        <w:t>将</w:t>
      </w:r>
      <w:r w:rsidRPr="00ED6C6E">
        <w:rPr>
          <w:rStyle w:val="af7"/>
          <w:color w:val="000000" w:themeColor="text1"/>
          <w:kern w:val="44"/>
          <w:u w:color="0000CC"/>
          <w:lang w:val="zh-TW" w:eastAsia="zh-TW"/>
        </w:rPr>
        <w:lastRenderedPageBreak/>
        <w:t>相关制度落实到生产过程中，确保企业能够安全生产，污染物达标排放，职工职业健康得到保证。</w:t>
      </w:r>
    </w:p>
    <w:p w14:paraId="15B98B66" w14:textId="703B3C6C" w:rsidR="00A77C18" w:rsidRPr="00ED6C6E" w:rsidRDefault="00EA3B03" w:rsidP="00EA3B03">
      <w:pPr>
        <w:shd w:val="clear" w:color="auto" w:fill="FFFFFF"/>
        <w:snapToGrid w:val="0"/>
        <w:spacing w:line="620" w:lineRule="exact"/>
        <w:ind w:firstLineChars="200" w:firstLine="480"/>
        <w:jc w:val="both"/>
        <w:rPr>
          <w:rFonts w:ascii="Times New Roman" w:hAnsi="Times New Roman" w:cs="Times New Roman"/>
          <w:bCs/>
          <w:color w:val="000000" w:themeColor="text1"/>
          <w:kern w:val="44"/>
          <w:lang w:bidi="ar"/>
        </w:rPr>
      </w:pPr>
      <w:r w:rsidRPr="00ED6C6E">
        <w:rPr>
          <w:rStyle w:val="af7"/>
          <w:color w:val="000000" w:themeColor="text1"/>
          <w:kern w:val="44"/>
          <w:u w:color="0000CC"/>
          <w:lang w:val="zh-TW" w:eastAsia="zh-TW"/>
        </w:rPr>
        <w:t>公司针对</w:t>
      </w:r>
      <w:r w:rsidRPr="00ED6C6E">
        <w:rPr>
          <w:rStyle w:val="af7"/>
          <w:rFonts w:hint="eastAsia"/>
          <w:color w:val="000000" w:themeColor="text1"/>
          <w:kern w:val="44"/>
          <w:u w:color="0000CC"/>
          <w:lang w:val="zh-TW" w:eastAsia="zh-TW"/>
        </w:rPr>
        <w:t>突发环境事件及安全生产事故</w:t>
      </w:r>
      <w:r w:rsidRPr="00ED6C6E">
        <w:rPr>
          <w:rFonts w:hint="eastAsia"/>
          <w:color w:val="000000" w:themeColor="text1"/>
          <w:kern w:val="44"/>
          <w:u w:color="0000CC"/>
          <w:lang w:val="zh-TW"/>
        </w:rPr>
        <w:t>等</w:t>
      </w:r>
      <w:r w:rsidRPr="00ED6C6E">
        <w:rPr>
          <w:rStyle w:val="af7"/>
          <w:rFonts w:hint="eastAsia"/>
          <w:color w:val="000000" w:themeColor="text1"/>
          <w:kern w:val="44"/>
          <w:u w:color="0000CC"/>
          <w:lang w:val="zh-TW"/>
        </w:rPr>
        <w:t>风险，制定了完善的应急管理体系</w:t>
      </w:r>
      <w:r w:rsidRPr="00ED6C6E">
        <w:rPr>
          <w:rStyle w:val="af7"/>
          <w:color w:val="000000" w:themeColor="text1"/>
          <w:kern w:val="44"/>
          <w:u w:color="0000CC"/>
          <w:lang w:val="zh-TW" w:eastAsia="zh-TW"/>
        </w:rPr>
        <w:t>，</w:t>
      </w:r>
      <w:r w:rsidRPr="00ED6C6E">
        <w:rPr>
          <w:rStyle w:val="af7"/>
          <w:rFonts w:hint="eastAsia"/>
          <w:color w:val="000000" w:themeColor="text1"/>
          <w:kern w:val="44"/>
          <w:u w:color="0000CC"/>
          <w:lang w:val="zh-TW"/>
        </w:rPr>
        <w:t>以便</w:t>
      </w:r>
      <w:r w:rsidRPr="00ED6C6E">
        <w:rPr>
          <w:rStyle w:val="af7"/>
          <w:color w:val="000000" w:themeColor="text1"/>
          <w:kern w:val="44"/>
          <w:u w:color="0000CC"/>
          <w:lang w:val="zh-TW" w:eastAsia="zh-TW"/>
        </w:rPr>
        <w:t>发生紧急情况和事故时作出响应，预防和减少伴随的环境影响和风险损失。</w:t>
      </w:r>
      <w:r w:rsidRPr="00ED6C6E">
        <w:rPr>
          <w:rStyle w:val="af7"/>
          <w:rFonts w:hint="eastAsia"/>
          <w:color w:val="000000" w:themeColor="text1"/>
          <w:kern w:val="44"/>
          <w:u w:color="0000CC"/>
          <w:lang w:val="zh-TW"/>
        </w:rPr>
        <w:t>应急管理体系主要包括应急组织机构、预防和预警、信息报告与通报、应急响应、后期处置等关键要素。</w:t>
      </w:r>
    </w:p>
    <w:p w14:paraId="5C04E713" w14:textId="77777777" w:rsidR="008C6208" w:rsidRPr="00ED6C6E" w:rsidRDefault="008C6208" w:rsidP="008C6208">
      <w:pPr>
        <w:spacing w:line="480" w:lineRule="auto"/>
        <w:ind w:firstLine="480"/>
        <w:rPr>
          <w:rStyle w:val="af7"/>
          <w:color w:val="000000" w:themeColor="text1"/>
          <w:kern w:val="44"/>
          <w:u w:color="0000CC"/>
          <w:lang w:val="zh-TW"/>
        </w:rPr>
      </w:pPr>
      <w:r w:rsidRPr="00ED6C6E">
        <w:rPr>
          <w:rStyle w:val="af7"/>
          <w:rFonts w:hint="eastAsia"/>
          <w:color w:val="000000" w:themeColor="text1"/>
          <w:kern w:val="44"/>
          <w:u w:color="0000CC"/>
          <w:lang w:val="zh-TW"/>
        </w:rPr>
        <w:t>（1）应急组织机构</w:t>
      </w:r>
    </w:p>
    <w:p w14:paraId="2951A575" w14:textId="0DD3D980" w:rsidR="008D05F2" w:rsidRDefault="008D05F2" w:rsidP="008D05F2">
      <w:pPr>
        <w:shd w:val="clear" w:color="auto" w:fill="FFFFFF"/>
        <w:snapToGrid w:val="0"/>
        <w:spacing w:line="620" w:lineRule="exact"/>
        <w:ind w:firstLineChars="200" w:firstLine="480"/>
        <w:jc w:val="both"/>
        <w:rPr>
          <w:lang w:val="zh-CN"/>
        </w:rPr>
      </w:pPr>
      <w:r>
        <w:rPr>
          <w:rFonts w:hint="eastAsia"/>
        </w:rPr>
        <w:t>公司设立</w:t>
      </w:r>
      <w:r>
        <w:rPr>
          <w:rFonts w:hint="eastAsia"/>
          <w:lang w:val="zh-CN"/>
        </w:rPr>
        <w:t>应急指挥领导小组。应急组织机构体系见图</w:t>
      </w:r>
      <w:r w:rsidR="00D77598">
        <w:rPr>
          <w:lang w:val="zh-CN"/>
        </w:rPr>
        <w:t>4</w:t>
      </w:r>
      <w:r>
        <w:rPr>
          <w:rFonts w:hint="eastAsia"/>
          <w:lang w:val="zh-CN"/>
        </w:rPr>
        <w:t>。</w:t>
      </w:r>
    </w:p>
    <w:p w14:paraId="4D4093AC" w14:textId="77777777" w:rsidR="008C6208" w:rsidRDefault="008C6208" w:rsidP="008C6208">
      <w:pPr>
        <w:spacing w:line="480" w:lineRule="auto"/>
        <w:ind w:firstLine="480"/>
        <w:rPr>
          <w:rStyle w:val="af7"/>
          <w:color w:val="0000CC"/>
          <w:kern w:val="44"/>
          <w:u w:color="0000CC"/>
          <w:lang w:val="zh-TW"/>
        </w:rPr>
      </w:pPr>
    </w:p>
    <w:p w14:paraId="333EA24B" w14:textId="77777777" w:rsidR="008C6208" w:rsidRDefault="008C6208" w:rsidP="008C6208">
      <w:pPr>
        <w:spacing w:line="480" w:lineRule="auto"/>
        <w:ind w:firstLine="480"/>
        <w:rPr>
          <w:rStyle w:val="af7"/>
          <w:color w:val="0000CC"/>
          <w:kern w:val="44"/>
          <w:u w:color="0000CC"/>
          <w:lang w:val="zh-TW"/>
        </w:rPr>
      </w:pPr>
    </w:p>
    <w:p w14:paraId="5CF93690" w14:textId="77777777" w:rsidR="008C6208" w:rsidRDefault="008C6208" w:rsidP="008C6208">
      <w:pPr>
        <w:spacing w:line="480" w:lineRule="auto"/>
        <w:ind w:firstLine="480"/>
        <w:rPr>
          <w:rStyle w:val="af7"/>
          <w:color w:val="0000CC"/>
          <w:kern w:val="44"/>
          <w:u w:color="0000CC"/>
          <w:lang w:val="zh-TW"/>
        </w:rPr>
      </w:pPr>
    </w:p>
    <w:p w14:paraId="58B44E60" w14:textId="229DEAAD" w:rsidR="008C6208" w:rsidRPr="00ED6C6E" w:rsidRDefault="008C6208" w:rsidP="00ED6C6E">
      <w:pPr>
        <w:spacing w:line="480" w:lineRule="auto"/>
        <w:jc w:val="center"/>
        <w:rPr>
          <w:rStyle w:val="af7"/>
          <w:rFonts w:ascii="Times New Roman" w:hAnsi="Times New Roman" w:cs="Times New Roman"/>
          <w:b/>
          <w:color w:val="000000" w:themeColor="text1"/>
          <w:kern w:val="44"/>
          <w:lang w:bidi="ar"/>
        </w:rPr>
      </w:pPr>
      <w:r>
        <w:rPr>
          <w:noProof/>
        </w:rPr>
        <w:drawing>
          <wp:anchor distT="0" distB="0" distL="114300" distR="114300" simplePos="0" relativeHeight="251662336" behindDoc="1" locked="0" layoutInCell="1" allowOverlap="1" wp14:anchorId="51CB3CA6" wp14:editId="0A5388FA">
            <wp:simplePos x="0" y="0"/>
            <wp:positionH relativeFrom="column">
              <wp:posOffset>-34925</wp:posOffset>
            </wp:positionH>
            <wp:positionV relativeFrom="paragraph">
              <wp:posOffset>-16707</wp:posOffset>
            </wp:positionV>
            <wp:extent cx="5274310" cy="3715385"/>
            <wp:effectExtent l="0" t="0" r="0" b="5715"/>
            <wp:wrapTight wrapText="bothSides">
              <wp:wrapPolygon edited="0">
                <wp:start x="0" y="0"/>
                <wp:lineTo x="0" y="21559"/>
                <wp:lineTo x="21532" y="21559"/>
                <wp:lineTo x="21532" y="0"/>
                <wp:lineTo x="0" y="0"/>
              </wp:wrapPolygon>
            </wp:wrapTight>
            <wp:docPr id="14" name="图片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6"/>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3715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b/>
          <w:color w:val="000000" w:themeColor="text1"/>
          <w:kern w:val="44"/>
          <w:lang w:bidi="ar"/>
        </w:rPr>
        <w:t>图</w:t>
      </w:r>
      <w:r w:rsidR="00D77598">
        <w:rPr>
          <w:rFonts w:ascii="Times New Roman" w:hAnsi="Times New Roman" w:cs="Times New Roman"/>
          <w:b/>
          <w:color w:val="000000" w:themeColor="text1"/>
          <w:kern w:val="44"/>
          <w:lang w:bidi="ar"/>
        </w:rPr>
        <w:t>4</w:t>
      </w:r>
      <w:r w:rsidRPr="00876836">
        <w:rPr>
          <w:rFonts w:ascii="Times New Roman" w:hAnsi="Times New Roman" w:cs="Times New Roman"/>
          <w:b/>
          <w:color w:val="000000" w:themeColor="text1"/>
          <w:kern w:val="44"/>
          <w:lang w:bidi="ar"/>
        </w:rPr>
        <w:t xml:space="preserve"> </w:t>
      </w:r>
      <w:r w:rsidRPr="00876836">
        <w:rPr>
          <w:rFonts w:ascii="Times New Roman" w:hAnsi="Times New Roman" w:cs="Times New Roman" w:hint="eastAsia"/>
          <w:b/>
          <w:color w:val="000000" w:themeColor="text1"/>
          <w:kern w:val="44"/>
          <w:lang w:bidi="ar"/>
        </w:rPr>
        <w:t>恒新化工组织机构图</w:t>
      </w:r>
    </w:p>
    <w:p w14:paraId="29989466" w14:textId="77777777" w:rsidR="009C3725" w:rsidRPr="00ED6C6E" w:rsidRDefault="009C3725" w:rsidP="009C3725">
      <w:pPr>
        <w:spacing w:line="480" w:lineRule="auto"/>
        <w:ind w:firstLine="480"/>
        <w:rPr>
          <w:rStyle w:val="af7"/>
          <w:color w:val="000000" w:themeColor="text1"/>
          <w:kern w:val="44"/>
          <w:u w:color="0000CC"/>
          <w:lang w:val="zh-TW"/>
        </w:rPr>
      </w:pPr>
      <w:r w:rsidRPr="00ED6C6E">
        <w:rPr>
          <w:rStyle w:val="af7"/>
          <w:rFonts w:hint="eastAsia"/>
          <w:color w:val="000000" w:themeColor="text1"/>
          <w:kern w:val="44"/>
          <w:u w:color="0000CC"/>
          <w:lang w:val="zh-TW"/>
        </w:rPr>
        <w:lastRenderedPageBreak/>
        <w:t>（2）预防和预警</w:t>
      </w:r>
    </w:p>
    <w:p w14:paraId="5D81D715" w14:textId="77777777" w:rsidR="009C3725" w:rsidRPr="00ED6C6E" w:rsidRDefault="009C3725" w:rsidP="009C3725">
      <w:pPr>
        <w:spacing w:line="480" w:lineRule="auto"/>
        <w:ind w:firstLineChars="200" w:firstLine="480"/>
        <w:rPr>
          <w:color w:val="000000" w:themeColor="text1"/>
          <w:kern w:val="44"/>
          <w:u w:color="0000CC"/>
        </w:rPr>
      </w:pPr>
      <w:r w:rsidRPr="00ED6C6E">
        <w:rPr>
          <w:color w:val="000000" w:themeColor="text1"/>
          <w:kern w:val="44"/>
          <w:u w:color="0000CC"/>
        </w:rPr>
        <w:t>公司通过危险源监控管理系统，对</w:t>
      </w:r>
      <w:r w:rsidRPr="00ED6C6E">
        <w:rPr>
          <w:rFonts w:hint="eastAsia"/>
          <w:color w:val="000000" w:themeColor="text1"/>
          <w:kern w:val="44"/>
          <w:u w:color="0000CC"/>
        </w:rPr>
        <w:t>施工过程</w:t>
      </w:r>
      <w:r w:rsidRPr="00ED6C6E">
        <w:rPr>
          <w:color w:val="000000" w:themeColor="text1"/>
          <w:kern w:val="44"/>
          <w:u w:color="0000CC"/>
        </w:rPr>
        <w:t>重</w:t>
      </w:r>
      <w:r w:rsidRPr="00ED6C6E">
        <w:rPr>
          <w:rFonts w:hint="eastAsia"/>
          <w:color w:val="000000" w:themeColor="text1"/>
          <w:kern w:val="44"/>
          <w:u w:color="0000CC"/>
        </w:rPr>
        <w:t>要节点</w:t>
      </w:r>
      <w:r w:rsidRPr="00ED6C6E">
        <w:rPr>
          <w:color w:val="000000" w:themeColor="text1"/>
          <w:kern w:val="44"/>
          <w:u w:color="0000CC"/>
        </w:rPr>
        <w:t>、关键生产装置实行动态监控</w:t>
      </w:r>
      <w:r w:rsidRPr="00ED6C6E">
        <w:rPr>
          <w:rFonts w:hint="eastAsia"/>
          <w:color w:val="000000" w:themeColor="text1"/>
          <w:kern w:val="44"/>
          <w:u w:color="0000CC"/>
        </w:rPr>
        <w:t>，</w:t>
      </w:r>
      <w:r w:rsidRPr="00ED6C6E">
        <w:rPr>
          <w:color w:val="000000" w:themeColor="text1"/>
          <w:kern w:val="44"/>
          <w:u w:color="0000CC"/>
        </w:rPr>
        <w:t>监控内容主要包括监控对象、监控部位、监控方式、监控时间以及监控频率。</w:t>
      </w:r>
      <w:r w:rsidRPr="00ED6C6E">
        <w:rPr>
          <w:rFonts w:hint="eastAsia"/>
          <w:color w:val="000000" w:themeColor="text1"/>
          <w:kern w:val="44"/>
          <w:u w:color="0000CC"/>
        </w:rPr>
        <w:t>加强应急物资和器材维护管理，按设计规范配备消防、环保、监控等安全环保物资及器材；指定专人管理应急物资及器材，对过期的物资按管理规定报废处理；对灭火器等器材定期送检；保证各应急物资、器材标示清晰、物资及器材完好。</w:t>
      </w:r>
    </w:p>
    <w:p w14:paraId="59252C26" w14:textId="77777777" w:rsidR="009C3725" w:rsidRPr="00ED6C6E" w:rsidRDefault="009C3725" w:rsidP="009C3725">
      <w:pPr>
        <w:spacing w:line="480" w:lineRule="auto"/>
        <w:ind w:firstLine="480"/>
        <w:jc w:val="both"/>
        <w:rPr>
          <w:color w:val="000000" w:themeColor="text1"/>
          <w:kern w:val="44"/>
          <w:u w:color="0000CC"/>
        </w:rPr>
      </w:pPr>
      <w:r w:rsidRPr="00ED6C6E">
        <w:rPr>
          <w:color w:val="000000" w:themeColor="text1"/>
          <w:kern w:val="44"/>
          <w:u w:color="0000CC"/>
        </w:rPr>
        <w:t>预警即是预测未来可能发生的危机和灾难，并预先对其进行准备和预防。事先预防胜过事后补救，可以最大限度减少生命财产的损失，提高人们的生存能力。</w:t>
      </w:r>
      <w:r w:rsidRPr="00ED6C6E">
        <w:rPr>
          <w:rFonts w:hint="eastAsia"/>
          <w:color w:val="000000" w:themeColor="text1"/>
          <w:kern w:val="44"/>
          <w:u w:color="0000CC"/>
        </w:rPr>
        <w:t>公司应急办公室收集到的有关信息证明突发环境污染事件即将发生或发生的可能性增大，应及时向公司突发环境事件应急指挥中心汇报相关情况，提出启动相应突发环境事件应急预警的建议，然后由应急指挥中心确定预警等级，采取相应的预警措施。</w:t>
      </w:r>
    </w:p>
    <w:p w14:paraId="021BA0C0" w14:textId="77777777" w:rsidR="009C3725" w:rsidRPr="00ED6C6E" w:rsidRDefault="009C3725" w:rsidP="009C3725">
      <w:pPr>
        <w:spacing w:line="480" w:lineRule="auto"/>
        <w:ind w:firstLine="480"/>
        <w:rPr>
          <w:rStyle w:val="af7"/>
          <w:b/>
          <w:bCs/>
          <w:color w:val="000000" w:themeColor="text1"/>
          <w:u w:color="0000CC"/>
          <w:lang w:val="zh-TW"/>
        </w:rPr>
      </w:pPr>
      <w:r w:rsidRPr="00ED6C6E">
        <w:rPr>
          <w:rStyle w:val="af7"/>
          <w:rFonts w:hint="eastAsia"/>
          <w:color w:val="000000" w:themeColor="text1"/>
          <w:kern w:val="44"/>
          <w:u w:color="0000CC"/>
        </w:rPr>
        <w:t>（3）</w:t>
      </w:r>
      <w:r w:rsidRPr="00ED6C6E">
        <w:rPr>
          <w:rStyle w:val="af7"/>
          <w:rFonts w:hint="eastAsia"/>
          <w:color w:val="000000" w:themeColor="text1"/>
          <w:kern w:val="44"/>
          <w:u w:color="0000CC"/>
          <w:lang w:val="zh-TW"/>
        </w:rPr>
        <w:t>信息报告与通报</w:t>
      </w:r>
    </w:p>
    <w:p w14:paraId="58A63A81" w14:textId="77777777"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color w:val="000000" w:themeColor="text1"/>
          <w:kern w:val="44"/>
          <w:u w:color="0000CC"/>
        </w:rPr>
        <w:t>事故发生后，事故现场人员应当立即向有关负责人报告，</w:t>
      </w:r>
      <w:r w:rsidRPr="00ED6C6E">
        <w:rPr>
          <w:rFonts w:hint="eastAsia"/>
          <w:color w:val="000000" w:themeColor="text1"/>
          <w:kern w:val="44"/>
          <w:u w:color="0000CC"/>
        </w:rPr>
        <w:t>内部信息报告</w:t>
      </w:r>
      <w:r w:rsidRPr="00ED6C6E">
        <w:rPr>
          <w:color w:val="000000" w:themeColor="text1"/>
          <w:kern w:val="44"/>
          <w:u w:color="0000CC"/>
        </w:rPr>
        <w:t>按照事故发现人、部门负责人、应急</w:t>
      </w:r>
      <w:r w:rsidRPr="00ED6C6E">
        <w:rPr>
          <w:rFonts w:hint="eastAsia"/>
          <w:color w:val="000000" w:themeColor="text1"/>
          <w:kern w:val="44"/>
          <w:u w:color="0000CC"/>
        </w:rPr>
        <w:t>指挥小组</w:t>
      </w:r>
      <w:r w:rsidRPr="00ED6C6E">
        <w:rPr>
          <w:color w:val="000000" w:themeColor="text1"/>
          <w:kern w:val="44"/>
          <w:u w:color="0000CC"/>
        </w:rPr>
        <w:t>顺序逐级上报。</w:t>
      </w:r>
    </w:p>
    <w:p w14:paraId="31B67AAF" w14:textId="56D101C0" w:rsidR="009C3725" w:rsidRPr="00ED6C6E" w:rsidRDefault="009C3725" w:rsidP="00ED6C6E">
      <w:pPr>
        <w:adjustRightInd w:val="0"/>
        <w:snapToGrid w:val="0"/>
        <w:spacing w:line="480" w:lineRule="auto"/>
        <w:ind w:firstLine="482"/>
        <w:jc w:val="both"/>
        <w:rPr>
          <w:color w:val="0000CC"/>
          <w:kern w:val="44"/>
          <w:u w:color="0000CC"/>
        </w:rPr>
      </w:pPr>
      <w:r>
        <w:t>突发环境事件已经或可能对外环境造成影响时，应当立即向</w:t>
      </w:r>
      <w:r>
        <w:rPr>
          <w:rFonts w:hint="eastAsia"/>
        </w:rPr>
        <w:t>孝感市生态环境局应城市分局、应城市应急管理局</w:t>
      </w:r>
      <w:r>
        <w:t>报告</w:t>
      </w:r>
      <w:r>
        <w:rPr>
          <w:rFonts w:hint="eastAsia"/>
        </w:rPr>
        <w:t>，同时用扩音喇叭向周围临近相关方报告</w:t>
      </w:r>
      <w:r>
        <w:t>。不得迟报、谎报、瞒报和漏报；</w:t>
      </w:r>
    </w:p>
    <w:p w14:paraId="3C8BD4D4" w14:textId="77777777" w:rsidR="009C3725" w:rsidRPr="005E0255" w:rsidRDefault="009C3725" w:rsidP="009C3725">
      <w:pPr>
        <w:adjustRightInd w:val="0"/>
        <w:snapToGrid w:val="0"/>
        <w:spacing w:line="480" w:lineRule="auto"/>
        <w:ind w:firstLine="482"/>
        <w:jc w:val="both"/>
        <w:rPr>
          <w:color w:val="0000CC"/>
          <w:kern w:val="44"/>
          <w:u w:color="0000CC"/>
        </w:rPr>
      </w:pPr>
      <w:r w:rsidRPr="00ED6C6E">
        <w:rPr>
          <w:rFonts w:hint="eastAsia"/>
          <w:color w:val="000000" w:themeColor="text1"/>
          <w:kern w:val="44"/>
          <w:u w:color="0000CC"/>
        </w:rPr>
        <w:t>突发安全生产事故后，应急指挥小组应当于1小时内</w:t>
      </w:r>
      <w:r>
        <w:rPr>
          <w:rFonts w:hint="eastAsia"/>
        </w:rPr>
        <w:t>向</w:t>
      </w:r>
      <w:r w:rsidRPr="005E0255">
        <w:t>县级以上人民政府安监部门</w:t>
      </w:r>
      <w:r>
        <w:rPr>
          <w:rFonts w:hint="eastAsia"/>
        </w:rPr>
        <w:t>或安委办等</w:t>
      </w:r>
      <w:r w:rsidRPr="005E0255">
        <w:t>有关部门报告。</w:t>
      </w:r>
    </w:p>
    <w:p w14:paraId="5B709C2F" w14:textId="77777777" w:rsidR="009C3725" w:rsidRPr="00ED6C6E" w:rsidRDefault="009C3725" w:rsidP="009C3725">
      <w:pPr>
        <w:adjustRightInd w:val="0"/>
        <w:snapToGrid w:val="0"/>
        <w:spacing w:line="360" w:lineRule="auto"/>
        <w:ind w:firstLine="482"/>
        <w:jc w:val="both"/>
        <w:rPr>
          <w:rStyle w:val="af7"/>
          <w:color w:val="000000" w:themeColor="text1"/>
          <w:kern w:val="44"/>
          <w:u w:color="0000CC"/>
          <w:lang w:val="zh-TW"/>
        </w:rPr>
      </w:pPr>
      <w:r w:rsidRPr="00ED6C6E">
        <w:rPr>
          <w:rFonts w:hint="eastAsia"/>
          <w:color w:val="000000" w:themeColor="text1"/>
          <w:kern w:val="44"/>
          <w:u w:color="0000CC"/>
        </w:rPr>
        <w:t>（4）</w:t>
      </w:r>
      <w:r w:rsidRPr="00ED6C6E">
        <w:rPr>
          <w:rStyle w:val="af7"/>
          <w:rFonts w:hint="eastAsia"/>
          <w:color w:val="000000" w:themeColor="text1"/>
          <w:kern w:val="44"/>
          <w:u w:color="0000CC"/>
          <w:lang w:val="zh-TW"/>
        </w:rPr>
        <w:t>应急响应</w:t>
      </w:r>
    </w:p>
    <w:p w14:paraId="0A24A8BE" w14:textId="77777777"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rFonts w:hint="eastAsia"/>
          <w:color w:val="000000" w:themeColor="text1"/>
          <w:kern w:val="44"/>
          <w:u w:color="0000CC"/>
        </w:rPr>
        <w:t>①响应分级</w:t>
      </w:r>
    </w:p>
    <w:p w14:paraId="3B6A498E" w14:textId="77777777"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rFonts w:hint="eastAsia"/>
          <w:color w:val="000000" w:themeColor="text1"/>
          <w:kern w:val="44"/>
          <w:u w:color="0000CC"/>
        </w:rPr>
        <w:lastRenderedPageBreak/>
        <w:t>突发环境事件应急</w:t>
      </w:r>
      <w:r w:rsidRPr="00ED6C6E">
        <w:rPr>
          <w:color w:val="000000" w:themeColor="text1"/>
          <w:kern w:val="44"/>
          <w:u w:color="0000CC"/>
        </w:rPr>
        <w:t>响应级别</w:t>
      </w:r>
      <w:r w:rsidRPr="00ED6C6E">
        <w:rPr>
          <w:rFonts w:hint="eastAsia"/>
          <w:color w:val="000000" w:themeColor="text1"/>
          <w:kern w:val="44"/>
          <w:u w:color="0000CC"/>
        </w:rPr>
        <w:t>根据环境事件等级</w:t>
      </w:r>
      <w:r w:rsidRPr="00ED6C6E">
        <w:rPr>
          <w:color w:val="000000" w:themeColor="text1"/>
          <w:kern w:val="44"/>
          <w:u w:color="0000CC"/>
        </w:rPr>
        <w:t>由低到高分别为Ⅲ级响应（一般突发环境事件）、Ⅱ级响应（较大突发环境事件）、Ⅰ级响应（重大突发环境事件）。</w:t>
      </w:r>
    </w:p>
    <w:p w14:paraId="77949FD4" w14:textId="77777777"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rFonts w:hint="eastAsia"/>
          <w:color w:val="000000" w:themeColor="text1"/>
          <w:kern w:val="44"/>
          <w:u w:color="0000CC"/>
        </w:rPr>
        <w:t>安全生产事故应急响应分级按照安全生产事故灾难的可控性、严重程度和影响范围由</w:t>
      </w:r>
      <w:r w:rsidRPr="00ED6C6E">
        <w:rPr>
          <w:color w:val="000000" w:themeColor="text1"/>
          <w:kern w:val="44"/>
          <w:u w:color="0000CC"/>
        </w:rPr>
        <w:t>低到高分别为</w:t>
      </w:r>
      <w:r w:rsidRPr="00ED6C6E">
        <w:rPr>
          <w:color w:val="000000" w:themeColor="text1"/>
          <w:kern w:val="44"/>
          <w:u w:color="0000CC"/>
        </w:rPr>
        <w:fldChar w:fldCharType="begin"/>
      </w:r>
      <w:r w:rsidRPr="00ED6C6E">
        <w:rPr>
          <w:color w:val="000000" w:themeColor="text1"/>
          <w:kern w:val="44"/>
          <w:u w:color="0000CC"/>
        </w:rPr>
        <w:instrText xml:space="preserve"> </w:instrText>
      </w:r>
      <w:r w:rsidRPr="00ED6C6E">
        <w:rPr>
          <w:rFonts w:hint="eastAsia"/>
          <w:color w:val="000000" w:themeColor="text1"/>
          <w:kern w:val="44"/>
          <w:u w:color="0000CC"/>
        </w:rPr>
        <w:instrText>= 4 \* ROMAN</w:instrText>
      </w:r>
      <w:r w:rsidRPr="00ED6C6E">
        <w:rPr>
          <w:color w:val="000000" w:themeColor="text1"/>
          <w:kern w:val="44"/>
          <w:u w:color="0000CC"/>
        </w:rPr>
        <w:instrText xml:space="preserve"> </w:instrText>
      </w:r>
      <w:r w:rsidRPr="00ED6C6E">
        <w:rPr>
          <w:color w:val="000000" w:themeColor="text1"/>
          <w:kern w:val="44"/>
          <w:u w:color="0000CC"/>
        </w:rPr>
        <w:fldChar w:fldCharType="separate"/>
      </w:r>
      <w:r w:rsidRPr="00ED6C6E">
        <w:rPr>
          <w:color w:val="000000" w:themeColor="text1"/>
          <w:kern w:val="44"/>
          <w:u w:color="0000CC"/>
        </w:rPr>
        <w:t>IV</w:t>
      </w:r>
      <w:r w:rsidRPr="00ED6C6E">
        <w:rPr>
          <w:color w:val="000000" w:themeColor="text1"/>
          <w:kern w:val="44"/>
          <w:u w:color="0000CC"/>
        </w:rPr>
        <w:fldChar w:fldCharType="end"/>
      </w:r>
      <w:r w:rsidRPr="00ED6C6E">
        <w:rPr>
          <w:color w:val="000000" w:themeColor="text1"/>
          <w:kern w:val="44"/>
          <w:u w:color="0000CC"/>
        </w:rPr>
        <w:t>级响应</w:t>
      </w:r>
      <w:r w:rsidRPr="00ED6C6E">
        <w:rPr>
          <w:rFonts w:hint="eastAsia"/>
          <w:color w:val="000000" w:themeColor="text1"/>
          <w:kern w:val="44"/>
          <w:u w:color="0000CC"/>
        </w:rPr>
        <w:t>、</w:t>
      </w:r>
      <w:r w:rsidRPr="00ED6C6E">
        <w:rPr>
          <w:color w:val="000000" w:themeColor="text1"/>
          <w:kern w:val="44"/>
          <w:u w:color="0000CC"/>
        </w:rPr>
        <w:t>Ⅲ级响应、Ⅱ级响应、Ⅰ级响应</w:t>
      </w:r>
      <w:r w:rsidRPr="00ED6C6E">
        <w:rPr>
          <w:rFonts w:hint="eastAsia"/>
          <w:color w:val="000000" w:themeColor="text1"/>
          <w:kern w:val="44"/>
          <w:u w:color="0000CC"/>
        </w:rPr>
        <w:t>。</w:t>
      </w:r>
    </w:p>
    <w:p w14:paraId="1BC480A7" w14:textId="77777777" w:rsidR="009C3725" w:rsidRPr="00ED6C6E" w:rsidRDefault="009C3725" w:rsidP="009C3725">
      <w:pPr>
        <w:adjustRightInd w:val="0"/>
        <w:snapToGrid w:val="0"/>
        <w:spacing w:line="360" w:lineRule="auto"/>
        <w:ind w:firstLine="482"/>
        <w:jc w:val="both"/>
        <w:rPr>
          <w:color w:val="000000" w:themeColor="text1"/>
          <w:kern w:val="44"/>
          <w:u w:color="0000CC"/>
        </w:rPr>
      </w:pPr>
      <w:r w:rsidRPr="00ED6C6E">
        <w:rPr>
          <w:rFonts w:hint="eastAsia"/>
          <w:color w:val="000000" w:themeColor="text1"/>
          <w:kern w:val="44"/>
          <w:u w:color="0000CC"/>
        </w:rPr>
        <w:t>②应急响应程序</w:t>
      </w:r>
    </w:p>
    <w:p w14:paraId="5C884B3A" w14:textId="77777777" w:rsidR="009C3725" w:rsidRPr="00ED6C6E" w:rsidRDefault="009C3725" w:rsidP="009C3725">
      <w:pPr>
        <w:adjustRightInd w:val="0"/>
        <w:snapToGrid w:val="0"/>
        <w:spacing w:line="360" w:lineRule="auto"/>
        <w:ind w:firstLine="482"/>
        <w:jc w:val="both"/>
        <w:rPr>
          <w:color w:val="000000" w:themeColor="text1"/>
          <w:kern w:val="44"/>
          <w:u w:color="0000CC"/>
        </w:rPr>
      </w:pPr>
      <w:r w:rsidRPr="00ED6C6E">
        <w:rPr>
          <w:color w:val="000000" w:themeColor="text1"/>
          <w:kern w:val="44"/>
          <w:u w:color="0000CC"/>
        </w:rPr>
        <w:t>a.</w:t>
      </w:r>
      <w:r w:rsidRPr="00ED6C6E">
        <w:rPr>
          <w:rFonts w:hint="eastAsia"/>
          <w:color w:val="000000" w:themeColor="text1"/>
          <w:kern w:val="44"/>
          <w:u w:color="0000CC"/>
        </w:rPr>
        <w:t>突发环境事件应急响应程序</w:t>
      </w:r>
    </w:p>
    <w:p w14:paraId="73BAD1A0" w14:textId="77777777"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rFonts w:hint="eastAsia"/>
          <w:color w:val="000000" w:themeColor="text1"/>
          <w:kern w:val="44"/>
          <w:u w:color="0000CC"/>
        </w:rPr>
        <w:t>为保障突发环境事故时，能够根据预警级别、发生事故的不同危害及后果，及时采取相应的救援预案，及时提升应急响应等级，现制定如下响应程序。</w:t>
      </w:r>
    </w:p>
    <w:p w14:paraId="6108D3FE" w14:textId="77777777"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rFonts w:hint="eastAsia"/>
          <w:color w:val="000000" w:themeColor="text1"/>
          <w:kern w:val="44"/>
          <w:u w:color="0000CC"/>
        </w:rPr>
        <w:t>Ⅲ级响应程序：适应于只涉及企业内部，未造成人员死亡或伤残，以企业自救为主，事故不会有恶化征兆，并且仅需局部短时间内停水停电、堵漏就可以消除事故时应采用Ⅲ级响应。若需长时间停水电气，会给其他车间及部门造成影响或损坏时应提升响应等级。</w:t>
      </w:r>
    </w:p>
    <w:p w14:paraId="2AB9B4A1" w14:textId="77777777"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rFonts w:hint="eastAsia"/>
          <w:color w:val="000000" w:themeColor="text1"/>
          <w:kern w:val="44"/>
          <w:u w:color="0000CC"/>
        </w:rPr>
        <w:t>Ⅱ级响应程序：适应于只涉及企业内部，未造成人员死亡，以企业自救为主，当发现可能发生严重事故的征兆时，应进入应急准备状态，并将情况报告公司领导，做好准备；当发生停电、停水及发生初起火灾及该物质泄漏时，应进入Ⅱ级响应应急状态，迅速利用现有的消防、应急器材及救援器材进行扑救，争取把事故控制在初期阶段。</w:t>
      </w:r>
    </w:p>
    <w:p w14:paraId="315359E8" w14:textId="77777777"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rFonts w:hint="eastAsia"/>
          <w:color w:val="000000" w:themeColor="text1"/>
          <w:kern w:val="44"/>
          <w:u w:color="0000CC"/>
        </w:rPr>
        <w:t>Ⅰ级响应程序：当厂区发生较大火灾、爆炸或化学泄漏事故，已不能用初起事故扑救设施实施救援，重点目标及其以外区域已经造成直接或间接危害，威胁到周围人员安全时，应进入Ⅰ级响应应急状态。此时，应迅速启动公司应急预案，同时应迅速报告环保局及医疗、安监、消防、公安等应急救援指挥机构请求救援。</w:t>
      </w:r>
    </w:p>
    <w:p w14:paraId="65ACF5D1" w14:textId="77777777" w:rsidR="009C3725" w:rsidRPr="00ED6C6E" w:rsidRDefault="009C3725" w:rsidP="009C3725">
      <w:pPr>
        <w:adjustRightInd w:val="0"/>
        <w:snapToGrid w:val="0"/>
        <w:spacing w:line="360" w:lineRule="auto"/>
        <w:ind w:firstLine="482"/>
        <w:jc w:val="both"/>
        <w:rPr>
          <w:color w:val="000000" w:themeColor="text1"/>
          <w:kern w:val="44"/>
          <w:u w:color="0000CC"/>
        </w:rPr>
      </w:pPr>
      <w:r w:rsidRPr="00ED6C6E">
        <w:rPr>
          <w:rFonts w:hint="eastAsia"/>
          <w:color w:val="000000" w:themeColor="text1"/>
          <w:kern w:val="44"/>
          <w:u w:color="0000CC"/>
        </w:rPr>
        <w:t>b</w:t>
      </w:r>
      <w:r w:rsidRPr="00ED6C6E">
        <w:rPr>
          <w:color w:val="000000" w:themeColor="text1"/>
          <w:kern w:val="44"/>
          <w:u w:color="0000CC"/>
        </w:rPr>
        <w:t>.</w:t>
      </w:r>
      <w:r w:rsidRPr="00ED6C6E">
        <w:rPr>
          <w:rFonts w:hint="eastAsia"/>
          <w:color w:val="000000" w:themeColor="text1"/>
          <w:kern w:val="44"/>
          <w:u w:color="0000CC"/>
        </w:rPr>
        <w:t>突发安全生产事故应急响应程序</w:t>
      </w:r>
    </w:p>
    <w:p w14:paraId="375F3947" w14:textId="3FBAB343"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color w:val="000000" w:themeColor="text1"/>
          <w:kern w:val="44"/>
          <w:u w:color="0000CC"/>
          <w:lang w:val="zh-TW"/>
        </w:rPr>
        <w:lastRenderedPageBreak/>
        <w:t>I</w:t>
      </w:r>
      <w:r w:rsidRPr="00ED6C6E">
        <w:rPr>
          <w:rFonts w:hint="eastAsia"/>
          <w:color w:val="000000" w:themeColor="text1"/>
          <w:kern w:val="44"/>
          <w:u w:color="0000CC"/>
          <w:lang w:val="zh-TW"/>
        </w:rPr>
        <w:t>、</w:t>
      </w:r>
      <w:r w:rsidRPr="00ED6C6E">
        <w:rPr>
          <w:color w:val="000000" w:themeColor="text1"/>
          <w:kern w:val="44"/>
          <w:u w:color="0000CC"/>
          <w:lang w:val="zh-TW"/>
        </w:rPr>
        <w:t>II</w:t>
      </w:r>
      <w:r w:rsidRPr="00ED6C6E">
        <w:rPr>
          <w:rFonts w:hint="eastAsia"/>
          <w:color w:val="000000" w:themeColor="text1"/>
          <w:kern w:val="44"/>
          <w:u w:color="0000CC"/>
          <w:lang w:val="zh-TW"/>
        </w:rPr>
        <w:t>、</w:t>
      </w:r>
      <w:r w:rsidRPr="00ED6C6E">
        <w:rPr>
          <w:color w:val="000000" w:themeColor="text1"/>
          <w:kern w:val="44"/>
          <w:u w:color="0000CC"/>
          <w:lang w:val="zh-TW"/>
        </w:rPr>
        <w:t>III</w:t>
      </w:r>
      <w:r w:rsidRPr="00ED6C6E">
        <w:rPr>
          <w:rFonts w:hint="eastAsia"/>
          <w:color w:val="000000" w:themeColor="text1"/>
          <w:kern w:val="44"/>
          <w:u w:color="0000CC"/>
          <w:lang w:val="zh-TW"/>
        </w:rPr>
        <w:t>级应急响应行动分别由国务院安委办或国务院有关部门、省安委办或省政府有关部门、</w:t>
      </w:r>
      <w:r w:rsidR="00F60DD1" w:rsidRPr="00ED6C6E">
        <w:rPr>
          <w:rFonts w:hint="eastAsia"/>
          <w:color w:val="000000" w:themeColor="text1"/>
          <w:kern w:val="44"/>
          <w:u w:color="0000CC"/>
          <w:lang w:val="zh-TW"/>
        </w:rPr>
        <w:t>孝感</w:t>
      </w:r>
      <w:r w:rsidRPr="00ED6C6E">
        <w:rPr>
          <w:rFonts w:hint="eastAsia"/>
          <w:color w:val="000000" w:themeColor="text1"/>
          <w:kern w:val="44"/>
          <w:u w:color="0000CC"/>
          <w:lang w:val="zh-TW"/>
        </w:rPr>
        <w:t>市安委办或</w:t>
      </w:r>
      <w:r w:rsidR="00F60DD1" w:rsidRPr="00ED6C6E">
        <w:rPr>
          <w:rFonts w:hint="eastAsia"/>
          <w:color w:val="000000" w:themeColor="text1"/>
          <w:kern w:val="44"/>
          <w:u w:color="0000CC"/>
          <w:lang w:val="zh-TW"/>
        </w:rPr>
        <w:t>孝感</w:t>
      </w:r>
      <w:r w:rsidRPr="00ED6C6E">
        <w:rPr>
          <w:rFonts w:hint="eastAsia"/>
          <w:color w:val="000000" w:themeColor="text1"/>
          <w:kern w:val="44"/>
          <w:u w:color="0000CC"/>
          <w:lang w:val="zh-TW"/>
        </w:rPr>
        <w:t>市政府有关部门组织实施。若发生需要</w:t>
      </w:r>
      <w:r w:rsidRPr="00ED6C6E">
        <w:rPr>
          <w:color w:val="000000" w:themeColor="text1"/>
          <w:kern w:val="44"/>
          <w:u w:color="0000CC"/>
          <w:lang w:val="zh-TW"/>
        </w:rPr>
        <w:t>I</w:t>
      </w:r>
      <w:r w:rsidRPr="00ED6C6E">
        <w:rPr>
          <w:rFonts w:hint="eastAsia"/>
          <w:color w:val="000000" w:themeColor="text1"/>
          <w:kern w:val="44"/>
          <w:u w:color="0000CC"/>
          <w:lang w:val="zh-TW"/>
        </w:rPr>
        <w:t>、</w:t>
      </w:r>
      <w:r w:rsidRPr="00ED6C6E">
        <w:rPr>
          <w:color w:val="000000" w:themeColor="text1"/>
          <w:kern w:val="44"/>
          <w:u w:color="0000CC"/>
          <w:lang w:val="zh-TW"/>
        </w:rPr>
        <w:t>II</w:t>
      </w:r>
      <w:r w:rsidRPr="00ED6C6E">
        <w:rPr>
          <w:rFonts w:hint="eastAsia"/>
          <w:color w:val="000000" w:themeColor="text1"/>
          <w:kern w:val="44"/>
          <w:u w:color="0000CC"/>
          <w:lang w:val="zh-TW"/>
        </w:rPr>
        <w:t>、</w:t>
      </w:r>
      <w:r w:rsidRPr="00ED6C6E">
        <w:rPr>
          <w:color w:val="000000" w:themeColor="text1"/>
          <w:kern w:val="44"/>
          <w:u w:color="0000CC"/>
          <w:lang w:val="zh-TW"/>
        </w:rPr>
        <w:t>III</w:t>
      </w:r>
      <w:r w:rsidRPr="00ED6C6E">
        <w:rPr>
          <w:rFonts w:hint="eastAsia"/>
          <w:color w:val="000000" w:themeColor="text1"/>
          <w:kern w:val="44"/>
          <w:u w:color="0000CC"/>
          <w:lang w:val="zh-TW"/>
        </w:rPr>
        <w:t>级应急响应的事故灾难时，在国家、省、孝感市预案正式启动前，由孝感市政府和事发地镇政府先行处置，防止事态扩大，同时逐级上报，逐级响应。</w:t>
      </w:r>
    </w:p>
    <w:p w14:paraId="5B253747" w14:textId="77777777"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color w:val="000000" w:themeColor="text1"/>
          <w:kern w:val="44"/>
          <w:u w:color="0000CC"/>
          <w:lang w:val="zh-TW"/>
        </w:rPr>
        <w:t>IV</w:t>
      </w:r>
      <w:r w:rsidRPr="00ED6C6E">
        <w:rPr>
          <w:rFonts w:hint="eastAsia"/>
          <w:color w:val="000000" w:themeColor="text1"/>
          <w:kern w:val="44"/>
          <w:u w:color="0000CC"/>
          <w:lang w:val="zh-TW"/>
        </w:rPr>
        <w:t>级应急响应行动由县市安委办或市政府有关部门组织实施。当县市安委办或市政府有关部门进行</w:t>
      </w:r>
      <w:r w:rsidRPr="00ED6C6E">
        <w:rPr>
          <w:color w:val="000000" w:themeColor="text1"/>
          <w:kern w:val="44"/>
          <w:u w:color="0000CC"/>
          <w:lang w:val="zh-TW"/>
        </w:rPr>
        <w:t>IV</w:t>
      </w:r>
      <w:r w:rsidRPr="00ED6C6E">
        <w:rPr>
          <w:rFonts w:hint="eastAsia"/>
          <w:color w:val="000000" w:themeColor="text1"/>
          <w:kern w:val="44"/>
          <w:u w:color="0000CC"/>
          <w:lang w:val="zh-TW"/>
        </w:rPr>
        <w:t>级应急响应行动时，事发地的镇政府应当按照相应的预案全力以赴组织救援，并及时向县市政府、市安委办及市直有关部门报告救援。</w:t>
      </w:r>
    </w:p>
    <w:p w14:paraId="3DC67A81" w14:textId="77777777"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rFonts w:hint="eastAsia"/>
          <w:color w:val="000000" w:themeColor="text1"/>
          <w:kern w:val="44"/>
          <w:u w:color="0000CC"/>
        </w:rPr>
        <w:t>③现场处置</w:t>
      </w:r>
    </w:p>
    <w:p w14:paraId="1A758D1B" w14:textId="3332670D"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rFonts w:hint="eastAsia"/>
          <w:color w:val="000000" w:themeColor="text1"/>
          <w:kern w:val="44"/>
          <w:u w:color="0000CC"/>
        </w:rPr>
        <w:t>根据发生的事故类型，采取相应的现场处置措施。</w:t>
      </w:r>
    </w:p>
    <w:p w14:paraId="4D773556" w14:textId="77777777"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rFonts w:hint="eastAsia"/>
          <w:color w:val="000000" w:themeColor="text1"/>
          <w:kern w:val="44"/>
          <w:u w:color="0000CC"/>
        </w:rPr>
        <w:t>事故现场人员首先应采取自救措施，做好个人防护工作，按疏散通道脱离现场，不能脱离现场的，寻找合理位置避险；切断事故场所供料、供电、供气、供水等；消防人员进入现场洗消危险物品，将能够转移危险品转移到安全地带，消除危险物品影响；救援人员救护遇险人员脱离事故现场；医疗救护人员对受伤人员进行应急处置，严重者护送至急救中心救治；将死亡人员安放在妥当地方；清理现场路障、残物、有可能发生二次事故的设备、工房、环境；确认事故得到控制，不会引起二次事故。</w:t>
      </w:r>
    </w:p>
    <w:p w14:paraId="7145FBD5" w14:textId="77777777"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rFonts w:hint="eastAsia"/>
          <w:color w:val="000000" w:themeColor="text1"/>
          <w:kern w:val="44"/>
          <w:u w:color="0000CC"/>
        </w:rPr>
        <w:t>④应急监测</w:t>
      </w:r>
    </w:p>
    <w:p w14:paraId="24DB182F" w14:textId="77777777"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rFonts w:hint="eastAsia"/>
          <w:color w:val="000000" w:themeColor="text1"/>
          <w:kern w:val="44"/>
          <w:u w:color="0000CC"/>
        </w:rPr>
        <w:t>公司发生重大突发环境事件，</w:t>
      </w:r>
      <w:r w:rsidRPr="00ED6C6E">
        <w:rPr>
          <w:color w:val="000000" w:themeColor="text1"/>
          <w:kern w:val="44"/>
          <w:u w:color="0000CC"/>
        </w:rPr>
        <w:t>抢险应急的同时，</w:t>
      </w:r>
      <w:r w:rsidRPr="00ED6C6E">
        <w:rPr>
          <w:rFonts w:hint="eastAsia"/>
          <w:color w:val="000000" w:themeColor="text1"/>
          <w:kern w:val="44"/>
          <w:u w:color="0000CC"/>
        </w:rPr>
        <w:t>地方</w:t>
      </w:r>
      <w:r w:rsidRPr="00ED6C6E">
        <w:rPr>
          <w:color w:val="000000" w:themeColor="text1"/>
          <w:kern w:val="44"/>
          <w:u w:color="0000CC"/>
        </w:rPr>
        <w:t>环境监测站或者第三方检测机构负责对事故现场进行侦察检测，应急监测工作程序</w:t>
      </w:r>
      <w:r w:rsidRPr="00ED6C6E">
        <w:rPr>
          <w:rFonts w:hint="eastAsia"/>
          <w:color w:val="000000" w:themeColor="text1"/>
          <w:kern w:val="44"/>
          <w:u w:color="0000CC"/>
        </w:rPr>
        <w:t>为：</w:t>
      </w:r>
      <w:r w:rsidRPr="00ED6C6E">
        <w:rPr>
          <w:color w:val="000000" w:themeColor="text1"/>
          <w:kern w:val="44"/>
          <w:u w:color="0000CC"/>
        </w:rPr>
        <w:t>任务接收</w:t>
      </w:r>
      <w:r w:rsidRPr="00ED6C6E">
        <w:rPr>
          <w:rFonts w:hint="eastAsia"/>
          <w:color w:val="000000" w:themeColor="text1"/>
          <w:kern w:val="44"/>
          <w:u w:color="0000CC"/>
        </w:rPr>
        <w:t>，</w:t>
      </w:r>
      <w:r w:rsidRPr="00ED6C6E">
        <w:rPr>
          <w:color w:val="000000" w:themeColor="text1"/>
          <w:kern w:val="44"/>
          <w:u w:color="0000CC"/>
        </w:rPr>
        <w:t>任务</w:t>
      </w:r>
      <w:r w:rsidRPr="00ED6C6E">
        <w:rPr>
          <w:color w:val="000000" w:themeColor="text1"/>
          <w:kern w:val="44"/>
          <w:u w:color="0000CC"/>
        </w:rPr>
        <w:lastRenderedPageBreak/>
        <w:t>下达、人员安排及准备工作</w:t>
      </w:r>
      <w:r w:rsidRPr="00ED6C6E">
        <w:rPr>
          <w:rFonts w:hint="eastAsia"/>
          <w:color w:val="000000" w:themeColor="text1"/>
          <w:kern w:val="44"/>
          <w:u w:color="0000CC"/>
        </w:rPr>
        <w:t>，</w:t>
      </w:r>
      <w:r w:rsidRPr="00ED6C6E">
        <w:rPr>
          <w:color w:val="000000" w:themeColor="text1"/>
          <w:kern w:val="44"/>
          <w:u w:color="0000CC"/>
        </w:rPr>
        <w:t>现场采样及监测</w:t>
      </w:r>
      <w:r w:rsidRPr="00ED6C6E">
        <w:rPr>
          <w:rFonts w:hint="eastAsia"/>
          <w:color w:val="000000" w:themeColor="text1"/>
          <w:kern w:val="44"/>
          <w:u w:color="0000CC"/>
        </w:rPr>
        <w:t>，</w:t>
      </w:r>
      <w:r w:rsidRPr="00ED6C6E">
        <w:rPr>
          <w:color w:val="000000" w:themeColor="text1"/>
          <w:kern w:val="44"/>
          <w:u w:color="0000CC"/>
        </w:rPr>
        <w:t>现场情况报告制度</w:t>
      </w:r>
      <w:r w:rsidRPr="00ED6C6E">
        <w:rPr>
          <w:rFonts w:hint="eastAsia"/>
          <w:color w:val="000000" w:themeColor="text1"/>
          <w:kern w:val="44"/>
          <w:u w:color="0000CC"/>
        </w:rPr>
        <w:t>，</w:t>
      </w:r>
      <w:r w:rsidRPr="00ED6C6E">
        <w:rPr>
          <w:color w:val="000000" w:themeColor="text1"/>
          <w:kern w:val="44"/>
          <w:u w:color="0000CC"/>
        </w:rPr>
        <w:t>样品的保存与运输</w:t>
      </w:r>
      <w:r w:rsidRPr="00ED6C6E">
        <w:rPr>
          <w:rFonts w:hint="eastAsia"/>
          <w:color w:val="000000" w:themeColor="text1"/>
          <w:kern w:val="44"/>
          <w:u w:color="0000CC"/>
        </w:rPr>
        <w:t>，</w:t>
      </w:r>
      <w:r w:rsidRPr="00ED6C6E">
        <w:rPr>
          <w:color w:val="000000" w:themeColor="text1"/>
          <w:kern w:val="44"/>
          <w:u w:color="0000CC"/>
        </w:rPr>
        <w:t>实验室分析</w:t>
      </w:r>
      <w:r w:rsidRPr="00ED6C6E">
        <w:rPr>
          <w:rFonts w:hint="eastAsia"/>
          <w:color w:val="000000" w:themeColor="text1"/>
          <w:kern w:val="44"/>
          <w:u w:color="0000CC"/>
        </w:rPr>
        <w:t>，</w:t>
      </w:r>
      <w:r w:rsidRPr="00ED6C6E">
        <w:rPr>
          <w:color w:val="000000" w:themeColor="text1"/>
          <w:kern w:val="44"/>
          <w:u w:color="0000CC"/>
        </w:rPr>
        <w:t>报告编制与提交</w:t>
      </w:r>
      <w:r w:rsidRPr="00ED6C6E">
        <w:rPr>
          <w:rFonts w:hint="eastAsia"/>
          <w:color w:val="000000" w:themeColor="text1"/>
          <w:kern w:val="44"/>
          <w:u w:color="0000CC"/>
        </w:rPr>
        <w:t>，</w:t>
      </w:r>
      <w:r w:rsidRPr="00ED6C6E">
        <w:rPr>
          <w:color w:val="000000" w:themeColor="text1"/>
          <w:kern w:val="44"/>
          <w:u w:color="0000CC"/>
        </w:rPr>
        <w:t>应急监测终止程序</w:t>
      </w:r>
      <w:r w:rsidRPr="00ED6C6E">
        <w:rPr>
          <w:rFonts w:hint="eastAsia"/>
          <w:color w:val="000000" w:themeColor="text1"/>
          <w:kern w:val="44"/>
          <w:u w:color="0000CC"/>
        </w:rPr>
        <w:t>，</w:t>
      </w:r>
      <w:r w:rsidRPr="00ED6C6E">
        <w:rPr>
          <w:color w:val="000000" w:themeColor="text1"/>
          <w:kern w:val="44"/>
          <w:u w:color="0000CC"/>
        </w:rPr>
        <w:t>信息保存、发布</w:t>
      </w:r>
      <w:r w:rsidRPr="00ED6C6E">
        <w:rPr>
          <w:rFonts w:hint="eastAsia"/>
          <w:color w:val="000000" w:themeColor="text1"/>
          <w:kern w:val="44"/>
          <w:u w:color="0000CC"/>
        </w:rPr>
        <w:t>。</w:t>
      </w:r>
    </w:p>
    <w:p w14:paraId="043B9C05" w14:textId="77777777"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rFonts w:hint="eastAsia"/>
          <w:color w:val="000000" w:themeColor="text1"/>
          <w:kern w:val="44"/>
          <w:u w:color="0000CC"/>
        </w:rPr>
        <w:t>⑤应急终止</w:t>
      </w:r>
    </w:p>
    <w:p w14:paraId="7DDD103A" w14:textId="77777777"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rFonts w:hint="eastAsia"/>
          <w:color w:val="000000" w:themeColor="text1"/>
          <w:kern w:val="44"/>
          <w:u w:color="0000CC"/>
        </w:rPr>
        <w:t>当</w:t>
      </w:r>
      <w:r w:rsidRPr="00ED6C6E">
        <w:rPr>
          <w:color w:val="000000" w:themeColor="text1"/>
          <w:kern w:val="44"/>
          <w:u w:color="0000CC"/>
        </w:rPr>
        <w:t>事件现场得到控制</w:t>
      </w:r>
      <w:r w:rsidRPr="00ED6C6E">
        <w:rPr>
          <w:rFonts w:hint="eastAsia"/>
          <w:color w:val="000000" w:themeColor="text1"/>
          <w:kern w:val="44"/>
          <w:u w:color="0000CC"/>
        </w:rPr>
        <w:t>，</w:t>
      </w:r>
      <w:r w:rsidRPr="00ED6C6E">
        <w:rPr>
          <w:color w:val="000000" w:themeColor="text1"/>
          <w:kern w:val="44"/>
          <w:u w:color="0000CC"/>
        </w:rPr>
        <w:t>事件所造成的危害已经被彻底消除</w:t>
      </w:r>
      <w:r w:rsidRPr="00ED6C6E">
        <w:rPr>
          <w:rFonts w:hint="eastAsia"/>
          <w:color w:val="000000" w:themeColor="text1"/>
          <w:kern w:val="44"/>
          <w:u w:color="0000CC"/>
        </w:rPr>
        <w:t>、</w:t>
      </w:r>
      <w:r w:rsidRPr="00ED6C6E">
        <w:rPr>
          <w:color w:val="000000" w:themeColor="text1"/>
          <w:kern w:val="44"/>
          <w:u w:color="0000CC"/>
        </w:rPr>
        <w:t>无继发可能</w:t>
      </w:r>
      <w:r w:rsidRPr="00ED6C6E">
        <w:rPr>
          <w:rFonts w:hint="eastAsia"/>
          <w:color w:val="000000" w:themeColor="text1"/>
          <w:kern w:val="44"/>
          <w:u w:color="0000CC"/>
        </w:rPr>
        <w:t>，</w:t>
      </w:r>
      <w:r w:rsidRPr="00ED6C6E">
        <w:rPr>
          <w:color w:val="000000" w:themeColor="text1"/>
          <w:kern w:val="44"/>
          <w:u w:color="0000CC"/>
        </w:rPr>
        <w:t>事件现场的各种专业应急处置行动已无继续的必要</w:t>
      </w:r>
      <w:r w:rsidRPr="00ED6C6E">
        <w:rPr>
          <w:rFonts w:hint="eastAsia"/>
          <w:color w:val="000000" w:themeColor="text1"/>
          <w:kern w:val="44"/>
          <w:u w:color="0000CC"/>
        </w:rPr>
        <w:t>等条件下，</w:t>
      </w:r>
      <w:r w:rsidRPr="00ED6C6E">
        <w:rPr>
          <w:color w:val="000000" w:themeColor="text1"/>
          <w:kern w:val="44"/>
          <w:u w:color="0000CC"/>
        </w:rPr>
        <w:t>现场救援指挥部可向所属各专业救援队伍下达应急终止命令</w:t>
      </w:r>
      <w:r w:rsidRPr="00ED6C6E">
        <w:rPr>
          <w:rFonts w:hint="eastAsia"/>
          <w:color w:val="000000" w:themeColor="text1"/>
          <w:kern w:val="44"/>
          <w:u w:color="0000CC"/>
        </w:rPr>
        <w:t>。对于突发环境事件，</w:t>
      </w:r>
      <w:r w:rsidRPr="00ED6C6E">
        <w:rPr>
          <w:color w:val="000000" w:themeColor="text1"/>
          <w:kern w:val="44"/>
          <w:u w:color="0000CC"/>
        </w:rPr>
        <w:t>应急状态终止后，相关类别环境事件专业应急指挥部应根据政府相关部门的有关指示和实际情况，继续进行环境监测和评价工作，直至其他补救措施无需继续进行为止。</w:t>
      </w:r>
    </w:p>
    <w:p w14:paraId="24C48BEA" w14:textId="77777777"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rFonts w:hint="eastAsia"/>
          <w:color w:val="000000" w:themeColor="text1"/>
          <w:kern w:val="44"/>
          <w:u w:color="0000CC"/>
        </w:rPr>
        <w:t>（5）</w:t>
      </w:r>
      <w:r w:rsidRPr="00ED6C6E">
        <w:rPr>
          <w:rStyle w:val="af7"/>
          <w:rFonts w:hint="eastAsia"/>
          <w:color w:val="000000" w:themeColor="text1"/>
          <w:kern w:val="44"/>
          <w:u w:color="0000CC"/>
          <w:lang w:val="zh-TW"/>
        </w:rPr>
        <w:t>后期处置</w:t>
      </w:r>
    </w:p>
    <w:p w14:paraId="233859D0" w14:textId="03E6E546" w:rsidR="009C3725" w:rsidRPr="00ED6C6E" w:rsidRDefault="009C3725" w:rsidP="009C3725">
      <w:pPr>
        <w:adjustRightInd w:val="0"/>
        <w:snapToGrid w:val="0"/>
        <w:spacing w:line="480" w:lineRule="auto"/>
        <w:ind w:firstLine="482"/>
        <w:jc w:val="both"/>
        <w:rPr>
          <w:color w:val="000000" w:themeColor="text1"/>
          <w:kern w:val="44"/>
          <w:u w:color="0000CC"/>
        </w:rPr>
      </w:pPr>
      <w:r w:rsidRPr="00ED6C6E">
        <w:rPr>
          <w:color w:val="000000" w:themeColor="text1"/>
          <w:kern w:val="44"/>
          <w:u w:color="0000CC"/>
        </w:rPr>
        <w:t>应急行动结束后，企业要做好突发环境</w:t>
      </w:r>
      <w:r w:rsidRPr="00ED6C6E">
        <w:rPr>
          <w:rFonts w:hint="eastAsia"/>
          <w:color w:val="000000" w:themeColor="text1"/>
          <w:kern w:val="44"/>
          <w:u w:color="0000CC"/>
        </w:rPr>
        <w:t>、安全</w:t>
      </w:r>
      <w:r w:rsidRPr="00ED6C6E">
        <w:rPr>
          <w:color w:val="000000" w:themeColor="text1"/>
          <w:kern w:val="44"/>
          <w:u w:color="0000CC"/>
        </w:rPr>
        <w:t>事件的善后工作，主要包括：人员安置及损失赔偿、</w:t>
      </w:r>
      <w:r w:rsidRPr="00ED6C6E">
        <w:rPr>
          <w:rFonts w:hint="eastAsia"/>
          <w:color w:val="000000" w:themeColor="text1"/>
          <w:kern w:val="44"/>
          <w:u w:color="0000CC"/>
        </w:rPr>
        <w:t>调用物资的清理与损失赔偿、</w:t>
      </w:r>
      <w:r w:rsidRPr="00ED6C6E">
        <w:rPr>
          <w:color w:val="000000" w:themeColor="text1"/>
          <w:kern w:val="44"/>
          <w:u w:color="0000CC"/>
        </w:rPr>
        <w:t>生态环境恢复、经验教训总结及应急方案改进等内容。</w:t>
      </w:r>
    </w:p>
    <w:p w14:paraId="187A54DB" w14:textId="4CA8A8F8" w:rsidR="0050298E" w:rsidRPr="00B571D5" w:rsidRDefault="00D47B60" w:rsidP="000A550A">
      <w:pPr>
        <w:pStyle w:val="1"/>
        <w:spacing w:before="100" w:after="100"/>
        <w:rPr>
          <w:rFonts w:ascii="Times New Roman" w:hAnsi="Times New Roman" w:hint="default"/>
          <w:sz w:val="32"/>
          <w:szCs w:val="32"/>
          <w:lang w:bidi="ar"/>
        </w:rPr>
      </w:pPr>
      <w:bookmarkStart w:id="77" w:name="_Toc70084832"/>
      <w:r>
        <w:rPr>
          <w:rFonts w:ascii="Times New Roman" w:hAnsi="Times New Roman" w:hint="default"/>
          <w:sz w:val="32"/>
          <w:szCs w:val="32"/>
          <w:lang w:bidi="ar"/>
        </w:rPr>
        <w:t>6</w:t>
      </w:r>
      <w:r w:rsidR="00972F46">
        <w:rPr>
          <w:rFonts w:ascii="Times New Roman" w:hAnsi="Times New Roman" w:hint="default"/>
          <w:sz w:val="32"/>
          <w:szCs w:val="32"/>
          <w:lang w:bidi="ar"/>
        </w:rPr>
        <w:t>.</w:t>
      </w:r>
      <w:r w:rsidR="0050298E" w:rsidRPr="00B571D5">
        <w:rPr>
          <w:rFonts w:ascii="Times New Roman" w:hAnsi="Times New Roman" w:hint="default"/>
          <w:sz w:val="32"/>
          <w:szCs w:val="32"/>
          <w:lang w:bidi="ar"/>
        </w:rPr>
        <w:t>企业参与活动简介</w:t>
      </w:r>
      <w:bookmarkEnd w:id="77"/>
    </w:p>
    <w:p w14:paraId="75F63011" w14:textId="60AEFE50" w:rsidR="00A4011D" w:rsidRPr="00D459D7" w:rsidRDefault="00326DE8" w:rsidP="00B5373B">
      <w:pPr>
        <w:spacing w:line="480" w:lineRule="auto"/>
        <w:ind w:firstLineChars="228" w:firstLine="547"/>
        <w:jc w:val="both"/>
        <w:rPr>
          <w:rFonts w:ascii="Times New Roman" w:hAnsi="Times New Roman" w:cs="Times New Roman"/>
          <w:bCs/>
          <w:kern w:val="44"/>
          <w:lang w:bidi="ar"/>
        </w:rPr>
      </w:pPr>
      <w:r>
        <w:rPr>
          <w:rFonts w:ascii="Times New Roman" w:hAnsi="Times New Roman" w:cs="Times New Roman" w:hint="eastAsia"/>
          <w:bCs/>
          <w:kern w:val="44"/>
          <w:lang w:bidi="ar"/>
        </w:rPr>
        <w:t>恒新化工</w:t>
      </w:r>
      <w:r w:rsidR="00143E50" w:rsidRPr="00B571D5">
        <w:rPr>
          <w:rFonts w:ascii="Times New Roman" w:hAnsi="Times New Roman" w:cs="Times New Roman" w:hint="eastAsia"/>
          <w:bCs/>
          <w:kern w:val="44"/>
          <w:lang w:bidi="ar"/>
        </w:rPr>
        <w:t>知悉并接受</w:t>
      </w:r>
      <w:r w:rsidR="00687365" w:rsidRPr="00B571D5">
        <w:rPr>
          <w:rFonts w:ascii="Times New Roman" w:hAnsi="Times New Roman" w:cs="Times New Roman"/>
          <w:bCs/>
          <w:kern w:val="44"/>
          <w:lang w:bidi="ar"/>
        </w:rPr>
        <w:t>“PFOS</w:t>
      </w:r>
      <w:r w:rsidR="00687365" w:rsidRPr="00B571D5">
        <w:rPr>
          <w:rFonts w:ascii="Times New Roman" w:hAnsi="Times New Roman" w:cs="Times New Roman"/>
          <w:bCs/>
          <w:kern w:val="44"/>
          <w:lang w:bidi="ar"/>
        </w:rPr>
        <w:t>项目</w:t>
      </w:r>
      <w:r w:rsidR="00687365" w:rsidRPr="00B571D5">
        <w:rPr>
          <w:rFonts w:ascii="Times New Roman" w:hAnsi="Times New Roman" w:cs="Times New Roman"/>
          <w:bCs/>
          <w:kern w:val="44"/>
          <w:lang w:bidi="ar"/>
        </w:rPr>
        <w:t>”</w:t>
      </w:r>
      <w:r w:rsidR="00A454D4" w:rsidRPr="00B571D5">
        <w:rPr>
          <w:rFonts w:ascii="Times New Roman" w:hAnsi="Times New Roman" w:cs="Times New Roman"/>
          <w:bCs/>
          <w:kern w:val="44"/>
          <w:lang w:bidi="ar"/>
        </w:rPr>
        <w:t>不会资助</w:t>
      </w:r>
      <w:r w:rsidR="00687365" w:rsidRPr="00B571D5">
        <w:rPr>
          <w:rFonts w:ascii="Times New Roman" w:hAnsi="Times New Roman" w:cs="Times New Roman" w:hint="eastAsia"/>
          <w:bCs/>
          <w:kern w:val="44"/>
          <w:lang w:bidi="ar"/>
        </w:rPr>
        <w:t>企业进行</w:t>
      </w:r>
      <w:r w:rsidR="00A454D4" w:rsidRPr="00B571D5">
        <w:rPr>
          <w:rFonts w:ascii="Times New Roman" w:hAnsi="Times New Roman" w:cs="Times New Roman"/>
          <w:bCs/>
          <w:kern w:val="44"/>
          <w:lang w:bidi="ar"/>
        </w:rPr>
        <w:t>已知具有持久性、生物累积性和毒性（</w:t>
      </w:r>
      <w:r w:rsidR="00A454D4" w:rsidRPr="00B571D5">
        <w:rPr>
          <w:rFonts w:ascii="Times New Roman" w:hAnsi="Times New Roman" w:cs="Times New Roman"/>
          <w:bCs/>
          <w:kern w:val="44"/>
          <w:lang w:bidi="ar"/>
        </w:rPr>
        <w:t>PBT</w:t>
      </w:r>
      <w:r w:rsidR="00A454D4" w:rsidRPr="00B571D5">
        <w:rPr>
          <w:rFonts w:ascii="Times New Roman" w:hAnsi="Times New Roman" w:cs="Times New Roman"/>
          <w:bCs/>
          <w:kern w:val="44"/>
          <w:lang w:bidi="ar"/>
        </w:rPr>
        <w:t>）特性的化学品的生产活动。</w:t>
      </w:r>
      <w:r w:rsidR="00687365" w:rsidRPr="00B571D5">
        <w:rPr>
          <w:rFonts w:ascii="Times New Roman" w:hAnsi="Times New Roman" w:cs="Times New Roman"/>
          <w:bCs/>
          <w:kern w:val="44"/>
          <w:lang w:bidi="ar"/>
        </w:rPr>
        <w:t>“PFOS</w:t>
      </w:r>
      <w:r w:rsidR="00687365" w:rsidRPr="00B571D5">
        <w:rPr>
          <w:rFonts w:ascii="Times New Roman" w:hAnsi="Times New Roman" w:cs="Times New Roman"/>
          <w:bCs/>
          <w:kern w:val="44"/>
          <w:lang w:bidi="ar"/>
        </w:rPr>
        <w:t>项目</w:t>
      </w:r>
      <w:r w:rsidR="00687365" w:rsidRPr="00B571D5">
        <w:rPr>
          <w:rFonts w:ascii="Times New Roman" w:hAnsi="Times New Roman" w:cs="Times New Roman"/>
          <w:bCs/>
          <w:kern w:val="44"/>
          <w:lang w:bidi="ar"/>
        </w:rPr>
        <w:t>”</w:t>
      </w:r>
      <w:r w:rsidR="00A454D4" w:rsidRPr="00B571D5">
        <w:rPr>
          <w:rFonts w:ascii="Times New Roman" w:hAnsi="Times New Roman" w:cs="Times New Roman"/>
          <w:bCs/>
          <w:kern w:val="44"/>
          <w:lang w:bidi="ar"/>
        </w:rPr>
        <w:t>可以资助的合格增量支出</w:t>
      </w:r>
      <w:r w:rsidR="003E1D84" w:rsidRPr="00B571D5">
        <w:rPr>
          <w:rFonts w:ascii="Times New Roman" w:hAnsi="Times New Roman" w:cs="Times New Roman"/>
          <w:bCs/>
          <w:kern w:val="44"/>
          <w:lang w:bidi="ar"/>
        </w:rPr>
        <w:t>仅</w:t>
      </w:r>
      <w:r w:rsidR="00A454D4" w:rsidRPr="00B571D5">
        <w:rPr>
          <w:rFonts w:ascii="Times New Roman" w:hAnsi="Times New Roman" w:cs="Times New Roman"/>
          <w:bCs/>
          <w:kern w:val="44"/>
          <w:lang w:bidi="ar"/>
        </w:rPr>
        <w:t>包括：</w:t>
      </w:r>
      <w:r w:rsidR="00A454D4" w:rsidRPr="00D459D7">
        <w:rPr>
          <w:rFonts w:ascii="Times New Roman" w:hAnsi="Times New Roman" w:cs="Times New Roman"/>
          <w:bCs/>
          <w:kern w:val="44"/>
          <w:lang w:bidi="ar"/>
        </w:rPr>
        <w:t>（</w:t>
      </w:r>
      <w:r w:rsidR="00A454D4" w:rsidRPr="00D459D7">
        <w:rPr>
          <w:rFonts w:ascii="Times New Roman" w:hAnsi="Times New Roman" w:cs="Times New Roman"/>
          <w:bCs/>
          <w:kern w:val="44"/>
          <w:lang w:bidi="ar"/>
        </w:rPr>
        <w:t>a</w:t>
      </w:r>
      <w:r w:rsidR="00A454D4" w:rsidRPr="00D459D7">
        <w:rPr>
          <w:rFonts w:ascii="Times New Roman" w:hAnsi="Times New Roman" w:cs="Times New Roman"/>
          <w:bCs/>
          <w:kern w:val="44"/>
          <w:lang w:bidi="ar"/>
        </w:rPr>
        <w:t>）</w:t>
      </w:r>
      <w:r w:rsidR="00A00D0A" w:rsidRPr="00D459D7">
        <w:rPr>
          <w:rFonts w:ascii="Times New Roman" w:hAnsi="Times New Roman" w:cs="Times New Roman" w:hint="eastAsia"/>
          <w:bCs/>
          <w:kern w:val="44"/>
          <w:lang w:bidi="ar"/>
        </w:rPr>
        <w:t>设备拆除</w:t>
      </w:r>
      <w:r w:rsidR="00A454D4" w:rsidRPr="00D459D7">
        <w:rPr>
          <w:rFonts w:ascii="Times New Roman" w:hAnsi="Times New Roman" w:cs="Times New Roman"/>
          <w:bCs/>
          <w:kern w:val="44"/>
          <w:lang w:bidi="ar"/>
        </w:rPr>
        <w:t>；（</w:t>
      </w:r>
      <w:r w:rsidR="00A454D4" w:rsidRPr="00D459D7">
        <w:rPr>
          <w:rFonts w:ascii="Times New Roman" w:hAnsi="Times New Roman" w:cs="Times New Roman"/>
          <w:bCs/>
          <w:kern w:val="44"/>
          <w:lang w:bidi="ar"/>
        </w:rPr>
        <w:t>b</w:t>
      </w:r>
      <w:r w:rsidR="00A454D4" w:rsidRPr="00D459D7">
        <w:rPr>
          <w:rFonts w:ascii="Times New Roman" w:hAnsi="Times New Roman" w:cs="Times New Roman"/>
          <w:bCs/>
          <w:kern w:val="44"/>
          <w:lang w:bidi="ar"/>
        </w:rPr>
        <w:t>）</w:t>
      </w:r>
      <w:r w:rsidR="00A00D0A" w:rsidRPr="00D459D7">
        <w:rPr>
          <w:rFonts w:ascii="Times New Roman" w:hAnsi="Times New Roman" w:cs="Times New Roman" w:hint="eastAsia"/>
          <w:bCs/>
          <w:kern w:val="44"/>
          <w:lang w:bidi="ar"/>
        </w:rPr>
        <w:t>污染设备和材料的处理费用</w:t>
      </w:r>
      <w:r w:rsidR="00C534A3" w:rsidRPr="00D459D7">
        <w:rPr>
          <w:rFonts w:ascii="Times New Roman" w:hAnsi="Times New Roman" w:cs="Times New Roman" w:hint="eastAsia"/>
          <w:bCs/>
          <w:kern w:val="44"/>
          <w:lang w:bidi="ar"/>
        </w:rPr>
        <w:t>；（</w:t>
      </w:r>
      <w:r w:rsidR="00C534A3" w:rsidRPr="00D459D7">
        <w:rPr>
          <w:rFonts w:ascii="Times New Roman" w:hAnsi="Times New Roman" w:cs="Times New Roman" w:hint="eastAsia"/>
          <w:bCs/>
          <w:kern w:val="44"/>
          <w:lang w:bidi="ar"/>
        </w:rPr>
        <w:t>c</w:t>
      </w:r>
      <w:r w:rsidR="00C534A3" w:rsidRPr="00D459D7">
        <w:rPr>
          <w:rFonts w:ascii="Times New Roman" w:hAnsi="Times New Roman" w:cs="Times New Roman" w:hint="eastAsia"/>
          <w:bCs/>
          <w:kern w:val="44"/>
          <w:lang w:bidi="ar"/>
        </w:rPr>
        <w:t>）</w:t>
      </w:r>
      <w:r w:rsidR="00A00D0A" w:rsidRPr="00D459D7">
        <w:rPr>
          <w:rFonts w:ascii="Times New Roman" w:hAnsi="Times New Roman" w:cs="Times New Roman" w:hint="eastAsia"/>
          <w:bCs/>
          <w:kern w:val="44"/>
          <w:lang w:bidi="ar"/>
        </w:rPr>
        <w:t>编制</w:t>
      </w:r>
      <w:r w:rsidR="00ED47C4" w:rsidRPr="00ED47C4">
        <w:rPr>
          <w:rFonts w:ascii="Times New Roman" w:hAnsi="Times New Roman" w:cs="Times New Roman" w:hint="eastAsia"/>
          <w:bCs/>
          <w:kern w:val="44"/>
          <w:lang w:bidi="ar"/>
        </w:rPr>
        <w:t>场地调查和</w:t>
      </w:r>
      <w:r w:rsidR="00BE2A30">
        <w:rPr>
          <w:rFonts w:ascii="Times New Roman" w:hAnsi="Times New Roman" w:cs="Times New Roman" w:hint="eastAsia"/>
          <w:bCs/>
          <w:kern w:val="44"/>
          <w:lang w:bidi="ar"/>
        </w:rPr>
        <w:t>环境</w:t>
      </w:r>
      <w:r w:rsidR="00A00D0A" w:rsidRPr="00D459D7">
        <w:rPr>
          <w:rFonts w:ascii="Times New Roman" w:hAnsi="Times New Roman" w:cs="Times New Roman" w:hint="eastAsia"/>
          <w:bCs/>
          <w:kern w:val="44"/>
          <w:lang w:bidi="ar"/>
        </w:rPr>
        <w:t>风险评估及相关环境管理计划</w:t>
      </w:r>
      <w:r w:rsidR="00C534A3" w:rsidRPr="00D459D7">
        <w:rPr>
          <w:rFonts w:ascii="Times New Roman" w:hAnsi="Times New Roman" w:cs="Times New Roman" w:hint="eastAsia"/>
          <w:bCs/>
          <w:kern w:val="44"/>
          <w:lang w:bidi="ar"/>
        </w:rPr>
        <w:t>。</w:t>
      </w:r>
    </w:p>
    <w:p w14:paraId="3A3AC967" w14:textId="513D19F4" w:rsidR="007C2D84" w:rsidRPr="00D459D7" w:rsidRDefault="007C2D84" w:rsidP="00B5373B">
      <w:pPr>
        <w:spacing w:line="480" w:lineRule="auto"/>
        <w:ind w:firstLineChars="228" w:firstLine="547"/>
        <w:jc w:val="both"/>
        <w:rPr>
          <w:rFonts w:ascii="Times New Roman" w:hAnsi="Times New Roman" w:cs="Times New Roman"/>
          <w:bCs/>
          <w:color w:val="000000" w:themeColor="text1"/>
          <w:kern w:val="44"/>
          <w:lang w:bidi="ar"/>
        </w:rPr>
      </w:pPr>
      <w:r w:rsidRPr="00D459D7">
        <w:rPr>
          <w:rFonts w:ascii="Times New Roman" w:hAnsi="Times New Roman" w:cs="Times New Roman" w:hint="eastAsia"/>
          <w:bCs/>
          <w:color w:val="000000" w:themeColor="text1"/>
          <w:kern w:val="44"/>
          <w:lang w:bidi="ar"/>
        </w:rPr>
        <w:t>恒新化工参与的具体活动及计划完成时间为：</w:t>
      </w:r>
    </w:p>
    <w:p w14:paraId="38B5ECFB" w14:textId="5EE2DF95" w:rsidR="00DF12DB" w:rsidRDefault="00DF12DB" w:rsidP="00B5373B">
      <w:pPr>
        <w:spacing w:line="480" w:lineRule="auto"/>
        <w:ind w:firstLineChars="228" w:firstLine="547"/>
        <w:jc w:val="both"/>
        <w:rPr>
          <w:rFonts w:ascii="Times New Roman" w:hAnsi="Times New Roman" w:cs="Times New Roman"/>
          <w:bCs/>
          <w:color w:val="000000" w:themeColor="text1"/>
          <w:kern w:val="44"/>
          <w:lang w:bidi="ar"/>
        </w:rPr>
      </w:pPr>
      <w:r w:rsidRPr="00D459D7">
        <w:rPr>
          <w:rFonts w:ascii="Times New Roman" w:hAnsi="Times New Roman" w:cs="Times New Roman" w:hint="eastAsia"/>
          <w:bCs/>
          <w:color w:val="000000" w:themeColor="text1"/>
          <w:kern w:val="44"/>
          <w:lang w:bidi="ar"/>
        </w:rPr>
        <w:t>活动</w:t>
      </w:r>
      <w:r>
        <w:rPr>
          <w:rFonts w:ascii="Times New Roman" w:hAnsi="Times New Roman" w:cs="Times New Roman"/>
          <w:bCs/>
          <w:color w:val="000000" w:themeColor="text1"/>
          <w:kern w:val="44"/>
          <w:lang w:bidi="ar"/>
        </w:rPr>
        <w:t>1</w:t>
      </w:r>
      <w:r w:rsidRPr="00D459D7">
        <w:rPr>
          <w:rFonts w:ascii="Times New Roman" w:hAnsi="Times New Roman" w:cs="Times New Roman" w:hint="eastAsia"/>
          <w:bCs/>
          <w:color w:val="000000" w:themeColor="text1"/>
          <w:kern w:val="44"/>
          <w:lang w:bidi="ar"/>
        </w:rPr>
        <w:t>：编制</w:t>
      </w:r>
      <w:r w:rsidR="001C5B12">
        <w:rPr>
          <w:rFonts w:ascii="Times New Roman" w:hAnsi="Times New Roman" w:cs="Times New Roman" w:hint="eastAsia"/>
          <w:bCs/>
          <w:color w:val="000000" w:themeColor="text1"/>
          <w:kern w:val="44"/>
          <w:lang w:bidi="ar"/>
        </w:rPr>
        <w:t>恒新化工示范活动</w:t>
      </w:r>
      <w:r w:rsidRPr="00D459D7">
        <w:rPr>
          <w:rFonts w:ascii="Times New Roman" w:hAnsi="Times New Roman" w:cs="Times New Roman" w:hint="eastAsia"/>
          <w:bCs/>
          <w:color w:val="000000" w:themeColor="text1"/>
          <w:kern w:val="44"/>
          <w:lang w:bidi="ar"/>
        </w:rPr>
        <w:t>环境管理计划，计划</w:t>
      </w:r>
      <w:r>
        <w:rPr>
          <w:rFonts w:ascii="Times New Roman" w:hAnsi="Times New Roman" w:cs="Times New Roman" w:hint="eastAsia"/>
          <w:bCs/>
          <w:color w:val="000000" w:themeColor="text1"/>
          <w:kern w:val="44"/>
          <w:lang w:bidi="ar"/>
        </w:rPr>
        <w:t>一个</w:t>
      </w:r>
      <w:r w:rsidR="00E63EA3">
        <w:rPr>
          <w:rFonts w:ascii="Times New Roman" w:hAnsi="Times New Roman" w:cs="Times New Roman" w:hint="eastAsia"/>
          <w:bCs/>
          <w:color w:val="000000" w:themeColor="text1"/>
          <w:kern w:val="44"/>
          <w:lang w:bidi="ar"/>
        </w:rPr>
        <w:t>半</w:t>
      </w:r>
      <w:r>
        <w:rPr>
          <w:rFonts w:ascii="Times New Roman" w:hAnsi="Times New Roman" w:cs="Times New Roman" w:hint="eastAsia"/>
          <w:bCs/>
          <w:color w:val="000000" w:themeColor="text1"/>
          <w:kern w:val="44"/>
          <w:lang w:bidi="ar"/>
        </w:rPr>
        <w:t>月完成</w:t>
      </w:r>
      <w:r w:rsidRPr="00D459D7">
        <w:rPr>
          <w:rFonts w:ascii="Times New Roman" w:hAnsi="Times New Roman" w:cs="Times New Roman" w:hint="eastAsia"/>
          <w:bCs/>
          <w:color w:val="000000" w:themeColor="text1"/>
          <w:kern w:val="44"/>
          <w:lang w:bidi="ar"/>
        </w:rPr>
        <w:t>；</w:t>
      </w:r>
    </w:p>
    <w:p w14:paraId="7C4D4629" w14:textId="112A3FF4" w:rsidR="007C2D84" w:rsidRPr="00D459D7" w:rsidRDefault="007C2D84" w:rsidP="00B5373B">
      <w:pPr>
        <w:spacing w:line="480" w:lineRule="auto"/>
        <w:ind w:firstLineChars="228" w:firstLine="547"/>
        <w:jc w:val="both"/>
        <w:rPr>
          <w:rFonts w:ascii="Times New Roman" w:hAnsi="Times New Roman" w:cs="Times New Roman"/>
          <w:bCs/>
          <w:color w:val="000000" w:themeColor="text1"/>
          <w:kern w:val="44"/>
          <w:lang w:bidi="ar"/>
        </w:rPr>
      </w:pPr>
      <w:r w:rsidRPr="00D459D7">
        <w:rPr>
          <w:rFonts w:ascii="Times New Roman" w:hAnsi="Times New Roman" w:cs="Times New Roman" w:hint="eastAsia"/>
          <w:bCs/>
          <w:color w:val="000000" w:themeColor="text1"/>
          <w:kern w:val="44"/>
          <w:lang w:bidi="ar"/>
        </w:rPr>
        <w:t>活动</w:t>
      </w:r>
      <w:r w:rsidR="00DF12DB">
        <w:rPr>
          <w:rFonts w:ascii="Times New Roman" w:hAnsi="Times New Roman" w:cs="Times New Roman"/>
          <w:bCs/>
          <w:color w:val="000000" w:themeColor="text1"/>
          <w:kern w:val="44"/>
          <w:lang w:bidi="ar"/>
        </w:rPr>
        <w:t>2</w:t>
      </w:r>
      <w:r w:rsidRPr="00D459D7">
        <w:rPr>
          <w:rFonts w:ascii="Times New Roman" w:hAnsi="Times New Roman" w:cs="Times New Roman" w:hint="eastAsia"/>
          <w:bCs/>
          <w:color w:val="000000" w:themeColor="text1"/>
          <w:kern w:val="44"/>
          <w:lang w:bidi="ar"/>
        </w:rPr>
        <w:t>：设备拆除</w:t>
      </w:r>
      <w:r w:rsidR="001C5B12">
        <w:rPr>
          <w:rFonts w:ascii="Times New Roman" w:hAnsi="Times New Roman" w:cs="Times New Roman" w:hint="eastAsia"/>
          <w:bCs/>
          <w:color w:val="000000" w:themeColor="text1"/>
          <w:kern w:val="44"/>
          <w:lang w:bidi="ar"/>
        </w:rPr>
        <w:t>与清洗</w:t>
      </w:r>
      <w:r w:rsidRPr="00D459D7">
        <w:rPr>
          <w:rFonts w:ascii="Times New Roman" w:hAnsi="Times New Roman" w:cs="Times New Roman" w:hint="eastAsia"/>
          <w:bCs/>
          <w:color w:val="000000" w:themeColor="text1"/>
          <w:kern w:val="44"/>
          <w:lang w:bidi="ar"/>
        </w:rPr>
        <w:t>，计划</w:t>
      </w:r>
      <w:r w:rsidR="00CA1D4B">
        <w:rPr>
          <w:rFonts w:ascii="Times New Roman" w:hAnsi="Times New Roman" w:cs="Times New Roman" w:hint="eastAsia"/>
          <w:bCs/>
          <w:color w:val="000000" w:themeColor="text1"/>
          <w:kern w:val="44"/>
          <w:lang w:bidi="ar"/>
        </w:rPr>
        <w:t>一个月</w:t>
      </w:r>
      <w:r w:rsidRPr="00D459D7">
        <w:rPr>
          <w:rFonts w:ascii="Times New Roman" w:hAnsi="Times New Roman" w:cs="Times New Roman" w:hint="eastAsia"/>
          <w:bCs/>
          <w:color w:val="000000" w:themeColor="text1"/>
          <w:kern w:val="44"/>
          <w:lang w:bidi="ar"/>
        </w:rPr>
        <w:t>完成；</w:t>
      </w:r>
    </w:p>
    <w:p w14:paraId="3B89999E" w14:textId="0EBBFFB5" w:rsidR="007C2D84" w:rsidRPr="00D459D7" w:rsidRDefault="007C2D84" w:rsidP="00B5373B">
      <w:pPr>
        <w:spacing w:line="480" w:lineRule="auto"/>
        <w:ind w:firstLineChars="228" w:firstLine="547"/>
        <w:jc w:val="both"/>
        <w:rPr>
          <w:rFonts w:ascii="Times New Roman" w:hAnsi="Times New Roman" w:cs="Times New Roman"/>
          <w:bCs/>
          <w:color w:val="000000" w:themeColor="text1"/>
          <w:kern w:val="44"/>
          <w:lang w:bidi="ar"/>
        </w:rPr>
      </w:pPr>
      <w:r w:rsidRPr="00D459D7">
        <w:rPr>
          <w:rFonts w:ascii="Times New Roman" w:hAnsi="Times New Roman" w:cs="Times New Roman" w:hint="eastAsia"/>
          <w:bCs/>
          <w:color w:val="000000" w:themeColor="text1"/>
          <w:kern w:val="44"/>
          <w:lang w:bidi="ar"/>
        </w:rPr>
        <w:t>活动</w:t>
      </w:r>
      <w:r w:rsidR="00DF12DB">
        <w:rPr>
          <w:rFonts w:ascii="Times New Roman" w:hAnsi="Times New Roman" w:cs="Times New Roman"/>
          <w:bCs/>
          <w:color w:val="000000" w:themeColor="text1"/>
          <w:kern w:val="44"/>
          <w:lang w:bidi="ar"/>
        </w:rPr>
        <w:t>3</w:t>
      </w:r>
      <w:r w:rsidRPr="00D459D7">
        <w:rPr>
          <w:rFonts w:ascii="Times New Roman" w:hAnsi="Times New Roman" w:cs="Times New Roman" w:hint="eastAsia"/>
          <w:bCs/>
          <w:color w:val="000000" w:themeColor="text1"/>
          <w:kern w:val="44"/>
          <w:lang w:bidi="ar"/>
        </w:rPr>
        <w:t>：污染</w:t>
      </w:r>
      <w:r w:rsidR="00EA4CB5">
        <w:rPr>
          <w:rFonts w:ascii="Times New Roman" w:hAnsi="Times New Roman" w:cs="Times New Roman" w:hint="eastAsia"/>
          <w:bCs/>
          <w:color w:val="000000" w:themeColor="text1"/>
          <w:kern w:val="44"/>
          <w:lang w:bidi="ar"/>
        </w:rPr>
        <w:t>物</w:t>
      </w:r>
      <w:r w:rsidRPr="00D459D7">
        <w:rPr>
          <w:rFonts w:ascii="Times New Roman" w:hAnsi="Times New Roman" w:cs="Times New Roman" w:hint="eastAsia"/>
          <w:bCs/>
          <w:color w:val="000000" w:themeColor="text1"/>
          <w:kern w:val="44"/>
          <w:lang w:bidi="ar"/>
        </w:rPr>
        <w:t>处理，计划</w:t>
      </w:r>
      <w:r w:rsidR="00CA1D4B">
        <w:rPr>
          <w:rFonts w:ascii="Times New Roman" w:hAnsi="Times New Roman" w:cs="Times New Roman" w:hint="eastAsia"/>
          <w:bCs/>
          <w:color w:val="000000" w:themeColor="text1"/>
          <w:kern w:val="44"/>
          <w:lang w:bidi="ar"/>
        </w:rPr>
        <w:t>一个月</w:t>
      </w:r>
      <w:r w:rsidRPr="00D459D7">
        <w:rPr>
          <w:rFonts w:ascii="Times New Roman" w:hAnsi="Times New Roman" w:cs="Times New Roman" w:hint="eastAsia"/>
          <w:bCs/>
          <w:color w:val="000000" w:themeColor="text1"/>
          <w:kern w:val="44"/>
          <w:lang w:bidi="ar"/>
        </w:rPr>
        <w:t>完成；</w:t>
      </w:r>
    </w:p>
    <w:p w14:paraId="28D70CA7" w14:textId="66CFF8AB" w:rsidR="007C2D84" w:rsidRPr="00D459D7" w:rsidRDefault="00DF12DB" w:rsidP="00B5373B">
      <w:pPr>
        <w:spacing w:line="480" w:lineRule="auto"/>
        <w:ind w:firstLineChars="228" w:firstLine="547"/>
        <w:jc w:val="both"/>
        <w:rPr>
          <w:rFonts w:ascii="Times New Roman" w:hAnsi="Times New Roman" w:cs="Times New Roman"/>
          <w:bCs/>
          <w:color w:val="000000" w:themeColor="text1"/>
          <w:kern w:val="44"/>
          <w:lang w:bidi="ar"/>
        </w:rPr>
      </w:pPr>
      <w:r w:rsidRPr="00D459D7">
        <w:rPr>
          <w:rFonts w:ascii="Times New Roman" w:hAnsi="Times New Roman" w:cs="Times New Roman" w:hint="eastAsia"/>
          <w:bCs/>
          <w:color w:val="000000" w:themeColor="text1"/>
          <w:kern w:val="44"/>
          <w:lang w:bidi="ar"/>
        </w:rPr>
        <w:lastRenderedPageBreak/>
        <w:t>活动</w:t>
      </w:r>
      <w:r>
        <w:rPr>
          <w:rFonts w:ascii="Times New Roman" w:hAnsi="Times New Roman" w:cs="Times New Roman"/>
          <w:bCs/>
          <w:color w:val="000000" w:themeColor="text1"/>
          <w:kern w:val="44"/>
          <w:lang w:bidi="ar"/>
        </w:rPr>
        <w:t>4</w:t>
      </w:r>
      <w:r w:rsidRPr="00D459D7">
        <w:rPr>
          <w:rFonts w:ascii="Times New Roman" w:hAnsi="Times New Roman" w:cs="Times New Roman" w:hint="eastAsia"/>
          <w:bCs/>
          <w:color w:val="000000" w:themeColor="text1"/>
          <w:kern w:val="44"/>
          <w:lang w:bidi="ar"/>
        </w:rPr>
        <w:t>：</w:t>
      </w:r>
      <w:r w:rsidR="003F5EE2">
        <w:rPr>
          <w:rFonts w:ascii="Times New Roman" w:hAnsi="Times New Roman" w:cs="Times New Roman" w:hint="eastAsia"/>
          <w:bCs/>
          <w:color w:val="000000" w:themeColor="text1"/>
          <w:kern w:val="44"/>
          <w:lang w:bidi="ar"/>
        </w:rPr>
        <w:t>场地调查</w:t>
      </w:r>
      <w:r w:rsidR="001C5B12">
        <w:rPr>
          <w:rFonts w:ascii="Times New Roman" w:hAnsi="Times New Roman" w:cs="Times New Roman" w:hint="eastAsia"/>
          <w:bCs/>
          <w:color w:val="000000" w:themeColor="text1"/>
          <w:kern w:val="44"/>
          <w:lang w:bidi="ar"/>
        </w:rPr>
        <w:t>和</w:t>
      </w:r>
      <w:r w:rsidR="00BE2A30">
        <w:rPr>
          <w:rFonts w:ascii="Times New Roman" w:hAnsi="Times New Roman" w:cs="Times New Roman" w:hint="eastAsia"/>
          <w:bCs/>
          <w:color w:val="000000" w:themeColor="text1"/>
          <w:kern w:val="44"/>
          <w:lang w:bidi="ar"/>
        </w:rPr>
        <w:t>环境</w:t>
      </w:r>
      <w:r w:rsidR="001C5B12" w:rsidRPr="00D459D7">
        <w:rPr>
          <w:rFonts w:ascii="Times New Roman" w:hAnsi="Times New Roman" w:cs="Times New Roman" w:hint="eastAsia"/>
          <w:bCs/>
          <w:color w:val="000000" w:themeColor="text1"/>
          <w:kern w:val="44"/>
          <w:lang w:bidi="ar"/>
        </w:rPr>
        <w:t>风险评估</w:t>
      </w:r>
      <w:r w:rsidR="003F5EE2">
        <w:rPr>
          <w:rFonts w:ascii="Times New Roman" w:hAnsi="Times New Roman" w:cs="Times New Roman" w:hint="eastAsia"/>
          <w:bCs/>
          <w:color w:val="000000" w:themeColor="text1"/>
          <w:kern w:val="44"/>
          <w:lang w:bidi="ar"/>
        </w:rPr>
        <w:t>报告</w:t>
      </w:r>
      <w:r>
        <w:rPr>
          <w:rFonts w:ascii="Times New Roman" w:hAnsi="Times New Roman" w:cs="Times New Roman" w:hint="eastAsia"/>
          <w:bCs/>
          <w:color w:val="000000" w:themeColor="text1"/>
          <w:kern w:val="44"/>
          <w:lang w:bidi="ar"/>
        </w:rPr>
        <w:t>编制</w:t>
      </w:r>
      <w:r w:rsidR="00CA1D4B">
        <w:rPr>
          <w:rFonts w:ascii="Times New Roman" w:hAnsi="Times New Roman" w:cs="Times New Roman" w:hint="eastAsia"/>
          <w:bCs/>
          <w:color w:val="000000" w:themeColor="text1"/>
          <w:kern w:val="44"/>
          <w:lang w:bidi="ar"/>
        </w:rPr>
        <w:t>，计划</w:t>
      </w:r>
      <w:r w:rsidR="003F5EE2">
        <w:rPr>
          <w:rFonts w:ascii="Times New Roman" w:hAnsi="Times New Roman" w:cs="Times New Roman" w:hint="eastAsia"/>
          <w:bCs/>
          <w:color w:val="000000" w:themeColor="text1"/>
          <w:kern w:val="44"/>
          <w:lang w:bidi="ar"/>
        </w:rPr>
        <w:t>三</w:t>
      </w:r>
      <w:r w:rsidR="00CA1D4B">
        <w:rPr>
          <w:rFonts w:ascii="Times New Roman" w:hAnsi="Times New Roman" w:cs="Times New Roman" w:hint="eastAsia"/>
          <w:bCs/>
          <w:color w:val="000000" w:themeColor="text1"/>
          <w:kern w:val="44"/>
          <w:lang w:bidi="ar"/>
        </w:rPr>
        <w:t>个月完成；</w:t>
      </w:r>
    </w:p>
    <w:p w14:paraId="5F7F85BF" w14:textId="5EEA13AC" w:rsidR="007C2D84" w:rsidRPr="00D459D7" w:rsidRDefault="007C2D84" w:rsidP="00B5373B">
      <w:pPr>
        <w:spacing w:line="480" w:lineRule="auto"/>
        <w:ind w:firstLineChars="228" w:firstLine="547"/>
        <w:jc w:val="both"/>
        <w:rPr>
          <w:rFonts w:ascii="Times New Roman" w:hAnsi="Times New Roman" w:cs="Times New Roman"/>
          <w:bCs/>
          <w:color w:val="000000" w:themeColor="text1"/>
          <w:kern w:val="44"/>
          <w:lang w:bidi="ar"/>
        </w:rPr>
      </w:pPr>
      <w:r w:rsidRPr="00D459D7">
        <w:rPr>
          <w:rFonts w:ascii="Times New Roman" w:hAnsi="Times New Roman" w:cs="Times New Roman" w:hint="eastAsia"/>
          <w:bCs/>
          <w:color w:val="000000" w:themeColor="text1"/>
          <w:kern w:val="44"/>
          <w:lang w:bidi="ar"/>
        </w:rPr>
        <w:t>活动</w:t>
      </w:r>
      <w:r w:rsidR="00792614">
        <w:rPr>
          <w:rFonts w:ascii="Times New Roman" w:hAnsi="Times New Roman" w:cs="Times New Roman"/>
          <w:bCs/>
          <w:color w:val="000000" w:themeColor="text1"/>
          <w:kern w:val="44"/>
          <w:lang w:bidi="ar"/>
        </w:rPr>
        <w:t>5</w:t>
      </w:r>
      <w:r w:rsidRPr="00D459D7">
        <w:rPr>
          <w:rFonts w:ascii="Times New Roman" w:hAnsi="Times New Roman" w:cs="Times New Roman" w:hint="eastAsia"/>
          <w:bCs/>
          <w:color w:val="000000" w:themeColor="text1"/>
          <w:kern w:val="44"/>
          <w:lang w:bidi="ar"/>
        </w:rPr>
        <w:t>：</w:t>
      </w:r>
      <w:r w:rsidR="00D459D7" w:rsidRPr="00D459D7">
        <w:rPr>
          <w:rFonts w:ascii="Times New Roman" w:hAnsi="Times New Roman" w:cs="Times New Roman" w:hint="eastAsia"/>
          <w:bCs/>
          <w:color w:val="000000" w:themeColor="text1"/>
          <w:kern w:val="44"/>
          <w:lang w:bidi="ar"/>
        </w:rPr>
        <w:t>停产全部工作结束</w:t>
      </w:r>
      <w:r w:rsidRPr="00D459D7">
        <w:rPr>
          <w:rFonts w:ascii="Times New Roman" w:hAnsi="Times New Roman" w:cs="Times New Roman" w:hint="eastAsia"/>
          <w:bCs/>
          <w:color w:val="000000" w:themeColor="text1"/>
          <w:kern w:val="44"/>
          <w:lang w:bidi="ar"/>
        </w:rPr>
        <w:t>。</w:t>
      </w:r>
    </w:p>
    <w:p w14:paraId="17715CA9" w14:textId="35C97B41" w:rsidR="0050298E" w:rsidRPr="00B571D5" w:rsidRDefault="00A00D0A" w:rsidP="00B5373B">
      <w:pPr>
        <w:spacing w:line="480" w:lineRule="auto"/>
        <w:ind w:firstLineChars="228" w:firstLine="547"/>
        <w:jc w:val="both"/>
        <w:rPr>
          <w:rFonts w:ascii="Times New Roman" w:hAnsi="Times New Roman" w:cs="Times New Roman"/>
          <w:bCs/>
          <w:kern w:val="44"/>
          <w:lang w:bidi="ar"/>
        </w:rPr>
      </w:pPr>
      <w:r>
        <w:rPr>
          <w:rFonts w:ascii="Times New Roman" w:hAnsi="Times New Roman" w:cs="Times New Roman" w:hint="eastAsia"/>
          <w:bCs/>
          <w:kern w:val="44"/>
          <w:lang w:bidi="ar"/>
        </w:rPr>
        <w:t>恒新化工</w:t>
      </w:r>
      <w:r w:rsidR="0050298E" w:rsidRPr="00B571D5">
        <w:rPr>
          <w:rFonts w:ascii="Times New Roman" w:hAnsi="Times New Roman" w:cs="Times New Roman" w:hint="eastAsia"/>
          <w:bCs/>
          <w:kern w:val="44"/>
          <w:lang w:bidi="ar"/>
        </w:rPr>
        <w:t>需要进行</w:t>
      </w:r>
      <w:r w:rsidR="003C45A0" w:rsidRPr="00B571D5">
        <w:rPr>
          <w:rFonts w:ascii="Times New Roman" w:hAnsi="Times New Roman" w:cs="Times New Roman" w:hint="eastAsia"/>
          <w:bCs/>
          <w:kern w:val="44"/>
          <w:lang w:bidi="ar"/>
        </w:rPr>
        <w:t>处置的污染物和待</w:t>
      </w:r>
      <w:r w:rsidR="0050298E" w:rsidRPr="00B571D5">
        <w:rPr>
          <w:rFonts w:ascii="Times New Roman" w:hAnsi="Times New Roman" w:cs="Times New Roman" w:hint="eastAsia"/>
          <w:bCs/>
          <w:kern w:val="44"/>
          <w:lang w:bidi="ar"/>
        </w:rPr>
        <w:t>拆除清洗的装置</w:t>
      </w:r>
      <w:r w:rsidR="003C45A0" w:rsidRPr="00B571D5">
        <w:rPr>
          <w:rFonts w:ascii="Times New Roman" w:hAnsi="Times New Roman" w:cs="Times New Roman" w:hint="eastAsia"/>
          <w:bCs/>
          <w:kern w:val="44"/>
          <w:lang w:bidi="ar"/>
        </w:rPr>
        <w:t>分别</w:t>
      </w:r>
      <w:r w:rsidR="0050298E" w:rsidRPr="00B571D5">
        <w:rPr>
          <w:rFonts w:ascii="Times New Roman" w:hAnsi="Times New Roman" w:cs="Times New Roman" w:hint="eastAsia"/>
          <w:bCs/>
          <w:kern w:val="44"/>
          <w:lang w:bidi="ar"/>
        </w:rPr>
        <w:t>如</w:t>
      </w:r>
      <w:r w:rsidR="0050298E" w:rsidRPr="008A3BE3">
        <w:rPr>
          <w:rFonts w:ascii="Times New Roman" w:hAnsi="Times New Roman" w:cs="Times New Roman" w:hint="eastAsia"/>
          <w:bCs/>
          <w:kern w:val="44"/>
          <w:lang w:bidi="ar"/>
        </w:rPr>
        <w:t>表</w:t>
      </w:r>
      <w:r w:rsidR="006B7955">
        <w:rPr>
          <w:rFonts w:ascii="Times New Roman" w:hAnsi="Times New Roman" w:cs="Times New Roman"/>
          <w:bCs/>
          <w:kern w:val="44"/>
          <w:lang w:bidi="ar"/>
        </w:rPr>
        <w:t>7</w:t>
      </w:r>
      <w:r w:rsidR="003C45A0" w:rsidRPr="008A3BE3">
        <w:rPr>
          <w:rFonts w:ascii="Times New Roman" w:hAnsi="Times New Roman" w:cs="Times New Roman" w:hint="eastAsia"/>
          <w:bCs/>
          <w:kern w:val="44"/>
          <w:lang w:bidi="ar"/>
        </w:rPr>
        <w:t>和表</w:t>
      </w:r>
      <w:r w:rsidR="006B7955">
        <w:rPr>
          <w:rFonts w:ascii="Times New Roman" w:hAnsi="Times New Roman" w:cs="Times New Roman"/>
          <w:bCs/>
          <w:kern w:val="44"/>
          <w:lang w:bidi="ar"/>
        </w:rPr>
        <w:t>8</w:t>
      </w:r>
      <w:r w:rsidR="0050298E" w:rsidRPr="00B571D5">
        <w:rPr>
          <w:rFonts w:ascii="Times New Roman" w:hAnsi="Times New Roman" w:cs="Times New Roman" w:hint="eastAsia"/>
          <w:bCs/>
          <w:kern w:val="44"/>
          <w:lang w:bidi="ar"/>
        </w:rPr>
        <w:t>。</w:t>
      </w:r>
    </w:p>
    <w:p w14:paraId="4251C4CE" w14:textId="0D8A4D59" w:rsidR="003C45A0" w:rsidRPr="00160B02" w:rsidRDefault="003C45A0" w:rsidP="000D5762">
      <w:pPr>
        <w:spacing w:afterLines="50" w:after="156"/>
        <w:ind w:firstLineChars="424" w:firstLine="1022"/>
        <w:jc w:val="center"/>
        <w:rPr>
          <w:rFonts w:ascii="Times New Roman" w:hAnsi="Times New Roman" w:cs="Times New Roman"/>
          <w:b/>
          <w:bCs/>
          <w:kern w:val="44"/>
          <w:lang w:bidi="ar"/>
        </w:rPr>
      </w:pPr>
      <w:r w:rsidRPr="00007ECD">
        <w:rPr>
          <w:rFonts w:ascii="Times New Roman" w:hAnsi="Times New Roman" w:cs="Times New Roman"/>
          <w:b/>
          <w:bCs/>
          <w:kern w:val="44"/>
          <w:lang w:bidi="ar"/>
        </w:rPr>
        <w:t>表</w:t>
      </w:r>
      <w:r w:rsidR="006B7955">
        <w:rPr>
          <w:rFonts w:ascii="Times New Roman" w:hAnsi="Times New Roman" w:cs="Times New Roman"/>
          <w:b/>
          <w:bCs/>
          <w:kern w:val="44"/>
          <w:lang w:bidi="ar"/>
        </w:rPr>
        <w:t>7</w:t>
      </w:r>
      <w:r w:rsidRPr="00007ECD">
        <w:rPr>
          <w:rFonts w:ascii="Times New Roman" w:hAnsi="Times New Roman" w:cs="Times New Roman"/>
          <w:b/>
          <w:bCs/>
          <w:kern w:val="44"/>
          <w:lang w:bidi="ar"/>
        </w:rPr>
        <w:t xml:space="preserve"> </w:t>
      </w:r>
      <w:r w:rsidR="00AE3D9E" w:rsidRPr="00007ECD">
        <w:rPr>
          <w:rFonts w:hint="eastAsia"/>
          <w:b/>
          <w:bCs/>
          <w:kern w:val="44"/>
          <w:lang w:bidi="ar"/>
        </w:rPr>
        <w:t>恒新化工停产示范</w:t>
      </w:r>
      <w:r w:rsidRPr="00007ECD">
        <w:rPr>
          <w:rFonts w:ascii="Times New Roman" w:hAnsi="Times New Roman" w:cs="Times New Roman"/>
          <w:b/>
          <w:bCs/>
          <w:kern w:val="44"/>
          <w:lang w:bidi="ar"/>
        </w:rPr>
        <w:t>活动待处理污染物</w:t>
      </w:r>
    </w:p>
    <w:tbl>
      <w:tblPr>
        <w:tblStyle w:val="aa"/>
        <w:tblW w:w="992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6"/>
        <w:gridCol w:w="3243"/>
        <w:gridCol w:w="3848"/>
      </w:tblGrid>
      <w:tr w:rsidR="00FC3DD8" w:rsidRPr="00160B02" w14:paraId="7B9E776F" w14:textId="77777777" w:rsidTr="002149F3">
        <w:trPr>
          <w:trHeight w:val="225"/>
          <w:tblHeader/>
          <w:jc w:val="center"/>
        </w:trPr>
        <w:tc>
          <w:tcPr>
            <w:tcW w:w="2836" w:type="dxa"/>
            <w:tcBorders>
              <w:top w:val="single" w:sz="4" w:space="0" w:color="auto"/>
              <w:bottom w:val="single" w:sz="4" w:space="0" w:color="auto"/>
            </w:tcBorders>
            <w:vAlign w:val="center"/>
          </w:tcPr>
          <w:p w14:paraId="55F7EE83" w14:textId="77777777" w:rsidR="003C45A0" w:rsidRPr="00160B02" w:rsidRDefault="003C45A0" w:rsidP="00FC3DD8">
            <w:pPr>
              <w:adjustRightInd w:val="0"/>
              <w:snapToGrid w:val="0"/>
              <w:jc w:val="center"/>
              <w:rPr>
                <w:rFonts w:ascii="Times New Roman" w:hAnsi="Times New Roman" w:cs="Times New Roman"/>
                <w:b/>
                <w:bCs/>
                <w:kern w:val="44"/>
                <w:lang w:bidi="ar"/>
              </w:rPr>
            </w:pPr>
            <w:r w:rsidRPr="00160B02">
              <w:rPr>
                <w:rFonts w:ascii="Times New Roman" w:hAnsi="Times New Roman" w:cs="Times New Roman"/>
                <w:b/>
                <w:bCs/>
                <w:kern w:val="44"/>
                <w:lang w:bidi="ar"/>
              </w:rPr>
              <w:t>处理类别</w:t>
            </w:r>
          </w:p>
        </w:tc>
        <w:tc>
          <w:tcPr>
            <w:tcW w:w="3243" w:type="dxa"/>
            <w:tcBorders>
              <w:top w:val="single" w:sz="4" w:space="0" w:color="auto"/>
              <w:bottom w:val="single" w:sz="4" w:space="0" w:color="auto"/>
            </w:tcBorders>
            <w:vAlign w:val="center"/>
          </w:tcPr>
          <w:p w14:paraId="2385FE52" w14:textId="0792A473" w:rsidR="003C45A0" w:rsidRPr="00160B02" w:rsidRDefault="003C45A0" w:rsidP="00FC3DD8">
            <w:pPr>
              <w:adjustRightInd w:val="0"/>
              <w:snapToGrid w:val="0"/>
              <w:jc w:val="center"/>
              <w:rPr>
                <w:rFonts w:ascii="Times New Roman" w:hAnsi="Times New Roman" w:cs="Times New Roman"/>
                <w:b/>
                <w:bCs/>
                <w:kern w:val="44"/>
                <w:lang w:bidi="ar"/>
              </w:rPr>
            </w:pPr>
            <w:r w:rsidRPr="00160B02">
              <w:rPr>
                <w:rFonts w:ascii="Times New Roman" w:hAnsi="Times New Roman" w:cs="Times New Roman"/>
                <w:b/>
                <w:bCs/>
                <w:kern w:val="44"/>
                <w:lang w:bidi="ar"/>
              </w:rPr>
              <w:t>数量</w:t>
            </w:r>
          </w:p>
        </w:tc>
        <w:tc>
          <w:tcPr>
            <w:tcW w:w="3848" w:type="dxa"/>
            <w:tcBorders>
              <w:top w:val="single" w:sz="4" w:space="0" w:color="auto"/>
              <w:bottom w:val="single" w:sz="4" w:space="0" w:color="auto"/>
            </w:tcBorders>
            <w:vAlign w:val="center"/>
          </w:tcPr>
          <w:p w14:paraId="667A4463" w14:textId="77777777" w:rsidR="003C45A0" w:rsidRPr="00160B02" w:rsidRDefault="003C45A0" w:rsidP="00FC3DD8">
            <w:pPr>
              <w:adjustRightInd w:val="0"/>
              <w:snapToGrid w:val="0"/>
              <w:jc w:val="center"/>
              <w:rPr>
                <w:rFonts w:ascii="Times New Roman" w:hAnsi="Times New Roman" w:cs="Times New Roman"/>
                <w:b/>
                <w:bCs/>
                <w:kern w:val="44"/>
                <w:lang w:bidi="ar"/>
              </w:rPr>
            </w:pPr>
            <w:r w:rsidRPr="00160B02">
              <w:rPr>
                <w:rFonts w:ascii="Times New Roman" w:hAnsi="Times New Roman" w:cs="Times New Roman"/>
                <w:b/>
                <w:bCs/>
                <w:kern w:val="44"/>
                <w:lang w:bidi="ar"/>
              </w:rPr>
              <w:t>处理情况</w:t>
            </w:r>
          </w:p>
        </w:tc>
      </w:tr>
      <w:tr w:rsidR="006E1165" w:rsidRPr="00160B02" w14:paraId="4028168E" w14:textId="77777777" w:rsidTr="002149F3">
        <w:trPr>
          <w:jc w:val="center"/>
        </w:trPr>
        <w:tc>
          <w:tcPr>
            <w:tcW w:w="2836" w:type="dxa"/>
            <w:tcBorders>
              <w:top w:val="single" w:sz="4" w:space="0" w:color="auto"/>
              <w:bottom w:val="single" w:sz="4" w:space="0" w:color="auto"/>
            </w:tcBorders>
            <w:vAlign w:val="center"/>
          </w:tcPr>
          <w:p w14:paraId="3A8FDDE8" w14:textId="56F1A8D1" w:rsidR="006E1165" w:rsidRDefault="006E1165" w:rsidP="002149F3">
            <w:pPr>
              <w:adjustRightInd w:val="0"/>
              <w:snapToGrid w:val="0"/>
              <w:jc w:val="center"/>
              <w:rPr>
                <w:rFonts w:ascii="Times New Roman" w:hAnsi="Times New Roman" w:cs="Times New Roman"/>
                <w:color w:val="212121"/>
              </w:rPr>
            </w:pPr>
            <w:r w:rsidRPr="00160B02">
              <w:rPr>
                <w:rFonts w:ascii="Times New Roman" w:hAnsi="Times New Roman" w:cs="Times New Roman"/>
                <w:bCs/>
                <w:kern w:val="44"/>
                <w:lang w:bidi="ar"/>
              </w:rPr>
              <w:t>生产及配套设施</w:t>
            </w:r>
            <w:r w:rsidRPr="00160B02">
              <w:rPr>
                <w:rFonts w:ascii="Times New Roman" w:hAnsi="Times New Roman" w:cs="Times New Roman"/>
                <w:color w:val="212121"/>
              </w:rPr>
              <w:t>、</w:t>
            </w:r>
          </w:p>
          <w:p w14:paraId="0958C5A1" w14:textId="4DCFDE4C" w:rsidR="006E1165" w:rsidRPr="00160B02" w:rsidRDefault="006E1165" w:rsidP="002149F3">
            <w:pPr>
              <w:adjustRightInd w:val="0"/>
              <w:snapToGrid w:val="0"/>
              <w:jc w:val="center"/>
              <w:rPr>
                <w:rFonts w:ascii="Times New Roman" w:hAnsi="Times New Roman" w:cs="Times New Roman"/>
                <w:bCs/>
                <w:kern w:val="44"/>
                <w:lang w:bidi="ar"/>
              </w:rPr>
            </w:pPr>
            <w:r w:rsidRPr="00160B02">
              <w:rPr>
                <w:rFonts w:ascii="Times New Roman" w:hAnsi="Times New Roman" w:cs="Times New Roman"/>
                <w:color w:val="212121"/>
              </w:rPr>
              <w:t>设备</w:t>
            </w:r>
            <w:r>
              <w:rPr>
                <w:rFonts w:ascii="Times New Roman" w:hAnsi="Times New Roman" w:cs="Times New Roman" w:hint="eastAsia"/>
                <w:color w:val="212121"/>
              </w:rPr>
              <w:t>处理</w:t>
            </w:r>
          </w:p>
        </w:tc>
        <w:tc>
          <w:tcPr>
            <w:tcW w:w="3243" w:type="dxa"/>
            <w:tcBorders>
              <w:top w:val="single" w:sz="4" w:space="0" w:color="auto"/>
              <w:bottom w:val="single" w:sz="4" w:space="0" w:color="auto"/>
            </w:tcBorders>
            <w:vAlign w:val="center"/>
          </w:tcPr>
          <w:p w14:paraId="2DA25EF9" w14:textId="101FD810" w:rsidR="006E1165" w:rsidRPr="005F0695" w:rsidRDefault="006E1165" w:rsidP="002149F3">
            <w:pPr>
              <w:adjustRightInd w:val="0"/>
              <w:snapToGrid w:val="0"/>
              <w:jc w:val="left"/>
              <w:rPr>
                <w:rFonts w:ascii="Times New Roman" w:hAnsi="Times New Roman" w:cs="Times New Roman"/>
                <w:color w:val="212121"/>
              </w:rPr>
            </w:pPr>
            <w:r w:rsidRPr="006E1165">
              <w:rPr>
                <w:rFonts w:ascii="Times New Roman" w:hAnsi="Times New Roman" w:cs="Times New Roman"/>
                <w:color w:val="212121"/>
              </w:rPr>
              <w:t>235</w:t>
            </w:r>
            <w:r w:rsidRPr="006E1165">
              <w:rPr>
                <w:rFonts w:ascii="Times New Roman" w:hAnsi="Times New Roman" w:cs="Times New Roman"/>
                <w:color w:val="212121"/>
              </w:rPr>
              <w:t>台</w:t>
            </w:r>
            <w:r>
              <w:rPr>
                <w:rFonts w:ascii="Times New Roman" w:hAnsi="Times New Roman" w:cs="Times New Roman" w:hint="eastAsia"/>
                <w:color w:val="212121"/>
              </w:rPr>
              <w:t>/</w:t>
            </w:r>
            <w:r w:rsidRPr="00704FDE">
              <w:rPr>
                <w:rFonts w:ascii="Times New Roman" w:hAnsi="Times New Roman" w:cs="Times New Roman"/>
                <w:color w:val="212121"/>
              </w:rPr>
              <w:t>套；及所有设备辅助配件、管道、阀门、保温材料</w:t>
            </w:r>
          </w:p>
        </w:tc>
        <w:tc>
          <w:tcPr>
            <w:tcW w:w="3848" w:type="dxa"/>
            <w:tcBorders>
              <w:top w:val="single" w:sz="4" w:space="0" w:color="auto"/>
              <w:bottom w:val="single" w:sz="4" w:space="0" w:color="auto"/>
            </w:tcBorders>
            <w:vAlign w:val="center"/>
          </w:tcPr>
          <w:p w14:paraId="35D3E3B7" w14:textId="7ECE4A17" w:rsidR="00E10DB0" w:rsidRDefault="00E10DB0" w:rsidP="00E10DB0">
            <w:pPr>
              <w:adjustRightInd w:val="0"/>
              <w:snapToGrid w:val="0"/>
              <w:jc w:val="center"/>
              <w:rPr>
                <w:bCs/>
                <w:color w:val="000000" w:themeColor="text1"/>
                <w:kern w:val="44"/>
                <w:szCs w:val="21"/>
                <w:lang w:bidi="ar"/>
              </w:rPr>
            </w:pPr>
            <w:r w:rsidRPr="00016DB4">
              <w:rPr>
                <w:rFonts w:hint="eastAsia"/>
                <w:bCs/>
                <w:color w:val="000000" w:themeColor="text1"/>
                <w:kern w:val="44"/>
                <w:szCs w:val="21"/>
                <w:lang w:bidi="ar"/>
              </w:rPr>
              <w:t>清洗无残留后</w:t>
            </w:r>
            <w:r>
              <w:rPr>
                <w:rFonts w:hint="eastAsia"/>
                <w:bCs/>
                <w:color w:val="000000" w:themeColor="text1"/>
                <w:kern w:val="44"/>
                <w:szCs w:val="21"/>
                <w:lang w:bidi="ar"/>
              </w:rPr>
              <w:t>贴上标示牌，</w:t>
            </w:r>
          </w:p>
          <w:p w14:paraId="492233C0" w14:textId="16C59AE4" w:rsidR="006E1165" w:rsidRPr="006E1165" w:rsidRDefault="00E10DB0" w:rsidP="00E10DB0">
            <w:pPr>
              <w:adjustRightInd w:val="0"/>
              <w:snapToGrid w:val="0"/>
              <w:jc w:val="center"/>
              <w:rPr>
                <w:rFonts w:ascii="Times New Roman" w:hAnsi="Times New Roman" w:cs="Times New Roman"/>
                <w:color w:val="212121"/>
              </w:rPr>
            </w:pPr>
            <w:r>
              <w:rPr>
                <w:rFonts w:hint="eastAsia"/>
                <w:bCs/>
                <w:color w:val="000000" w:themeColor="text1"/>
                <w:kern w:val="44"/>
                <w:szCs w:val="21"/>
                <w:lang w:bidi="ar"/>
              </w:rPr>
              <w:t>区别于新设备后</w:t>
            </w:r>
            <w:r w:rsidRPr="00016DB4">
              <w:rPr>
                <w:rFonts w:hint="eastAsia"/>
                <w:bCs/>
                <w:color w:val="000000" w:themeColor="text1"/>
                <w:kern w:val="44"/>
                <w:szCs w:val="21"/>
                <w:lang w:bidi="ar"/>
              </w:rPr>
              <w:t>合理利用</w:t>
            </w:r>
          </w:p>
        </w:tc>
      </w:tr>
      <w:tr w:rsidR="006E1165" w:rsidRPr="00160B02" w14:paraId="648E8802" w14:textId="77777777" w:rsidTr="002149F3">
        <w:trPr>
          <w:jc w:val="center"/>
        </w:trPr>
        <w:tc>
          <w:tcPr>
            <w:tcW w:w="2836" w:type="dxa"/>
            <w:tcBorders>
              <w:top w:val="single" w:sz="4" w:space="0" w:color="auto"/>
              <w:bottom w:val="single" w:sz="4" w:space="0" w:color="auto"/>
            </w:tcBorders>
            <w:vAlign w:val="center"/>
          </w:tcPr>
          <w:p w14:paraId="5CF61C34" w14:textId="7F222655" w:rsidR="006E1165" w:rsidRPr="006E1165" w:rsidRDefault="006E1165" w:rsidP="002149F3">
            <w:pPr>
              <w:adjustRightInd w:val="0"/>
              <w:snapToGrid w:val="0"/>
              <w:jc w:val="center"/>
              <w:rPr>
                <w:rFonts w:ascii="Times New Roman" w:hAnsi="Times New Roman" w:cs="Times New Roman"/>
                <w:bCs/>
                <w:kern w:val="44"/>
                <w:lang w:bidi="ar"/>
              </w:rPr>
            </w:pPr>
            <w:r w:rsidRPr="006E1165">
              <w:rPr>
                <w:rFonts w:ascii="Times New Roman" w:hAnsi="Times New Roman" w:cs="Times New Roman"/>
                <w:bCs/>
                <w:kern w:val="44"/>
                <w:lang w:bidi="ar"/>
              </w:rPr>
              <w:t>废水</w:t>
            </w:r>
            <w:r w:rsidRPr="006E1165">
              <w:rPr>
                <w:rFonts w:ascii="Times New Roman" w:hAnsi="Times New Roman" w:cs="Times New Roman" w:hint="eastAsia"/>
                <w:bCs/>
                <w:kern w:val="44"/>
                <w:lang w:bidi="ar"/>
              </w:rPr>
              <w:t>处理</w:t>
            </w:r>
          </w:p>
        </w:tc>
        <w:tc>
          <w:tcPr>
            <w:tcW w:w="3243" w:type="dxa"/>
            <w:tcBorders>
              <w:top w:val="single" w:sz="4" w:space="0" w:color="auto"/>
              <w:bottom w:val="single" w:sz="4" w:space="0" w:color="auto"/>
            </w:tcBorders>
            <w:vAlign w:val="center"/>
          </w:tcPr>
          <w:p w14:paraId="68A4CFD4" w14:textId="26D9DBDD" w:rsidR="006E1165" w:rsidRPr="006E1165" w:rsidRDefault="006E1165" w:rsidP="002149F3">
            <w:pPr>
              <w:adjustRightInd w:val="0"/>
              <w:snapToGrid w:val="0"/>
              <w:jc w:val="left"/>
              <w:rPr>
                <w:rFonts w:ascii="Times New Roman" w:hAnsi="Times New Roman" w:cs="Times New Roman"/>
                <w:bCs/>
                <w:kern w:val="44"/>
                <w:lang w:bidi="ar"/>
              </w:rPr>
            </w:pPr>
            <w:r w:rsidRPr="006E1165">
              <w:rPr>
                <w:rFonts w:ascii="Times New Roman" w:hAnsi="Times New Roman" w:cs="Times New Roman"/>
                <w:bCs/>
                <w:kern w:val="44"/>
                <w:lang w:bidi="ar"/>
              </w:rPr>
              <w:t>设备拆除</w:t>
            </w:r>
            <w:r w:rsidRPr="006E1165">
              <w:rPr>
                <w:rFonts w:ascii="Times New Roman" w:hAnsi="Times New Roman" w:cs="Times New Roman" w:hint="eastAsia"/>
                <w:bCs/>
                <w:kern w:val="44"/>
                <w:lang w:bidi="ar"/>
              </w:rPr>
              <w:t>/</w:t>
            </w:r>
            <w:r w:rsidRPr="006E1165">
              <w:rPr>
                <w:rFonts w:ascii="Times New Roman" w:hAnsi="Times New Roman" w:cs="Times New Roman"/>
                <w:bCs/>
                <w:kern w:val="44"/>
                <w:lang w:bidi="ar"/>
              </w:rPr>
              <w:t>清洗废水</w:t>
            </w:r>
            <w:r w:rsidRPr="006E1165">
              <w:rPr>
                <w:rFonts w:ascii="Times New Roman" w:hAnsi="Times New Roman" w:cs="Times New Roman" w:hint="eastAsia"/>
                <w:bCs/>
                <w:kern w:val="44"/>
                <w:lang w:bidi="ar"/>
              </w:rPr>
              <w:t>1</w:t>
            </w:r>
            <w:r w:rsidRPr="006E1165">
              <w:rPr>
                <w:rFonts w:ascii="Times New Roman" w:hAnsi="Times New Roman" w:cs="Times New Roman"/>
                <w:bCs/>
                <w:kern w:val="44"/>
                <w:lang w:bidi="ar"/>
              </w:rPr>
              <w:t>80</w:t>
            </w:r>
            <w:r w:rsidRPr="006E1165">
              <w:rPr>
                <w:rFonts w:ascii="Times New Roman" w:hAnsi="Times New Roman" w:cs="Times New Roman" w:hint="eastAsia"/>
                <w:bCs/>
                <w:kern w:val="44"/>
                <w:lang w:bidi="ar"/>
              </w:rPr>
              <w:t>吨</w:t>
            </w:r>
          </w:p>
        </w:tc>
        <w:tc>
          <w:tcPr>
            <w:tcW w:w="3848" w:type="dxa"/>
            <w:tcBorders>
              <w:top w:val="single" w:sz="4" w:space="0" w:color="auto"/>
              <w:bottom w:val="single" w:sz="4" w:space="0" w:color="auto"/>
            </w:tcBorders>
            <w:vAlign w:val="center"/>
          </w:tcPr>
          <w:p w14:paraId="750ED358" w14:textId="77777777" w:rsidR="00E10DB0" w:rsidRDefault="00E10DB0" w:rsidP="00FC3DD8">
            <w:pPr>
              <w:adjustRightInd w:val="0"/>
              <w:snapToGrid w:val="0"/>
              <w:jc w:val="center"/>
              <w:rPr>
                <w:rFonts w:ascii="Times New Roman" w:hAnsi="Times New Roman" w:cs="Times New Roman"/>
                <w:color w:val="212121"/>
              </w:rPr>
            </w:pPr>
            <w:r w:rsidRPr="00E10DB0">
              <w:rPr>
                <w:rFonts w:ascii="Times New Roman" w:hAnsi="Times New Roman" w:cs="Times New Roman" w:hint="eastAsia"/>
                <w:color w:val="212121"/>
              </w:rPr>
              <w:t>委托专业处理含</w:t>
            </w:r>
            <w:r w:rsidRPr="00E10DB0">
              <w:rPr>
                <w:rFonts w:ascii="Times New Roman" w:hAnsi="Times New Roman" w:cs="Times New Roman" w:hint="eastAsia"/>
                <w:color w:val="212121"/>
              </w:rPr>
              <w:t>PFOS</w:t>
            </w:r>
            <w:r w:rsidRPr="00E10DB0">
              <w:rPr>
                <w:rFonts w:ascii="Times New Roman" w:hAnsi="Times New Roman" w:cs="Times New Roman" w:hint="eastAsia"/>
                <w:color w:val="212121"/>
              </w:rPr>
              <w:t>废水的</w:t>
            </w:r>
          </w:p>
          <w:p w14:paraId="15C5E929" w14:textId="4AFD5E13" w:rsidR="006E1165" w:rsidRPr="006E1165" w:rsidRDefault="00E10DB0" w:rsidP="00FC3DD8">
            <w:pPr>
              <w:adjustRightInd w:val="0"/>
              <w:snapToGrid w:val="0"/>
              <w:jc w:val="center"/>
              <w:rPr>
                <w:rFonts w:ascii="Times New Roman" w:hAnsi="Times New Roman" w:cs="Times New Roman"/>
                <w:bCs/>
                <w:kern w:val="44"/>
                <w:lang w:bidi="ar"/>
              </w:rPr>
            </w:pPr>
            <w:r w:rsidRPr="00E10DB0">
              <w:rPr>
                <w:rFonts w:ascii="Times New Roman" w:hAnsi="Times New Roman" w:cs="Times New Roman" w:hint="eastAsia"/>
                <w:color w:val="212121"/>
              </w:rPr>
              <w:t>单位进行处理</w:t>
            </w:r>
          </w:p>
        </w:tc>
      </w:tr>
      <w:tr w:rsidR="006E1165" w:rsidRPr="00160B02" w14:paraId="30A3EA6E" w14:textId="77777777" w:rsidTr="002149F3">
        <w:trPr>
          <w:jc w:val="center"/>
        </w:trPr>
        <w:tc>
          <w:tcPr>
            <w:tcW w:w="2836" w:type="dxa"/>
            <w:tcBorders>
              <w:top w:val="single" w:sz="4" w:space="0" w:color="auto"/>
            </w:tcBorders>
            <w:vAlign w:val="center"/>
          </w:tcPr>
          <w:p w14:paraId="164491F2" w14:textId="77777777" w:rsidR="002149F3" w:rsidRDefault="006E1165" w:rsidP="00211E85">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拆除清洗生产设备</w:t>
            </w:r>
            <w:r w:rsidRPr="00FC07C6">
              <w:rPr>
                <w:rFonts w:ascii="Times New Roman" w:hAnsi="Times New Roman" w:cs="Times New Roman" w:hint="eastAsia"/>
                <w:bCs/>
                <w:kern w:val="44"/>
                <w:lang w:bidi="ar"/>
              </w:rPr>
              <w:t>及</w:t>
            </w:r>
          </w:p>
          <w:p w14:paraId="3644E6D5" w14:textId="404E489D" w:rsidR="006E1165" w:rsidRPr="00FC07C6" w:rsidRDefault="006E1165" w:rsidP="00211E85">
            <w:pPr>
              <w:adjustRightInd w:val="0"/>
              <w:snapToGrid w:val="0"/>
              <w:jc w:val="center"/>
              <w:rPr>
                <w:rFonts w:ascii="Times New Roman" w:hAnsi="Times New Roman" w:cs="Times New Roman"/>
                <w:bCs/>
                <w:kern w:val="44"/>
                <w:lang w:bidi="ar"/>
              </w:rPr>
            </w:pPr>
            <w:r w:rsidRPr="00FC07C6">
              <w:rPr>
                <w:rFonts w:ascii="Times New Roman" w:hAnsi="Times New Roman" w:cs="Times New Roman" w:hint="eastAsia"/>
                <w:bCs/>
                <w:kern w:val="44"/>
                <w:lang w:bidi="ar"/>
              </w:rPr>
              <w:t>生产过程产生危废</w:t>
            </w:r>
            <w:r>
              <w:rPr>
                <w:rFonts w:ascii="Times New Roman" w:hAnsi="Times New Roman" w:cs="Times New Roman" w:hint="eastAsia"/>
                <w:bCs/>
                <w:kern w:val="44"/>
                <w:lang w:bidi="ar"/>
              </w:rPr>
              <w:t>处理</w:t>
            </w:r>
          </w:p>
        </w:tc>
        <w:tc>
          <w:tcPr>
            <w:tcW w:w="3243" w:type="dxa"/>
            <w:tcBorders>
              <w:top w:val="single" w:sz="4" w:space="0" w:color="auto"/>
            </w:tcBorders>
            <w:vAlign w:val="center"/>
          </w:tcPr>
          <w:p w14:paraId="0C58467C" w14:textId="7A8E490A" w:rsidR="006E1165" w:rsidRPr="00FD54C9" w:rsidRDefault="006E1165" w:rsidP="00FC3DD8">
            <w:pPr>
              <w:adjustRightInd w:val="0"/>
              <w:snapToGrid w:val="0"/>
              <w:jc w:val="center"/>
              <w:rPr>
                <w:rFonts w:ascii="Times New Roman" w:hAnsi="Times New Roman" w:cs="Times New Roman"/>
                <w:bCs/>
                <w:kern w:val="44"/>
                <w:highlight w:val="yellow"/>
                <w:lang w:bidi="ar"/>
              </w:rPr>
            </w:pPr>
            <w:r w:rsidRPr="00FC07C6">
              <w:rPr>
                <w:rFonts w:ascii="Times New Roman" w:hAnsi="Times New Roman" w:cs="Times New Roman"/>
                <w:bCs/>
                <w:kern w:val="44"/>
                <w:lang w:bidi="ar"/>
              </w:rPr>
              <w:t>1</w:t>
            </w:r>
            <w:r>
              <w:rPr>
                <w:rFonts w:ascii="Times New Roman" w:hAnsi="Times New Roman" w:cs="Times New Roman"/>
                <w:bCs/>
                <w:kern w:val="44"/>
                <w:lang w:bidi="ar"/>
              </w:rPr>
              <w:t>54</w:t>
            </w:r>
            <w:r w:rsidRPr="00FC07C6">
              <w:rPr>
                <w:rFonts w:ascii="Times New Roman" w:hAnsi="Times New Roman" w:cs="Times New Roman"/>
                <w:bCs/>
                <w:kern w:val="44"/>
                <w:lang w:bidi="ar"/>
              </w:rPr>
              <w:t>吨</w:t>
            </w:r>
          </w:p>
        </w:tc>
        <w:tc>
          <w:tcPr>
            <w:tcW w:w="3848" w:type="dxa"/>
            <w:tcBorders>
              <w:top w:val="single" w:sz="4" w:space="0" w:color="auto"/>
            </w:tcBorders>
            <w:vAlign w:val="center"/>
          </w:tcPr>
          <w:p w14:paraId="3194B301" w14:textId="2728B221" w:rsidR="006E1165" w:rsidRPr="003B2FBB" w:rsidRDefault="00E10DB0" w:rsidP="00FC3DD8">
            <w:pPr>
              <w:adjustRightInd w:val="0"/>
              <w:snapToGrid w:val="0"/>
              <w:jc w:val="center"/>
              <w:rPr>
                <w:rFonts w:ascii="Times New Roman" w:hAnsi="Times New Roman" w:cs="Times New Roman"/>
                <w:bCs/>
                <w:kern w:val="44"/>
                <w:lang w:bidi="ar"/>
              </w:rPr>
            </w:pPr>
            <w:r w:rsidRPr="006E1165">
              <w:rPr>
                <w:rFonts w:ascii="Times New Roman" w:hAnsi="Times New Roman" w:cs="Times New Roman" w:hint="eastAsia"/>
                <w:color w:val="212121"/>
              </w:rPr>
              <w:t>交与华新（南漳）再生资源利用有限公司和湖北京兰环保科技有限公司处理，两个单位均已取得危险废物经营许可证（编号分别为</w:t>
            </w:r>
            <w:r w:rsidRPr="006E1165">
              <w:rPr>
                <w:rFonts w:ascii="Times New Roman" w:hAnsi="Times New Roman" w:cs="Times New Roman"/>
                <w:color w:val="212121"/>
              </w:rPr>
              <w:t>S42-06-24-0104</w:t>
            </w:r>
            <w:r w:rsidRPr="006E1165">
              <w:rPr>
                <w:rFonts w:ascii="Times New Roman" w:hAnsi="Times New Roman" w:cs="Times New Roman" w:hint="eastAsia"/>
                <w:color w:val="212121"/>
              </w:rPr>
              <w:t>，</w:t>
            </w:r>
            <w:r w:rsidRPr="006E1165">
              <w:rPr>
                <w:rFonts w:ascii="Times New Roman" w:hAnsi="Times New Roman" w:cs="Times New Roman"/>
                <w:color w:val="212121"/>
              </w:rPr>
              <w:t>S42-08-21-0092</w:t>
            </w:r>
            <w:r w:rsidR="00D81F30">
              <w:rPr>
                <w:rFonts w:ascii="Times New Roman" w:hAnsi="Times New Roman" w:cs="Times New Roman" w:hint="eastAsia"/>
                <w:color w:val="212121"/>
              </w:rPr>
              <w:t>，</w:t>
            </w:r>
            <w:r w:rsidRPr="006E1165">
              <w:rPr>
                <w:rFonts w:ascii="Times New Roman" w:hAnsi="Times New Roman" w:cs="Times New Roman" w:hint="eastAsia"/>
                <w:color w:val="212121"/>
              </w:rPr>
              <w:t>见附件</w:t>
            </w:r>
            <w:r w:rsidRPr="006E1165">
              <w:rPr>
                <w:rFonts w:ascii="Times New Roman" w:hAnsi="Times New Roman" w:cs="Times New Roman"/>
                <w:color w:val="212121"/>
              </w:rPr>
              <w:t>1</w:t>
            </w:r>
            <w:r w:rsidRPr="006E1165">
              <w:rPr>
                <w:rFonts w:ascii="Times New Roman" w:hAnsi="Times New Roman" w:cs="Times New Roman" w:hint="eastAsia"/>
                <w:color w:val="212121"/>
              </w:rPr>
              <w:t>），危废总处置规模分别为</w:t>
            </w:r>
            <w:r w:rsidRPr="006E1165">
              <w:rPr>
                <w:rFonts w:ascii="Times New Roman" w:hAnsi="Times New Roman" w:cs="Times New Roman"/>
                <w:color w:val="212121"/>
              </w:rPr>
              <w:t>3.30</w:t>
            </w:r>
            <w:r w:rsidR="00A94A2B">
              <w:rPr>
                <w:rFonts w:ascii="Times New Roman" w:hAnsi="Times New Roman" w:cs="Times New Roman" w:hint="eastAsia"/>
                <w:color w:val="212121"/>
              </w:rPr>
              <w:t>万吨</w:t>
            </w:r>
            <w:r w:rsidR="00A94A2B">
              <w:rPr>
                <w:rFonts w:ascii="Times New Roman" w:hAnsi="Times New Roman" w:cs="Times New Roman" w:hint="eastAsia"/>
                <w:color w:val="212121"/>
              </w:rPr>
              <w:t>/</w:t>
            </w:r>
            <w:r w:rsidR="00A94A2B">
              <w:rPr>
                <w:rFonts w:ascii="Times New Roman" w:hAnsi="Times New Roman" w:cs="Times New Roman" w:hint="eastAsia"/>
                <w:color w:val="212121"/>
              </w:rPr>
              <w:t>年</w:t>
            </w:r>
            <w:r w:rsidRPr="006E1165">
              <w:rPr>
                <w:rFonts w:ascii="Times New Roman" w:hAnsi="Times New Roman" w:cs="Times New Roman" w:hint="eastAsia"/>
                <w:color w:val="212121"/>
              </w:rPr>
              <w:t>和</w:t>
            </w:r>
            <w:r w:rsidRPr="006E1165">
              <w:rPr>
                <w:rFonts w:ascii="Times New Roman" w:hAnsi="Times New Roman" w:cs="Times New Roman" w:hint="eastAsia"/>
                <w:color w:val="212121"/>
              </w:rPr>
              <w:t>7</w:t>
            </w:r>
            <w:r w:rsidRPr="006E1165">
              <w:rPr>
                <w:rFonts w:ascii="Times New Roman" w:hAnsi="Times New Roman" w:cs="Times New Roman"/>
                <w:color w:val="212121"/>
              </w:rPr>
              <w:t>.5</w:t>
            </w:r>
            <w:r w:rsidR="00A94A2B">
              <w:rPr>
                <w:rFonts w:ascii="Times New Roman" w:hAnsi="Times New Roman" w:cs="Times New Roman"/>
                <w:color w:val="212121"/>
              </w:rPr>
              <w:t>0</w:t>
            </w:r>
            <w:r w:rsidRPr="006E1165">
              <w:rPr>
                <w:rFonts w:ascii="Times New Roman" w:hAnsi="Times New Roman" w:cs="Times New Roman" w:hint="eastAsia"/>
                <w:color w:val="212121"/>
              </w:rPr>
              <w:t>万吨</w:t>
            </w:r>
            <w:r w:rsidRPr="006E1165">
              <w:rPr>
                <w:rFonts w:ascii="Times New Roman" w:hAnsi="Times New Roman" w:cs="Times New Roman"/>
                <w:color w:val="212121"/>
              </w:rPr>
              <w:t>/</w:t>
            </w:r>
            <w:r w:rsidRPr="006E1165">
              <w:rPr>
                <w:rFonts w:ascii="Times New Roman" w:hAnsi="Times New Roman" w:cs="Times New Roman" w:hint="eastAsia"/>
                <w:color w:val="212121"/>
              </w:rPr>
              <w:t>年，处理能力远远大于本次危废产生量</w:t>
            </w:r>
            <w:r w:rsidR="00135943">
              <w:rPr>
                <w:rFonts w:ascii="Times New Roman" w:hAnsi="Times New Roman" w:cs="Times New Roman" w:hint="eastAsia"/>
                <w:color w:val="212121"/>
              </w:rPr>
              <w:t>，</w:t>
            </w:r>
            <w:r w:rsidR="004C498F" w:rsidRPr="004C498F">
              <w:rPr>
                <w:rFonts w:ascii="Times New Roman" w:hAnsi="Times New Roman" w:cs="Times New Roman" w:hint="eastAsia"/>
                <w:color w:val="212121"/>
              </w:rPr>
              <w:t>且两家企业已将</w:t>
            </w:r>
            <w:r w:rsidR="004C498F">
              <w:rPr>
                <w:rFonts w:ascii="Times New Roman" w:hAnsi="Times New Roman" w:cs="Times New Roman" w:hint="eastAsia"/>
                <w:color w:val="212121"/>
              </w:rPr>
              <w:t>本项目产生危废</w:t>
            </w:r>
            <w:r w:rsidR="004C498F" w:rsidRPr="004C498F">
              <w:rPr>
                <w:rFonts w:ascii="Times New Roman" w:hAnsi="Times New Roman" w:cs="Times New Roman" w:hint="eastAsia"/>
                <w:color w:val="212121"/>
              </w:rPr>
              <w:t>纳入</w:t>
            </w:r>
            <w:r w:rsidR="004C498F">
              <w:rPr>
                <w:rFonts w:ascii="Times New Roman" w:hAnsi="Times New Roman" w:cs="Times New Roman" w:hint="eastAsia"/>
                <w:color w:val="212121"/>
              </w:rPr>
              <w:t>了</w:t>
            </w:r>
            <w:r w:rsidR="00135943" w:rsidRPr="004C498F">
              <w:rPr>
                <w:rFonts w:ascii="Times New Roman" w:hAnsi="Times New Roman" w:cs="Times New Roman" w:hint="eastAsia"/>
                <w:color w:val="212121"/>
              </w:rPr>
              <w:t>危废处理计划中</w:t>
            </w:r>
          </w:p>
        </w:tc>
      </w:tr>
    </w:tbl>
    <w:p w14:paraId="49508AB6" w14:textId="26906752" w:rsidR="00C15372" w:rsidRPr="00135943" w:rsidRDefault="00C15372" w:rsidP="000D5762">
      <w:pPr>
        <w:spacing w:beforeLines="50" w:before="156" w:afterLines="50" w:after="156"/>
        <w:ind w:firstLineChars="424" w:firstLine="1022"/>
        <w:jc w:val="center"/>
        <w:rPr>
          <w:rFonts w:ascii="Times New Roman" w:hAnsi="Times New Roman" w:cs="Times New Roman"/>
          <w:b/>
          <w:bCs/>
          <w:kern w:val="44"/>
          <w:lang w:bidi="ar"/>
        </w:rPr>
      </w:pPr>
    </w:p>
    <w:p w14:paraId="4EE9BA2A" w14:textId="77777777" w:rsidR="00007ECD" w:rsidRDefault="00007ECD" w:rsidP="000D5762">
      <w:pPr>
        <w:spacing w:beforeLines="50" w:before="156" w:afterLines="50" w:after="156"/>
        <w:ind w:firstLineChars="424" w:firstLine="1022"/>
        <w:jc w:val="center"/>
        <w:rPr>
          <w:rFonts w:ascii="Times New Roman" w:hAnsi="Times New Roman" w:cs="Times New Roman"/>
          <w:b/>
          <w:bCs/>
          <w:kern w:val="44"/>
          <w:lang w:bidi="ar"/>
        </w:rPr>
      </w:pPr>
    </w:p>
    <w:p w14:paraId="5E8EADAB" w14:textId="0DC615EB" w:rsidR="0050298E" w:rsidRPr="00160B02" w:rsidRDefault="0050298E" w:rsidP="000D5762">
      <w:pPr>
        <w:spacing w:beforeLines="50" w:before="156" w:afterLines="50" w:after="156"/>
        <w:ind w:firstLineChars="424" w:firstLine="1022"/>
        <w:jc w:val="center"/>
        <w:rPr>
          <w:rFonts w:ascii="Times New Roman" w:hAnsi="Times New Roman" w:cs="Times New Roman"/>
          <w:b/>
          <w:bCs/>
          <w:kern w:val="44"/>
          <w:lang w:bidi="ar"/>
        </w:rPr>
      </w:pPr>
      <w:r w:rsidRPr="00160B02">
        <w:rPr>
          <w:rFonts w:ascii="Times New Roman" w:hAnsi="Times New Roman" w:cs="Times New Roman"/>
          <w:b/>
          <w:bCs/>
          <w:kern w:val="44"/>
          <w:lang w:bidi="ar"/>
        </w:rPr>
        <w:t>表</w:t>
      </w:r>
      <w:r w:rsidR="006B7955">
        <w:rPr>
          <w:rFonts w:ascii="Times New Roman" w:hAnsi="Times New Roman" w:cs="Times New Roman"/>
          <w:b/>
          <w:bCs/>
          <w:kern w:val="44"/>
          <w:lang w:bidi="ar"/>
        </w:rPr>
        <w:t>8</w:t>
      </w:r>
      <w:r w:rsidR="00AE3D9E">
        <w:rPr>
          <w:rFonts w:hint="eastAsia"/>
          <w:b/>
          <w:bCs/>
          <w:kern w:val="44"/>
          <w:lang w:bidi="ar"/>
        </w:rPr>
        <w:t>恒新化工停产示范</w:t>
      </w:r>
      <w:r w:rsidRPr="00160B02">
        <w:rPr>
          <w:rFonts w:ascii="Times New Roman" w:hAnsi="Times New Roman" w:cs="Times New Roman"/>
          <w:b/>
          <w:bCs/>
          <w:kern w:val="44"/>
          <w:lang w:bidi="ar"/>
        </w:rPr>
        <w:t>需要处置设备</w:t>
      </w:r>
      <w:r w:rsidR="00666552" w:rsidRPr="00160B02">
        <w:rPr>
          <w:rFonts w:ascii="Times New Roman" w:hAnsi="Times New Roman" w:cs="Times New Roman"/>
          <w:b/>
          <w:bCs/>
          <w:kern w:val="44"/>
          <w:lang w:bidi="ar"/>
        </w:rPr>
        <w:t>（构筑物）</w:t>
      </w:r>
      <w:r w:rsidRPr="00160B02">
        <w:rPr>
          <w:rFonts w:ascii="Times New Roman" w:hAnsi="Times New Roman" w:cs="Times New Roman"/>
          <w:b/>
          <w:bCs/>
          <w:kern w:val="44"/>
          <w:lang w:bidi="ar"/>
        </w:rPr>
        <w:t>表</w:t>
      </w:r>
    </w:p>
    <w:tbl>
      <w:tblPr>
        <w:tblStyle w:val="aa"/>
        <w:tblW w:w="852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0"/>
        <w:gridCol w:w="2841"/>
        <w:gridCol w:w="2841"/>
      </w:tblGrid>
      <w:tr w:rsidR="00B571D5" w:rsidRPr="00160B02" w14:paraId="439EED4A" w14:textId="77777777" w:rsidTr="005B1676">
        <w:trPr>
          <w:tblHeader/>
          <w:jc w:val="center"/>
        </w:trPr>
        <w:tc>
          <w:tcPr>
            <w:tcW w:w="2840" w:type="dxa"/>
            <w:tcBorders>
              <w:top w:val="single" w:sz="4" w:space="0" w:color="auto"/>
              <w:bottom w:val="single" w:sz="4" w:space="0" w:color="auto"/>
            </w:tcBorders>
          </w:tcPr>
          <w:p w14:paraId="073C636D" w14:textId="77777777" w:rsidR="0050298E" w:rsidRPr="00160B02" w:rsidRDefault="0050298E" w:rsidP="00FC3DD8">
            <w:pPr>
              <w:adjustRightInd w:val="0"/>
              <w:snapToGrid w:val="0"/>
              <w:jc w:val="center"/>
              <w:rPr>
                <w:rFonts w:ascii="Times New Roman" w:hAnsi="Times New Roman" w:cs="Times New Roman"/>
                <w:b/>
                <w:bCs/>
                <w:kern w:val="44"/>
                <w:lang w:bidi="ar"/>
              </w:rPr>
            </w:pPr>
            <w:r w:rsidRPr="00160B02">
              <w:rPr>
                <w:rFonts w:ascii="Times New Roman" w:hAnsi="Times New Roman" w:cs="Times New Roman"/>
                <w:b/>
                <w:bCs/>
                <w:kern w:val="44"/>
                <w:lang w:bidi="ar"/>
              </w:rPr>
              <w:t>设备名称</w:t>
            </w:r>
          </w:p>
        </w:tc>
        <w:tc>
          <w:tcPr>
            <w:tcW w:w="2841" w:type="dxa"/>
            <w:tcBorders>
              <w:top w:val="single" w:sz="4" w:space="0" w:color="auto"/>
              <w:bottom w:val="single" w:sz="4" w:space="0" w:color="auto"/>
            </w:tcBorders>
          </w:tcPr>
          <w:p w14:paraId="32BEF8E2" w14:textId="1C709A4A" w:rsidR="0050298E" w:rsidRPr="00160B02" w:rsidRDefault="0050298E" w:rsidP="00FC3DD8">
            <w:pPr>
              <w:adjustRightInd w:val="0"/>
              <w:snapToGrid w:val="0"/>
              <w:jc w:val="center"/>
              <w:rPr>
                <w:rFonts w:ascii="Times New Roman" w:hAnsi="Times New Roman" w:cs="Times New Roman"/>
                <w:b/>
                <w:bCs/>
                <w:kern w:val="44"/>
                <w:lang w:bidi="ar"/>
              </w:rPr>
            </w:pPr>
            <w:r w:rsidRPr="00160B02">
              <w:rPr>
                <w:rFonts w:ascii="Times New Roman" w:hAnsi="Times New Roman" w:cs="Times New Roman"/>
                <w:b/>
                <w:bCs/>
                <w:kern w:val="44"/>
                <w:lang w:bidi="ar"/>
              </w:rPr>
              <w:t>数量（台</w:t>
            </w:r>
            <w:r w:rsidR="00666552" w:rsidRPr="00160B02">
              <w:rPr>
                <w:rFonts w:ascii="Times New Roman" w:hAnsi="Times New Roman" w:cs="Times New Roman"/>
                <w:b/>
                <w:bCs/>
                <w:kern w:val="44"/>
                <w:lang w:bidi="ar"/>
              </w:rPr>
              <w:t>/</w:t>
            </w:r>
            <w:r w:rsidR="00666552" w:rsidRPr="00160B02">
              <w:rPr>
                <w:rFonts w:ascii="Times New Roman" w:hAnsi="Times New Roman" w:cs="Times New Roman"/>
                <w:b/>
                <w:bCs/>
                <w:kern w:val="44"/>
                <w:lang w:bidi="ar"/>
              </w:rPr>
              <w:t>套</w:t>
            </w:r>
            <w:r w:rsidRPr="00160B02">
              <w:rPr>
                <w:rFonts w:ascii="Times New Roman" w:hAnsi="Times New Roman" w:cs="Times New Roman"/>
                <w:b/>
                <w:bCs/>
                <w:kern w:val="44"/>
                <w:lang w:bidi="ar"/>
              </w:rPr>
              <w:t>）</w:t>
            </w:r>
          </w:p>
        </w:tc>
        <w:tc>
          <w:tcPr>
            <w:tcW w:w="2841" w:type="dxa"/>
            <w:tcBorders>
              <w:top w:val="single" w:sz="4" w:space="0" w:color="auto"/>
              <w:bottom w:val="single" w:sz="4" w:space="0" w:color="auto"/>
            </w:tcBorders>
          </w:tcPr>
          <w:p w14:paraId="635EB6FD" w14:textId="07CE18E6" w:rsidR="0050298E" w:rsidRPr="00160B02" w:rsidRDefault="0050298E" w:rsidP="00FC3DD8">
            <w:pPr>
              <w:adjustRightInd w:val="0"/>
              <w:snapToGrid w:val="0"/>
              <w:jc w:val="center"/>
              <w:rPr>
                <w:rFonts w:ascii="Times New Roman" w:hAnsi="Times New Roman" w:cs="Times New Roman"/>
                <w:b/>
                <w:bCs/>
                <w:kern w:val="44"/>
                <w:lang w:bidi="ar"/>
              </w:rPr>
            </w:pPr>
            <w:r w:rsidRPr="00160B02">
              <w:rPr>
                <w:rFonts w:ascii="Times New Roman" w:hAnsi="Times New Roman" w:cs="Times New Roman"/>
                <w:b/>
                <w:bCs/>
                <w:kern w:val="44"/>
                <w:lang w:bidi="ar"/>
              </w:rPr>
              <w:t>现状</w:t>
            </w:r>
          </w:p>
        </w:tc>
      </w:tr>
      <w:tr w:rsidR="00B571D5" w:rsidRPr="00160B02" w14:paraId="56A06B46" w14:textId="77777777" w:rsidTr="005B1676">
        <w:trPr>
          <w:jc w:val="center"/>
        </w:trPr>
        <w:tc>
          <w:tcPr>
            <w:tcW w:w="2840" w:type="dxa"/>
            <w:tcBorders>
              <w:top w:val="single" w:sz="4" w:space="0" w:color="auto"/>
            </w:tcBorders>
          </w:tcPr>
          <w:p w14:paraId="43020081" w14:textId="3117B9BB" w:rsidR="0050298E" w:rsidRPr="00160B02" w:rsidRDefault="00666552" w:rsidP="00FC3DD8">
            <w:pPr>
              <w:adjustRightInd w:val="0"/>
              <w:snapToGrid w:val="0"/>
              <w:jc w:val="center"/>
              <w:rPr>
                <w:rFonts w:ascii="Times New Roman" w:hAnsi="Times New Roman" w:cs="Times New Roman"/>
                <w:bCs/>
                <w:kern w:val="44"/>
                <w:lang w:bidi="ar"/>
              </w:rPr>
            </w:pPr>
            <w:r w:rsidRPr="00160B02">
              <w:rPr>
                <w:rFonts w:ascii="Times New Roman" w:hAnsi="Times New Roman" w:cs="Times New Roman"/>
                <w:bCs/>
                <w:kern w:val="44"/>
                <w:lang w:bidi="ar"/>
              </w:rPr>
              <w:t>电解反应槽</w:t>
            </w:r>
          </w:p>
        </w:tc>
        <w:tc>
          <w:tcPr>
            <w:tcW w:w="2841" w:type="dxa"/>
            <w:tcBorders>
              <w:top w:val="single" w:sz="4" w:space="0" w:color="auto"/>
            </w:tcBorders>
          </w:tcPr>
          <w:p w14:paraId="3EDA3FC9" w14:textId="210FD1A8" w:rsidR="0050298E" w:rsidRPr="00160B02" w:rsidRDefault="00EB4E06" w:rsidP="00FC3DD8">
            <w:pPr>
              <w:adjustRightInd w:val="0"/>
              <w:snapToGrid w:val="0"/>
              <w:jc w:val="center"/>
              <w:rPr>
                <w:rFonts w:ascii="Times New Roman" w:hAnsi="Times New Roman" w:cs="Times New Roman"/>
                <w:bCs/>
                <w:kern w:val="44"/>
                <w:lang w:bidi="ar"/>
              </w:rPr>
            </w:pPr>
            <w:r w:rsidRPr="00160B02">
              <w:rPr>
                <w:rFonts w:ascii="Times New Roman" w:hAnsi="Times New Roman" w:cs="Times New Roman"/>
                <w:bCs/>
                <w:kern w:val="44"/>
                <w:lang w:bidi="ar"/>
              </w:rPr>
              <w:t>22</w:t>
            </w:r>
          </w:p>
        </w:tc>
        <w:tc>
          <w:tcPr>
            <w:tcW w:w="2841" w:type="dxa"/>
            <w:tcBorders>
              <w:top w:val="single" w:sz="4" w:space="0" w:color="auto"/>
            </w:tcBorders>
          </w:tcPr>
          <w:p w14:paraId="55CDE393" w14:textId="77777777" w:rsidR="0050298E" w:rsidRPr="00160B02" w:rsidRDefault="0050298E" w:rsidP="00FC3DD8">
            <w:pPr>
              <w:adjustRightInd w:val="0"/>
              <w:snapToGrid w:val="0"/>
              <w:jc w:val="center"/>
              <w:rPr>
                <w:rFonts w:ascii="Times New Roman" w:hAnsi="Times New Roman" w:cs="Times New Roman"/>
                <w:bCs/>
                <w:kern w:val="44"/>
                <w:lang w:bidi="ar"/>
              </w:rPr>
            </w:pPr>
            <w:r w:rsidRPr="00160B02">
              <w:rPr>
                <w:rFonts w:ascii="Times New Roman" w:hAnsi="Times New Roman" w:cs="Times New Roman"/>
                <w:bCs/>
                <w:kern w:val="44"/>
                <w:lang w:bidi="ar"/>
              </w:rPr>
              <w:t>待处理</w:t>
            </w:r>
          </w:p>
        </w:tc>
      </w:tr>
      <w:tr w:rsidR="00B571D5" w:rsidRPr="00B571D5" w14:paraId="0F109411" w14:textId="77777777" w:rsidTr="005B1676">
        <w:trPr>
          <w:jc w:val="center"/>
        </w:trPr>
        <w:tc>
          <w:tcPr>
            <w:tcW w:w="2840" w:type="dxa"/>
          </w:tcPr>
          <w:p w14:paraId="5E3590A3" w14:textId="5B70083A" w:rsidR="0050298E"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hint="eastAsia"/>
                <w:bCs/>
                <w:kern w:val="44"/>
                <w:lang w:bidi="ar"/>
              </w:rPr>
              <w:t>反应釜</w:t>
            </w:r>
          </w:p>
        </w:tc>
        <w:tc>
          <w:tcPr>
            <w:tcW w:w="2841" w:type="dxa"/>
          </w:tcPr>
          <w:p w14:paraId="47FAAD88" w14:textId="2BC62446" w:rsidR="0050298E"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hint="eastAsia"/>
                <w:bCs/>
                <w:kern w:val="44"/>
                <w:lang w:bidi="ar"/>
              </w:rPr>
              <w:t>1</w:t>
            </w:r>
            <w:r w:rsidR="00EB4E06">
              <w:rPr>
                <w:rFonts w:ascii="Times New Roman" w:hAnsi="Times New Roman" w:cs="Times New Roman"/>
                <w:bCs/>
                <w:kern w:val="44"/>
                <w:lang w:bidi="ar"/>
              </w:rPr>
              <w:t>3</w:t>
            </w:r>
          </w:p>
        </w:tc>
        <w:tc>
          <w:tcPr>
            <w:tcW w:w="2841" w:type="dxa"/>
          </w:tcPr>
          <w:p w14:paraId="76E01EF5" w14:textId="77777777" w:rsidR="0050298E" w:rsidRPr="00B571D5" w:rsidRDefault="0050298E"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2FEAA727" w14:textId="77777777" w:rsidTr="005B1676">
        <w:trPr>
          <w:jc w:val="center"/>
        </w:trPr>
        <w:tc>
          <w:tcPr>
            <w:tcW w:w="2840" w:type="dxa"/>
          </w:tcPr>
          <w:p w14:paraId="0A0D1BC8" w14:textId="55E5A5D0" w:rsidR="0050298E"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烘烤箱</w:t>
            </w:r>
          </w:p>
        </w:tc>
        <w:tc>
          <w:tcPr>
            <w:tcW w:w="2841" w:type="dxa"/>
          </w:tcPr>
          <w:p w14:paraId="33EF85B3" w14:textId="1C5343EF" w:rsidR="0050298E"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bCs/>
                <w:kern w:val="44"/>
                <w:lang w:bidi="ar"/>
              </w:rPr>
              <w:t>1</w:t>
            </w:r>
          </w:p>
        </w:tc>
        <w:tc>
          <w:tcPr>
            <w:tcW w:w="2841" w:type="dxa"/>
          </w:tcPr>
          <w:p w14:paraId="06E8E6CB" w14:textId="77777777" w:rsidR="0050298E" w:rsidRPr="00B571D5" w:rsidRDefault="0050298E"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2D598459" w14:textId="77777777" w:rsidTr="005B1676">
        <w:trPr>
          <w:jc w:val="center"/>
        </w:trPr>
        <w:tc>
          <w:tcPr>
            <w:tcW w:w="2840" w:type="dxa"/>
          </w:tcPr>
          <w:p w14:paraId="581B5FDA" w14:textId="31389E95" w:rsidR="0050298E"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冷冻机</w:t>
            </w:r>
          </w:p>
        </w:tc>
        <w:tc>
          <w:tcPr>
            <w:tcW w:w="2841" w:type="dxa"/>
          </w:tcPr>
          <w:p w14:paraId="2D39227C" w14:textId="1D463025" w:rsidR="0050298E"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bCs/>
                <w:kern w:val="44"/>
                <w:lang w:bidi="ar"/>
              </w:rPr>
              <w:t>3</w:t>
            </w:r>
          </w:p>
        </w:tc>
        <w:tc>
          <w:tcPr>
            <w:tcW w:w="2841" w:type="dxa"/>
          </w:tcPr>
          <w:p w14:paraId="03ECC54B" w14:textId="77777777" w:rsidR="0050298E" w:rsidRPr="00B571D5" w:rsidRDefault="0050298E"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7D3617B8" w14:textId="77777777" w:rsidTr="005B1676">
        <w:trPr>
          <w:jc w:val="center"/>
        </w:trPr>
        <w:tc>
          <w:tcPr>
            <w:tcW w:w="2840" w:type="dxa"/>
          </w:tcPr>
          <w:p w14:paraId="5E37035A" w14:textId="1F7527DF" w:rsidR="0050298E"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大型离心机</w:t>
            </w:r>
          </w:p>
        </w:tc>
        <w:tc>
          <w:tcPr>
            <w:tcW w:w="2841" w:type="dxa"/>
          </w:tcPr>
          <w:p w14:paraId="7F88764C" w14:textId="45BDE5F4" w:rsidR="0050298E"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bCs/>
                <w:kern w:val="44"/>
                <w:lang w:bidi="ar"/>
              </w:rPr>
              <w:t>1</w:t>
            </w:r>
          </w:p>
        </w:tc>
        <w:tc>
          <w:tcPr>
            <w:tcW w:w="2841" w:type="dxa"/>
          </w:tcPr>
          <w:p w14:paraId="312F4350" w14:textId="77777777" w:rsidR="0050298E" w:rsidRPr="00B571D5" w:rsidRDefault="0050298E"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30FB87D9" w14:textId="77777777" w:rsidTr="005B1676">
        <w:trPr>
          <w:jc w:val="center"/>
        </w:trPr>
        <w:tc>
          <w:tcPr>
            <w:tcW w:w="2840" w:type="dxa"/>
          </w:tcPr>
          <w:p w14:paraId="1F38EEDF" w14:textId="54DA20EE" w:rsidR="0050298E"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冷凝器</w:t>
            </w:r>
          </w:p>
        </w:tc>
        <w:tc>
          <w:tcPr>
            <w:tcW w:w="2841" w:type="dxa"/>
          </w:tcPr>
          <w:p w14:paraId="6630B2C2" w14:textId="0E9C68A6" w:rsidR="0050298E"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bCs/>
                <w:kern w:val="44"/>
                <w:lang w:bidi="ar"/>
              </w:rPr>
              <w:t>54</w:t>
            </w:r>
          </w:p>
        </w:tc>
        <w:tc>
          <w:tcPr>
            <w:tcW w:w="2841" w:type="dxa"/>
          </w:tcPr>
          <w:p w14:paraId="75469CD5" w14:textId="77777777" w:rsidR="0050298E" w:rsidRPr="00B571D5" w:rsidRDefault="0050298E"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182DC9EE" w14:textId="77777777" w:rsidTr="005B1676">
        <w:trPr>
          <w:jc w:val="center"/>
        </w:trPr>
        <w:tc>
          <w:tcPr>
            <w:tcW w:w="2840" w:type="dxa"/>
          </w:tcPr>
          <w:p w14:paraId="709D008A" w14:textId="36C7ED35" w:rsidR="00666552" w:rsidRPr="00B571D5" w:rsidRDefault="00EB4E06" w:rsidP="00FC3DD8">
            <w:pPr>
              <w:adjustRightInd w:val="0"/>
              <w:snapToGrid w:val="0"/>
              <w:jc w:val="center"/>
              <w:rPr>
                <w:rFonts w:ascii="Times New Roman" w:hAnsi="Times New Roman" w:cs="Times New Roman"/>
              </w:rPr>
            </w:pPr>
            <w:r>
              <w:rPr>
                <w:rFonts w:ascii="Times New Roman" w:hAnsi="Times New Roman" w:cs="Times New Roman" w:hint="eastAsia"/>
                <w:bCs/>
                <w:kern w:val="44"/>
                <w:lang w:bidi="ar"/>
              </w:rPr>
              <w:t>W3</w:t>
            </w:r>
            <w:r>
              <w:rPr>
                <w:rFonts w:ascii="Times New Roman" w:hAnsi="Times New Roman" w:cs="Times New Roman" w:hint="eastAsia"/>
                <w:bCs/>
                <w:kern w:val="44"/>
                <w:lang w:bidi="ar"/>
              </w:rPr>
              <w:t>真空泵</w:t>
            </w:r>
          </w:p>
        </w:tc>
        <w:tc>
          <w:tcPr>
            <w:tcW w:w="2841" w:type="dxa"/>
          </w:tcPr>
          <w:p w14:paraId="522AB2AE" w14:textId="7470A3E4" w:rsidR="00666552"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bCs/>
                <w:kern w:val="44"/>
                <w:lang w:bidi="ar"/>
              </w:rPr>
              <w:t>6</w:t>
            </w:r>
          </w:p>
        </w:tc>
        <w:tc>
          <w:tcPr>
            <w:tcW w:w="2841" w:type="dxa"/>
          </w:tcPr>
          <w:p w14:paraId="4B15A37D" w14:textId="0229CA0E"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49B27560" w14:textId="77777777" w:rsidTr="005B1676">
        <w:trPr>
          <w:jc w:val="center"/>
        </w:trPr>
        <w:tc>
          <w:tcPr>
            <w:tcW w:w="2840" w:type="dxa"/>
          </w:tcPr>
          <w:p w14:paraId="6D7EC6BD" w14:textId="18D6A1BD" w:rsidR="00666552" w:rsidRPr="00B571D5" w:rsidRDefault="00EB4E06" w:rsidP="00666552">
            <w:pPr>
              <w:adjustRightInd w:val="0"/>
              <w:snapToGrid w:val="0"/>
              <w:jc w:val="center"/>
              <w:rPr>
                <w:rFonts w:ascii="Times New Roman" w:hAnsi="Times New Roman" w:cs="Times New Roman"/>
              </w:rPr>
            </w:pPr>
            <w:r>
              <w:rPr>
                <w:rFonts w:ascii="Times New Roman" w:hAnsi="Times New Roman" w:cs="Times New Roman" w:hint="eastAsia"/>
              </w:rPr>
              <w:t>精馏设备</w:t>
            </w:r>
          </w:p>
        </w:tc>
        <w:tc>
          <w:tcPr>
            <w:tcW w:w="2841" w:type="dxa"/>
          </w:tcPr>
          <w:p w14:paraId="339B297C" w14:textId="24B48216" w:rsidR="00666552"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bCs/>
                <w:kern w:val="44"/>
                <w:lang w:bidi="ar"/>
              </w:rPr>
              <w:t>1</w:t>
            </w:r>
          </w:p>
        </w:tc>
        <w:tc>
          <w:tcPr>
            <w:tcW w:w="2841" w:type="dxa"/>
          </w:tcPr>
          <w:p w14:paraId="62935861" w14:textId="18392CB1"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547D2277" w14:textId="77777777" w:rsidTr="005B1676">
        <w:trPr>
          <w:jc w:val="center"/>
        </w:trPr>
        <w:tc>
          <w:tcPr>
            <w:tcW w:w="2840" w:type="dxa"/>
          </w:tcPr>
          <w:p w14:paraId="4AFAF55F" w14:textId="0ECC6337" w:rsidR="00666552" w:rsidRPr="00B571D5" w:rsidRDefault="00EB4E06" w:rsidP="00FC3DD8">
            <w:pPr>
              <w:adjustRightInd w:val="0"/>
              <w:snapToGrid w:val="0"/>
              <w:jc w:val="center"/>
              <w:rPr>
                <w:rFonts w:ascii="Times New Roman" w:hAnsi="Times New Roman" w:cs="Times New Roman"/>
              </w:rPr>
            </w:pPr>
            <w:r>
              <w:rPr>
                <w:rFonts w:ascii="Times New Roman" w:hAnsi="Times New Roman" w:cs="Times New Roman" w:hint="eastAsia"/>
              </w:rPr>
              <w:t>储罐</w:t>
            </w:r>
          </w:p>
        </w:tc>
        <w:tc>
          <w:tcPr>
            <w:tcW w:w="2841" w:type="dxa"/>
          </w:tcPr>
          <w:p w14:paraId="18A4225E" w14:textId="5206F126"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hint="eastAsia"/>
                <w:bCs/>
                <w:kern w:val="44"/>
                <w:lang w:bidi="ar"/>
              </w:rPr>
              <w:t>1</w:t>
            </w:r>
            <w:r w:rsidR="00EB4E06">
              <w:rPr>
                <w:rFonts w:ascii="Times New Roman" w:hAnsi="Times New Roman" w:cs="Times New Roman"/>
                <w:bCs/>
                <w:kern w:val="44"/>
                <w:lang w:bidi="ar"/>
              </w:rPr>
              <w:t>0</w:t>
            </w:r>
          </w:p>
        </w:tc>
        <w:tc>
          <w:tcPr>
            <w:tcW w:w="2841" w:type="dxa"/>
          </w:tcPr>
          <w:p w14:paraId="6BC7365B" w14:textId="7534F87E"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78ACB588" w14:textId="77777777" w:rsidTr="005B1676">
        <w:trPr>
          <w:jc w:val="center"/>
        </w:trPr>
        <w:tc>
          <w:tcPr>
            <w:tcW w:w="2840" w:type="dxa"/>
          </w:tcPr>
          <w:p w14:paraId="5602966C" w14:textId="462FF465" w:rsidR="00666552" w:rsidRPr="00B571D5" w:rsidRDefault="00EB4E06" w:rsidP="00FC3DD8">
            <w:pPr>
              <w:adjustRightInd w:val="0"/>
              <w:snapToGrid w:val="0"/>
              <w:jc w:val="center"/>
              <w:rPr>
                <w:rFonts w:ascii="Times New Roman" w:hAnsi="Times New Roman" w:cs="Times New Roman"/>
              </w:rPr>
            </w:pPr>
            <w:r>
              <w:rPr>
                <w:rFonts w:ascii="Times New Roman" w:hAnsi="Times New Roman" w:cs="Times New Roman" w:hint="eastAsia"/>
              </w:rPr>
              <w:t>喷淋塔</w:t>
            </w:r>
          </w:p>
        </w:tc>
        <w:tc>
          <w:tcPr>
            <w:tcW w:w="2841" w:type="dxa"/>
          </w:tcPr>
          <w:p w14:paraId="3C519396" w14:textId="2A92722D" w:rsidR="00666552"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1</w:t>
            </w:r>
            <w:r>
              <w:rPr>
                <w:rFonts w:ascii="Times New Roman" w:hAnsi="Times New Roman" w:cs="Times New Roman"/>
                <w:bCs/>
                <w:kern w:val="44"/>
                <w:lang w:bidi="ar"/>
              </w:rPr>
              <w:t>2</w:t>
            </w:r>
          </w:p>
        </w:tc>
        <w:tc>
          <w:tcPr>
            <w:tcW w:w="2841" w:type="dxa"/>
          </w:tcPr>
          <w:p w14:paraId="2097BFFB" w14:textId="55215ED9"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2BEA8B3B" w14:textId="77777777" w:rsidTr="005B1676">
        <w:trPr>
          <w:jc w:val="center"/>
        </w:trPr>
        <w:tc>
          <w:tcPr>
            <w:tcW w:w="2840" w:type="dxa"/>
          </w:tcPr>
          <w:p w14:paraId="5518A04A" w14:textId="5C778F47" w:rsidR="00666552" w:rsidRPr="00B571D5" w:rsidRDefault="00EB4E06" w:rsidP="00FC3DD8">
            <w:pPr>
              <w:adjustRightInd w:val="0"/>
              <w:snapToGrid w:val="0"/>
              <w:jc w:val="center"/>
              <w:rPr>
                <w:rFonts w:ascii="Times New Roman" w:hAnsi="Times New Roman" w:cs="Times New Roman"/>
              </w:rPr>
            </w:pPr>
            <w:r>
              <w:rPr>
                <w:rFonts w:ascii="Times New Roman" w:hAnsi="Times New Roman" w:cs="Times New Roman" w:hint="eastAsia"/>
              </w:rPr>
              <w:t>整流柜</w:t>
            </w:r>
          </w:p>
        </w:tc>
        <w:tc>
          <w:tcPr>
            <w:tcW w:w="2841" w:type="dxa"/>
          </w:tcPr>
          <w:p w14:paraId="2CCA1E5C" w14:textId="71C079D8"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2</w:t>
            </w:r>
            <w:r w:rsidR="00EB4E06">
              <w:rPr>
                <w:rFonts w:ascii="Times New Roman" w:hAnsi="Times New Roman" w:cs="Times New Roman"/>
                <w:bCs/>
                <w:kern w:val="44"/>
                <w:lang w:bidi="ar"/>
              </w:rPr>
              <w:t>2</w:t>
            </w:r>
          </w:p>
        </w:tc>
        <w:tc>
          <w:tcPr>
            <w:tcW w:w="2841" w:type="dxa"/>
          </w:tcPr>
          <w:p w14:paraId="60FB8357" w14:textId="238CBFFA"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4F634599" w14:textId="77777777" w:rsidTr="005B1676">
        <w:trPr>
          <w:jc w:val="center"/>
        </w:trPr>
        <w:tc>
          <w:tcPr>
            <w:tcW w:w="2840" w:type="dxa"/>
          </w:tcPr>
          <w:p w14:paraId="67F53C4B" w14:textId="53A8AECF" w:rsidR="00666552" w:rsidRPr="00B571D5" w:rsidRDefault="00EB4E06" w:rsidP="00FC3DD8">
            <w:pPr>
              <w:adjustRightInd w:val="0"/>
              <w:snapToGrid w:val="0"/>
              <w:jc w:val="center"/>
              <w:rPr>
                <w:rFonts w:ascii="Times New Roman" w:hAnsi="Times New Roman" w:cs="Times New Roman"/>
              </w:rPr>
            </w:pPr>
            <w:r>
              <w:rPr>
                <w:rFonts w:ascii="Times New Roman" w:hAnsi="Times New Roman" w:cs="Times New Roman" w:hint="eastAsia"/>
              </w:rPr>
              <w:t>镍板</w:t>
            </w:r>
            <w:r w:rsidRPr="00B1282D">
              <w:rPr>
                <w:rFonts w:ascii="Times New Roman" w:hAnsi="Times New Roman" w:cs="Times New Roman"/>
                <w:color w:val="212121"/>
              </w:rPr>
              <w:t>、铁板</w:t>
            </w:r>
          </w:p>
        </w:tc>
        <w:tc>
          <w:tcPr>
            <w:tcW w:w="2841" w:type="dxa"/>
          </w:tcPr>
          <w:p w14:paraId="4616FF8F" w14:textId="344FF605" w:rsidR="00666552"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各</w:t>
            </w:r>
            <w:r>
              <w:rPr>
                <w:rFonts w:ascii="Times New Roman" w:hAnsi="Times New Roman" w:cs="Times New Roman" w:hint="eastAsia"/>
                <w:bCs/>
                <w:kern w:val="44"/>
                <w:lang w:bidi="ar"/>
              </w:rPr>
              <w:t>2</w:t>
            </w:r>
            <w:r>
              <w:rPr>
                <w:rFonts w:ascii="Times New Roman" w:hAnsi="Times New Roman" w:cs="Times New Roman"/>
                <w:bCs/>
                <w:kern w:val="44"/>
                <w:lang w:bidi="ar"/>
              </w:rPr>
              <w:t>2</w:t>
            </w:r>
            <w:r>
              <w:rPr>
                <w:rFonts w:ascii="Times New Roman" w:hAnsi="Times New Roman" w:cs="Times New Roman" w:hint="eastAsia"/>
                <w:bCs/>
                <w:kern w:val="44"/>
                <w:lang w:bidi="ar"/>
              </w:rPr>
              <w:t>共</w:t>
            </w:r>
            <w:r>
              <w:rPr>
                <w:rFonts w:ascii="Times New Roman" w:hAnsi="Times New Roman" w:cs="Times New Roman" w:hint="eastAsia"/>
                <w:bCs/>
                <w:kern w:val="44"/>
                <w:lang w:bidi="ar"/>
              </w:rPr>
              <w:t>4</w:t>
            </w:r>
            <w:r>
              <w:rPr>
                <w:rFonts w:ascii="Times New Roman" w:hAnsi="Times New Roman" w:cs="Times New Roman"/>
                <w:bCs/>
                <w:kern w:val="44"/>
                <w:lang w:bidi="ar"/>
              </w:rPr>
              <w:t>4</w:t>
            </w:r>
          </w:p>
        </w:tc>
        <w:tc>
          <w:tcPr>
            <w:tcW w:w="2841" w:type="dxa"/>
          </w:tcPr>
          <w:p w14:paraId="7B56E384" w14:textId="0D648C05"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60FD2DBA" w14:textId="77777777" w:rsidTr="005B1676">
        <w:trPr>
          <w:jc w:val="center"/>
        </w:trPr>
        <w:tc>
          <w:tcPr>
            <w:tcW w:w="2840" w:type="dxa"/>
          </w:tcPr>
          <w:p w14:paraId="507FA19A" w14:textId="7CA099F5" w:rsidR="00666552" w:rsidRPr="00B571D5" w:rsidRDefault="00EB4E06" w:rsidP="00FC3DD8">
            <w:pPr>
              <w:adjustRightInd w:val="0"/>
              <w:snapToGrid w:val="0"/>
              <w:jc w:val="center"/>
              <w:rPr>
                <w:rFonts w:ascii="Times New Roman" w:hAnsi="Times New Roman" w:cs="Times New Roman"/>
              </w:rPr>
            </w:pPr>
            <w:r>
              <w:rPr>
                <w:rFonts w:ascii="Times New Roman" w:hAnsi="Times New Roman" w:cs="Times New Roman" w:hint="eastAsia"/>
              </w:rPr>
              <w:t>引风机</w:t>
            </w:r>
          </w:p>
        </w:tc>
        <w:tc>
          <w:tcPr>
            <w:tcW w:w="2841" w:type="dxa"/>
          </w:tcPr>
          <w:p w14:paraId="4B6775B9" w14:textId="6E69E9DD" w:rsidR="00666552"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bCs/>
                <w:kern w:val="44"/>
                <w:lang w:bidi="ar"/>
              </w:rPr>
              <w:t>7</w:t>
            </w:r>
          </w:p>
        </w:tc>
        <w:tc>
          <w:tcPr>
            <w:tcW w:w="2841" w:type="dxa"/>
          </w:tcPr>
          <w:p w14:paraId="5B1C1FCF" w14:textId="25BE35A5" w:rsidR="00666552" w:rsidRPr="00B571D5" w:rsidRDefault="00666552" w:rsidP="00FC3DD8">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B571D5" w:rsidRPr="00B571D5" w14:paraId="2AE2188C" w14:textId="77777777" w:rsidTr="005B1676">
        <w:trPr>
          <w:jc w:val="center"/>
        </w:trPr>
        <w:tc>
          <w:tcPr>
            <w:tcW w:w="2840" w:type="dxa"/>
          </w:tcPr>
          <w:p w14:paraId="5E7950EF" w14:textId="4815E0CC" w:rsidR="00666552" w:rsidRPr="00B571D5" w:rsidRDefault="00EB4E06" w:rsidP="00FC3DD8">
            <w:pPr>
              <w:adjustRightInd w:val="0"/>
              <w:snapToGrid w:val="0"/>
              <w:jc w:val="center"/>
              <w:rPr>
                <w:rFonts w:ascii="Times New Roman" w:hAnsi="Times New Roman" w:cs="Times New Roman"/>
              </w:rPr>
            </w:pPr>
            <w:r>
              <w:rPr>
                <w:rFonts w:ascii="Times New Roman" w:hAnsi="Times New Roman" w:cs="Times New Roman" w:hint="eastAsia"/>
              </w:rPr>
              <w:t>变压器</w:t>
            </w:r>
          </w:p>
        </w:tc>
        <w:tc>
          <w:tcPr>
            <w:tcW w:w="2841" w:type="dxa"/>
          </w:tcPr>
          <w:p w14:paraId="6F22CDC4" w14:textId="0A5DBE77" w:rsidR="00666552"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4</w:t>
            </w:r>
          </w:p>
        </w:tc>
        <w:tc>
          <w:tcPr>
            <w:tcW w:w="2841" w:type="dxa"/>
          </w:tcPr>
          <w:p w14:paraId="253CDC74" w14:textId="24B4C69B" w:rsidR="00666552" w:rsidRPr="00B571D5" w:rsidRDefault="00666552" w:rsidP="00666552">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w:t>
            </w:r>
            <w:r w:rsidR="007A58C9">
              <w:rPr>
                <w:rFonts w:ascii="Times New Roman" w:hAnsi="Times New Roman" w:cs="Times New Roman" w:hint="eastAsia"/>
                <w:bCs/>
                <w:kern w:val="44"/>
                <w:lang w:bidi="ar"/>
              </w:rPr>
              <w:t>处理</w:t>
            </w:r>
          </w:p>
        </w:tc>
      </w:tr>
      <w:tr w:rsidR="00B571D5" w:rsidRPr="00B571D5" w14:paraId="3FACEABC" w14:textId="77777777" w:rsidTr="005B1676">
        <w:trPr>
          <w:jc w:val="center"/>
        </w:trPr>
        <w:tc>
          <w:tcPr>
            <w:tcW w:w="2840" w:type="dxa"/>
          </w:tcPr>
          <w:p w14:paraId="7BE747F5" w14:textId="7253C4B6" w:rsidR="00666552" w:rsidRPr="00B571D5" w:rsidRDefault="00EB4E06" w:rsidP="00FC3DD8">
            <w:pPr>
              <w:adjustRightInd w:val="0"/>
              <w:snapToGrid w:val="0"/>
              <w:jc w:val="center"/>
              <w:rPr>
                <w:rFonts w:ascii="Times New Roman" w:hAnsi="Times New Roman" w:cs="Times New Roman"/>
              </w:rPr>
            </w:pPr>
            <w:r>
              <w:rPr>
                <w:rFonts w:ascii="Times New Roman" w:hAnsi="Times New Roman" w:cs="Times New Roman" w:hint="eastAsia"/>
              </w:rPr>
              <w:t>锅炉</w:t>
            </w:r>
          </w:p>
        </w:tc>
        <w:tc>
          <w:tcPr>
            <w:tcW w:w="2841" w:type="dxa"/>
          </w:tcPr>
          <w:p w14:paraId="72C08008" w14:textId="12AE777A" w:rsidR="00666552" w:rsidRPr="00B571D5" w:rsidRDefault="00EB4E06" w:rsidP="00FC3DD8">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1</w:t>
            </w:r>
          </w:p>
        </w:tc>
        <w:tc>
          <w:tcPr>
            <w:tcW w:w="2841" w:type="dxa"/>
          </w:tcPr>
          <w:p w14:paraId="5DFCA0AD" w14:textId="0F01B3EA" w:rsidR="00666552" w:rsidRPr="00B571D5" w:rsidRDefault="00666552" w:rsidP="00666552">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w:t>
            </w:r>
            <w:r w:rsidR="007A58C9">
              <w:rPr>
                <w:rFonts w:ascii="Times New Roman" w:hAnsi="Times New Roman" w:cs="Times New Roman" w:hint="eastAsia"/>
                <w:bCs/>
                <w:kern w:val="44"/>
                <w:lang w:bidi="ar"/>
              </w:rPr>
              <w:t>处理</w:t>
            </w:r>
          </w:p>
        </w:tc>
      </w:tr>
      <w:tr w:rsidR="007A58C9" w:rsidRPr="00B571D5" w14:paraId="5BC09935" w14:textId="77777777" w:rsidTr="005B1676">
        <w:trPr>
          <w:jc w:val="center"/>
        </w:trPr>
        <w:tc>
          <w:tcPr>
            <w:tcW w:w="2840" w:type="dxa"/>
          </w:tcPr>
          <w:p w14:paraId="3EA981D3" w14:textId="62C22ADD" w:rsidR="007A58C9" w:rsidRDefault="007A58C9" w:rsidP="007A58C9">
            <w:pPr>
              <w:adjustRightInd w:val="0"/>
              <w:snapToGrid w:val="0"/>
              <w:jc w:val="center"/>
              <w:rPr>
                <w:rFonts w:ascii="Times New Roman" w:hAnsi="Times New Roman" w:cs="Times New Roman"/>
              </w:rPr>
            </w:pPr>
            <w:r>
              <w:rPr>
                <w:rFonts w:ascii="Times New Roman" w:hAnsi="Times New Roman" w:cs="Times New Roman" w:hint="eastAsia"/>
              </w:rPr>
              <w:t>凉水塔</w:t>
            </w:r>
          </w:p>
        </w:tc>
        <w:tc>
          <w:tcPr>
            <w:tcW w:w="2841" w:type="dxa"/>
          </w:tcPr>
          <w:p w14:paraId="07E653D9" w14:textId="4DF35985" w:rsidR="007A58C9" w:rsidRDefault="007A58C9" w:rsidP="007A58C9">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4</w:t>
            </w:r>
          </w:p>
        </w:tc>
        <w:tc>
          <w:tcPr>
            <w:tcW w:w="2841" w:type="dxa"/>
          </w:tcPr>
          <w:p w14:paraId="2A2B574B" w14:textId="5B05FDA0" w:rsidR="007A58C9" w:rsidRPr="00B571D5" w:rsidRDefault="007A58C9" w:rsidP="007A58C9">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7A58C9" w:rsidRPr="00B571D5" w14:paraId="105F50BE" w14:textId="77777777" w:rsidTr="005B1676">
        <w:trPr>
          <w:jc w:val="center"/>
        </w:trPr>
        <w:tc>
          <w:tcPr>
            <w:tcW w:w="2840" w:type="dxa"/>
          </w:tcPr>
          <w:p w14:paraId="55753E27" w14:textId="3484BA04" w:rsidR="007A58C9" w:rsidRDefault="007A58C9" w:rsidP="007A58C9">
            <w:pPr>
              <w:adjustRightInd w:val="0"/>
              <w:snapToGrid w:val="0"/>
              <w:jc w:val="center"/>
              <w:rPr>
                <w:rFonts w:ascii="Times New Roman" w:hAnsi="Times New Roman" w:cs="Times New Roman"/>
              </w:rPr>
            </w:pPr>
            <w:r>
              <w:rPr>
                <w:rFonts w:ascii="Times New Roman" w:hAnsi="Times New Roman" w:cs="Times New Roman" w:hint="eastAsia"/>
              </w:rPr>
              <w:lastRenderedPageBreak/>
              <w:t>离心泵</w:t>
            </w:r>
          </w:p>
        </w:tc>
        <w:tc>
          <w:tcPr>
            <w:tcW w:w="2841" w:type="dxa"/>
          </w:tcPr>
          <w:p w14:paraId="0DDE3670" w14:textId="6C0DF181" w:rsidR="007A58C9" w:rsidRDefault="007A58C9" w:rsidP="007A58C9">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1</w:t>
            </w:r>
            <w:r>
              <w:rPr>
                <w:rFonts w:ascii="Times New Roman" w:hAnsi="Times New Roman" w:cs="Times New Roman"/>
                <w:bCs/>
                <w:kern w:val="44"/>
                <w:lang w:bidi="ar"/>
              </w:rPr>
              <w:t>2</w:t>
            </w:r>
          </w:p>
        </w:tc>
        <w:tc>
          <w:tcPr>
            <w:tcW w:w="2841" w:type="dxa"/>
          </w:tcPr>
          <w:p w14:paraId="20DB191E" w14:textId="43CB3B31" w:rsidR="007A58C9" w:rsidRPr="00B571D5" w:rsidRDefault="007A58C9" w:rsidP="007A58C9">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7A58C9" w:rsidRPr="00B571D5" w14:paraId="790FCB07" w14:textId="77777777" w:rsidTr="005B1676">
        <w:trPr>
          <w:jc w:val="center"/>
        </w:trPr>
        <w:tc>
          <w:tcPr>
            <w:tcW w:w="2840" w:type="dxa"/>
          </w:tcPr>
          <w:p w14:paraId="6BED6ECC" w14:textId="0C7F7743" w:rsidR="007A58C9" w:rsidRDefault="007A58C9" w:rsidP="007A58C9">
            <w:pPr>
              <w:adjustRightInd w:val="0"/>
              <w:snapToGrid w:val="0"/>
              <w:jc w:val="center"/>
              <w:rPr>
                <w:rFonts w:ascii="Times New Roman" w:hAnsi="Times New Roman" w:cs="Times New Roman"/>
              </w:rPr>
            </w:pPr>
            <w:r>
              <w:rPr>
                <w:rFonts w:ascii="Times New Roman" w:hAnsi="Times New Roman" w:cs="Times New Roman" w:hint="eastAsia"/>
              </w:rPr>
              <w:t>磁力泵</w:t>
            </w:r>
          </w:p>
        </w:tc>
        <w:tc>
          <w:tcPr>
            <w:tcW w:w="2841" w:type="dxa"/>
          </w:tcPr>
          <w:p w14:paraId="0EC07C40" w14:textId="110F0C3A" w:rsidR="007A58C9" w:rsidRDefault="007A58C9" w:rsidP="007A58C9">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3</w:t>
            </w:r>
          </w:p>
        </w:tc>
        <w:tc>
          <w:tcPr>
            <w:tcW w:w="2841" w:type="dxa"/>
          </w:tcPr>
          <w:p w14:paraId="096B6BB6" w14:textId="66AA9121" w:rsidR="007A58C9" w:rsidRPr="00B571D5" w:rsidRDefault="007A58C9" w:rsidP="007A58C9">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7A58C9" w:rsidRPr="00B571D5" w14:paraId="33FA4EC4" w14:textId="77777777" w:rsidTr="005B1676">
        <w:trPr>
          <w:jc w:val="center"/>
        </w:trPr>
        <w:tc>
          <w:tcPr>
            <w:tcW w:w="2840" w:type="dxa"/>
          </w:tcPr>
          <w:p w14:paraId="6DECC84C" w14:textId="5F1C6457" w:rsidR="007A58C9" w:rsidRDefault="007A58C9" w:rsidP="007A58C9">
            <w:pPr>
              <w:adjustRightInd w:val="0"/>
              <w:snapToGrid w:val="0"/>
              <w:jc w:val="center"/>
              <w:rPr>
                <w:rFonts w:ascii="Times New Roman" w:hAnsi="Times New Roman" w:cs="Times New Roman"/>
              </w:rPr>
            </w:pPr>
            <w:r>
              <w:rPr>
                <w:rFonts w:ascii="Times New Roman" w:hAnsi="Times New Roman" w:cs="Times New Roman" w:hint="eastAsia"/>
              </w:rPr>
              <w:t>环保设施设备</w:t>
            </w:r>
          </w:p>
        </w:tc>
        <w:tc>
          <w:tcPr>
            <w:tcW w:w="2841" w:type="dxa"/>
          </w:tcPr>
          <w:p w14:paraId="2FCCF615" w14:textId="301FD366" w:rsidR="007A58C9" w:rsidRDefault="007A58C9" w:rsidP="007A58C9">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2</w:t>
            </w:r>
            <w:r>
              <w:rPr>
                <w:rFonts w:ascii="Times New Roman" w:hAnsi="Times New Roman" w:cs="Times New Roman" w:hint="eastAsia"/>
                <w:bCs/>
                <w:kern w:val="44"/>
                <w:lang w:bidi="ar"/>
              </w:rPr>
              <w:t>套</w:t>
            </w:r>
          </w:p>
        </w:tc>
        <w:tc>
          <w:tcPr>
            <w:tcW w:w="2841" w:type="dxa"/>
          </w:tcPr>
          <w:p w14:paraId="650961D0" w14:textId="388E8005" w:rsidR="007A58C9" w:rsidRPr="00B571D5" w:rsidRDefault="007A58C9" w:rsidP="007A58C9">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w:t>
            </w:r>
            <w:r>
              <w:rPr>
                <w:rFonts w:ascii="Times New Roman" w:hAnsi="Times New Roman" w:cs="Times New Roman" w:hint="eastAsia"/>
                <w:bCs/>
                <w:kern w:val="44"/>
                <w:lang w:bidi="ar"/>
              </w:rPr>
              <w:t>处理</w:t>
            </w:r>
          </w:p>
        </w:tc>
      </w:tr>
      <w:tr w:rsidR="007A58C9" w:rsidRPr="00B571D5" w14:paraId="6B8FDD2A" w14:textId="77777777" w:rsidTr="005B1676">
        <w:trPr>
          <w:jc w:val="center"/>
        </w:trPr>
        <w:tc>
          <w:tcPr>
            <w:tcW w:w="2840" w:type="dxa"/>
            <w:vAlign w:val="center"/>
          </w:tcPr>
          <w:p w14:paraId="2E66C5AC" w14:textId="353465B9" w:rsidR="007A58C9" w:rsidRDefault="007A58C9" w:rsidP="007A58C9">
            <w:pPr>
              <w:adjustRightInd w:val="0"/>
              <w:snapToGrid w:val="0"/>
              <w:jc w:val="center"/>
              <w:rPr>
                <w:rFonts w:ascii="Times New Roman" w:hAnsi="Times New Roman" w:cs="Times New Roman"/>
              </w:rPr>
            </w:pPr>
            <w:r>
              <w:rPr>
                <w:rFonts w:ascii="Times New Roman" w:hAnsi="Times New Roman" w:cs="Times New Roman" w:hint="eastAsia"/>
              </w:rPr>
              <w:t>工作台</w:t>
            </w:r>
          </w:p>
        </w:tc>
        <w:tc>
          <w:tcPr>
            <w:tcW w:w="2841" w:type="dxa"/>
            <w:vAlign w:val="center"/>
          </w:tcPr>
          <w:p w14:paraId="37BA31EC" w14:textId="362F2865" w:rsidR="007A58C9" w:rsidRDefault="007A58C9" w:rsidP="007A58C9">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2</w:t>
            </w:r>
          </w:p>
        </w:tc>
        <w:tc>
          <w:tcPr>
            <w:tcW w:w="2841" w:type="dxa"/>
            <w:vAlign w:val="center"/>
          </w:tcPr>
          <w:p w14:paraId="7D1A0DC9" w14:textId="4DD22246" w:rsidR="007A58C9" w:rsidRPr="00B571D5" w:rsidRDefault="007A58C9" w:rsidP="007A58C9">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w:t>
            </w:r>
            <w:r>
              <w:rPr>
                <w:rFonts w:ascii="Times New Roman" w:hAnsi="Times New Roman" w:cs="Times New Roman" w:hint="eastAsia"/>
                <w:bCs/>
                <w:kern w:val="44"/>
                <w:lang w:bidi="ar"/>
              </w:rPr>
              <w:t>处理</w:t>
            </w:r>
          </w:p>
        </w:tc>
      </w:tr>
      <w:tr w:rsidR="007A58C9" w:rsidRPr="00B571D5" w14:paraId="736D04AD" w14:textId="77777777" w:rsidTr="005B1676">
        <w:trPr>
          <w:jc w:val="center"/>
        </w:trPr>
        <w:tc>
          <w:tcPr>
            <w:tcW w:w="2840" w:type="dxa"/>
            <w:vAlign w:val="center"/>
          </w:tcPr>
          <w:p w14:paraId="09248BEC" w14:textId="6F4E6BB7" w:rsidR="007A58C9" w:rsidRDefault="007A58C9" w:rsidP="007A58C9">
            <w:pPr>
              <w:adjustRightInd w:val="0"/>
              <w:snapToGrid w:val="0"/>
              <w:jc w:val="center"/>
              <w:rPr>
                <w:rFonts w:ascii="Times New Roman" w:hAnsi="Times New Roman" w:cs="Times New Roman"/>
              </w:rPr>
            </w:pPr>
            <w:r>
              <w:rPr>
                <w:rFonts w:ascii="Times New Roman" w:hAnsi="Times New Roman" w:cs="Times New Roman" w:hint="eastAsia"/>
              </w:rPr>
              <w:t>仓库及车间监视</w:t>
            </w:r>
            <w:r w:rsidRPr="00B1282D">
              <w:rPr>
                <w:rFonts w:ascii="Times New Roman" w:hAnsi="Times New Roman" w:cs="Times New Roman"/>
                <w:color w:val="212121"/>
              </w:rPr>
              <w:t>、</w:t>
            </w:r>
            <w:r>
              <w:rPr>
                <w:rFonts w:ascii="Times New Roman" w:hAnsi="Times New Roman" w:cs="Times New Roman" w:hint="eastAsia"/>
                <w:color w:val="212121"/>
              </w:rPr>
              <w:t>报警</w:t>
            </w:r>
            <w:r w:rsidRPr="00B1282D">
              <w:rPr>
                <w:rFonts w:ascii="Times New Roman" w:hAnsi="Times New Roman" w:cs="Times New Roman"/>
                <w:color w:val="212121"/>
              </w:rPr>
              <w:t>、</w:t>
            </w:r>
            <w:r>
              <w:rPr>
                <w:rFonts w:ascii="Times New Roman" w:hAnsi="Times New Roman" w:cs="Times New Roman" w:hint="eastAsia"/>
                <w:color w:val="212121"/>
              </w:rPr>
              <w:t>喷淋系统</w:t>
            </w:r>
          </w:p>
        </w:tc>
        <w:tc>
          <w:tcPr>
            <w:tcW w:w="2841" w:type="dxa"/>
            <w:vAlign w:val="center"/>
          </w:tcPr>
          <w:p w14:paraId="5A18935B" w14:textId="06FF5AAC" w:rsidR="007A58C9" w:rsidRDefault="007A58C9" w:rsidP="007A58C9">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4</w:t>
            </w:r>
            <w:r>
              <w:rPr>
                <w:rFonts w:ascii="Times New Roman" w:hAnsi="Times New Roman" w:cs="Times New Roman" w:hint="eastAsia"/>
                <w:bCs/>
                <w:kern w:val="44"/>
                <w:lang w:bidi="ar"/>
              </w:rPr>
              <w:t>套</w:t>
            </w:r>
          </w:p>
        </w:tc>
        <w:tc>
          <w:tcPr>
            <w:tcW w:w="2841" w:type="dxa"/>
            <w:vAlign w:val="center"/>
          </w:tcPr>
          <w:p w14:paraId="7BD9F3DB" w14:textId="27D52426" w:rsidR="007A58C9" w:rsidRPr="00B571D5" w:rsidRDefault="007A58C9" w:rsidP="007A58C9">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待处理</w:t>
            </w:r>
          </w:p>
        </w:tc>
      </w:tr>
      <w:tr w:rsidR="007A58C9" w:rsidRPr="00B571D5" w14:paraId="046D3E1B" w14:textId="77777777" w:rsidTr="006E1165">
        <w:trPr>
          <w:jc w:val="center"/>
        </w:trPr>
        <w:tc>
          <w:tcPr>
            <w:tcW w:w="2840" w:type="dxa"/>
            <w:vAlign w:val="center"/>
          </w:tcPr>
          <w:p w14:paraId="3859653F" w14:textId="5D1E4DF7" w:rsidR="007A58C9" w:rsidRDefault="007A58C9" w:rsidP="007A58C9">
            <w:pPr>
              <w:adjustRightInd w:val="0"/>
              <w:snapToGrid w:val="0"/>
              <w:jc w:val="center"/>
              <w:rPr>
                <w:rFonts w:ascii="Times New Roman" w:hAnsi="Times New Roman" w:cs="Times New Roman"/>
              </w:rPr>
            </w:pPr>
            <w:r>
              <w:rPr>
                <w:rFonts w:ascii="Times New Roman" w:hAnsi="Times New Roman" w:cs="Times New Roman" w:hint="eastAsia"/>
              </w:rPr>
              <w:t>所有设备辅助配件</w:t>
            </w:r>
          </w:p>
        </w:tc>
        <w:tc>
          <w:tcPr>
            <w:tcW w:w="2841" w:type="dxa"/>
          </w:tcPr>
          <w:p w14:paraId="588DFA3A" w14:textId="7195896E" w:rsidR="007A58C9" w:rsidRDefault="007A58C9" w:rsidP="007A58C9">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若干</w:t>
            </w:r>
          </w:p>
        </w:tc>
        <w:tc>
          <w:tcPr>
            <w:tcW w:w="2841" w:type="dxa"/>
          </w:tcPr>
          <w:p w14:paraId="59C562D4" w14:textId="48EA8838" w:rsidR="007A58C9" w:rsidRPr="00B571D5" w:rsidRDefault="007A58C9" w:rsidP="007A58C9">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w:t>
            </w:r>
            <w:r>
              <w:rPr>
                <w:rFonts w:ascii="Times New Roman" w:hAnsi="Times New Roman" w:cs="Times New Roman" w:hint="eastAsia"/>
                <w:bCs/>
                <w:kern w:val="44"/>
                <w:lang w:bidi="ar"/>
              </w:rPr>
              <w:t>处理</w:t>
            </w:r>
          </w:p>
        </w:tc>
      </w:tr>
      <w:tr w:rsidR="007A58C9" w:rsidRPr="00B571D5" w14:paraId="6EA795D8" w14:textId="77777777" w:rsidTr="005B1676">
        <w:trPr>
          <w:jc w:val="center"/>
        </w:trPr>
        <w:tc>
          <w:tcPr>
            <w:tcW w:w="2840" w:type="dxa"/>
          </w:tcPr>
          <w:p w14:paraId="2C5E5D33" w14:textId="57345D18" w:rsidR="007A58C9" w:rsidRDefault="007A58C9" w:rsidP="007A58C9">
            <w:pPr>
              <w:adjustRightInd w:val="0"/>
              <w:snapToGrid w:val="0"/>
              <w:jc w:val="center"/>
              <w:rPr>
                <w:rFonts w:ascii="Times New Roman" w:hAnsi="Times New Roman" w:cs="Times New Roman"/>
              </w:rPr>
            </w:pPr>
            <w:r>
              <w:rPr>
                <w:rFonts w:ascii="Times New Roman" w:hAnsi="Times New Roman" w:cs="Times New Roman" w:hint="eastAsia"/>
              </w:rPr>
              <w:t>管道</w:t>
            </w:r>
            <w:r w:rsidRPr="00B1282D">
              <w:rPr>
                <w:rFonts w:ascii="Times New Roman" w:hAnsi="Times New Roman" w:cs="Times New Roman"/>
                <w:color w:val="212121"/>
              </w:rPr>
              <w:t>、</w:t>
            </w:r>
            <w:r>
              <w:rPr>
                <w:rFonts w:ascii="Times New Roman" w:hAnsi="Times New Roman" w:cs="Times New Roman" w:hint="eastAsia"/>
                <w:color w:val="212121"/>
              </w:rPr>
              <w:t>阀门</w:t>
            </w:r>
            <w:r w:rsidRPr="00B1282D">
              <w:rPr>
                <w:rFonts w:ascii="Times New Roman" w:hAnsi="Times New Roman" w:cs="Times New Roman"/>
                <w:color w:val="212121"/>
              </w:rPr>
              <w:t>、</w:t>
            </w:r>
            <w:r>
              <w:rPr>
                <w:rFonts w:ascii="Times New Roman" w:hAnsi="Times New Roman" w:cs="Times New Roman" w:hint="eastAsia"/>
                <w:color w:val="212121"/>
              </w:rPr>
              <w:t>保温材料</w:t>
            </w:r>
          </w:p>
        </w:tc>
        <w:tc>
          <w:tcPr>
            <w:tcW w:w="2841" w:type="dxa"/>
          </w:tcPr>
          <w:p w14:paraId="3B2A3FB0" w14:textId="6C57A3FF" w:rsidR="007A58C9" w:rsidRDefault="007A58C9" w:rsidP="007A58C9">
            <w:pPr>
              <w:adjustRightInd w:val="0"/>
              <w:snapToGrid w:val="0"/>
              <w:jc w:val="center"/>
              <w:rPr>
                <w:rFonts w:ascii="Times New Roman" w:hAnsi="Times New Roman" w:cs="Times New Roman"/>
                <w:bCs/>
                <w:kern w:val="44"/>
                <w:lang w:bidi="ar"/>
              </w:rPr>
            </w:pPr>
            <w:r>
              <w:rPr>
                <w:rFonts w:ascii="Times New Roman" w:hAnsi="Times New Roman" w:cs="Times New Roman" w:hint="eastAsia"/>
                <w:bCs/>
                <w:kern w:val="44"/>
                <w:lang w:bidi="ar"/>
              </w:rPr>
              <w:t>若干</w:t>
            </w:r>
          </w:p>
        </w:tc>
        <w:tc>
          <w:tcPr>
            <w:tcW w:w="2841" w:type="dxa"/>
          </w:tcPr>
          <w:p w14:paraId="5EDA1013" w14:textId="6878A475" w:rsidR="007A58C9" w:rsidRPr="00B571D5" w:rsidRDefault="007A58C9" w:rsidP="007A58C9">
            <w:pPr>
              <w:adjustRightInd w:val="0"/>
              <w:snapToGrid w:val="0"/>
              <w:jc w:val="center"/>
              <w:rPr>
                <w:rFonts w:ascii="Times New Roman" w:hAnsi="Times New Roman" w:cs="Times New Roman"/>
                <w:bCs/>
                <w:kern w:val="44"/>
                <w:lang w:bidi="ar"/>
              </w:rPr>
            </w:pPr>
            <w:r w:rsidRPr="00B571D5">
              <w:rPr>
                <w:rFonts w:ascii="Times New Roman" w:hAnsi="Times New Roman" w:cs="Times New Roman"/>
                <w:bCs/>
                <w:kern w:val="44"/>
                <w:lang w:bidi="ar"/>
              </w:rPr>
              <w:t>待</w:t>
            </w:r>
            <w:r>
              <w:rPr>
                <w:rFonts w:ascii="Times New Roman" w:hAnsi="Times New Roman" w:cs="Times New Roman" w:hint="eastAsia"/>
                <w:bCs/>
                <w:kern w:val="44"/>
                <w:lang w:bidi="ar"/>
              </w:rPr>
              <w:t>处理</w:t>
            </w:r>
          </w:p>
        </w:tc>
      </w:tr>
    </w:tbl>
    <w:p w14:paraId="1707D641" w14:textId="1F4E7C34" w:rsidR="00A4011D" w:rsidRPr="00B571D5" w:rsidRDefault="00FF1E97" w:rsidP="00824FC2">
      <w:pPr>
        <w:spacing w:beforeLines="50" w:before="156" w:line="480" w:lineRule="auto"/>
        <w:ind w:firstLineChars="228" w:firstLine="547"/>
        <w:jc w:val="both"/>
        <w:rPr>
          <w:rFonts w:ascii="Times New Roman" w:hAnsi="Times New Roman" w:cs="Times New Roman"/>
          <w:bCs/>
          <w:kern w:val="44"/>
          <w:lang w:bidi="ar"/>
        </w:rPr>
      </w:pPr>
      <w:r>
        <w:rPr>
          <w:rFonts w:asciiTheme="minorEastAsia" w:hAnsiTheme="minorEastAsia" w:cs="Times New Roman" w:hint="eastAsia"/>
          <w:color w:val="212121"/>
          <w:szCs w:val="21"/>
        </w:rPr>
        <w:t>本着节约的原则，所</w:t>
      </w:r>
      <w:r w:rsidRPr="00C52AC5">
        <w:rPr>
          <w:rFonts w:asciiTheme="minorEastAsia" w:hAnsiTheme="minorEastAsia" w:cs="Times New Roman" w:hint="eastAsia"/>
          <w:color w:val="212121"/>
          <w:szCs w:val="21"/>
        </w:rPr>
        <w:t>有</w:t>
      </w:r>
      <w:r>
        <w:rPr>
          <w:rFonts w:asciiTheme="minorEastAsia" w:hAnsiTheme="minorEastAsia" w:cs="Times New Roman" w:hint="eastAsia"/>
          <w:color w:val="212121"/>
          <w:szCs w:val="21"/>
        </w:rPr>
        <w:t>设备经有</w:t>
      </w:r>
      <w:r w:rsidRPr="00C52AC5">
        <w:rPr>
          <w:rFonts w:asciiTheme="minorEastAsia" w:hAnsiTheme="minorEastAsia" w:cs="Times New Roman" w:hint="eastAsia"/>
          <w:color w:val="212121"/>
          <w:szCs w:val="21"/>
        </w:rPr>
        <w:t>处理资质的公司拆除处置</w:t>
      </w:r>
      <w:r>
        <w:rPr>
          <w:rFonts w:asciiTheme="minorEastAsia" w:hAnsiTheme="minorEastAsia" w:cs="Times New Roman" w:hint="eastAsia"/>
          <w:color w:val="212121"/>
          <w:szCs w:val="21"/>
        </w:rPr>
        <w:t>后，有利用价值的设备将用于新厂建设。</w:t>
      </w:r>
      <w:r w:rsidR="00E10DB0" w:rsidRPr="00007ECD">
        <w:rPr>
          <w:rFonts w:ascii="Times New Roman" w:hAnsi="Times New Roman" w:cs="Times New Roman" w:hint="eastAsia"/>
          <w:bCs/>
          <w:color w:val="000000" w:themeColor="text1"/>
          <w:kern w:val="44"/>
          <w:lang w:bidi="ar"/>
        </w:rPr>
        <w:t>需对可利用的设备进行充分清洗，最后清洗液检测不含</w:t>
      </w:r>
      <w:r w:rsidR="00E10DB0" w:rsidRPr="00007ECD">
        <w:rPr>
          <w:rFonts w:ascii="Times New Roman" w:hAnsi="Times New Roman" w:cs="Times New Roman"/>
          <w:bCs/>
          <w:color w:val="000000" w:themeColor="text1"/>
          <w:kern w:val="44"/>
          <w:lang w:bidi="ar"/>
        </w:rPr>
        <w:t>PFOS</w:t>
      </w:r>
      <w:r w:rsidR="00E10DB0" w:rsidRPr="00007ECD">
        <w:rPr>
          <w:rFonts w:ascii="Times New Roman" w:hAnsi="Times New Roman" w:cs="Times New Roman" w:hint="eastAsia"/>
          <w:bCs/>
          <w:color w:val="000000" w:themeColor="text1"/>
          <w:kern w:val="44"/>
          <w:lang w:bidi="ar"/>
        </w:rPr>
        <w:t>，方可进行设备再利用，并对回用的设备贴上标识牌，以区别于新设备。</w:t>
      </w:r>
    </w:p>
    <w:p w14:paraId="3CF746DA" w14:textId="3E853325" w:rsidR="00A4011D" w:rsidRPr="005B1676" w:rsidRDefault="00A4011D" w:rsidP="0066484A">
      <w:pPr>
        <w:spacing w:line="480" w:lineRule="auto"/>
        <w:ind w:firstLineChars="228" w:firstLine="547"/>
        <w:rPr>
          <w:rFonts w:ascii="Times New Roman" w:hAnsi="Times New Roman" w:cs="Times New Roman"/>
          <w:bCs/>
          <w:kern w:val="44"/>
          <w:lang w:bidi="ar"/>
        </w:rPr>
        <w:sectPr w:rsidR="00A4011D" w:rsidRPr="005B1676" w:rsidSect="000158AD">
          <w:pgSz w:w="11906" w:h="16838"/>
          <w:pgMar w:top="1440" w:right="1800" w:bottom="1440" w:left="1800" w:header="851" w:footer="992" w:gutter="0"/>
          <w:cols w:space="425"/>
          <w:docGrid w:type="lines" w:linePitch="312"/>
        </w:sectPr>
      </w:pPr>
    </w:p>
    <w:p w14:paraId="314B6D1C" w14:textId="7D0C6B6C" w:rsidR="00410295" w:rsidRPr="00B571D5" w:rsidRDefault="00D47B60" w:rsidP="000158AD">
      <w:pPr>
        <w:pStyle w:val="1"/>
        <w:spacing w:before="100" w:after="100"/>
        <w:rPr>
          <w:rFonts w:ascii="Times New Roman" w:hAnsi="Times New Roman" w:hint="default"/>
          <w:sz w:val="32"/>
          <w:szCs w:val="32"/>
          <w:lang w:bidi="ar"/>
        </w:rPr>
      </w:pPr>
      <w:bookmarkStart w:id="78" w:name="_Toc49263957"/>
      <w:bookmarkStart w:id="79" w:name="_Toc49264099"/>
      <w:bookmarkStart w:id="80" w:name="_Toc49263958"/>
      <w:bookmarkStart w:id="81" w:name="_Toc49264100"/>
      <w:bookmarkStart w:id="82" w:name="_Toc70084833"/>
      <w:bookmarkEnd w:id="78"/>
      <w:bookmarkEnd w:id="79"/>
      <w:bookmarkEnd w:id="80"/>
      <w:bookmarkEnd w:id="81"/>
      <w:r>
        <w:rPr>
          <w:rFonts w:ascii="Times New Roman" w:hAnsi="Times New Roman" w:hint="default"/>
          <w:sz w:val="32"/>
          <w:szCs w:val="32"/>
          <w:lang w:bidi="ar"/>
        </w:rPr>
        <w:lastRenderedPageBreak/>
        <w:t>7</w:t>
      </w:r>
      <w:r w:rsidR="00EF176E" w:rsidRPr="007E4B61">
        <w:rPr>
          <w:rFonts w:ascii="Times New Roman" w:hAnsi="Times New Roman"/>
          <w:sz w:val="32"/>
          <w:szCs w:val="32"/>
          <w:lang w:bidi="ar"/>
        </w:rPr>
        <w:t>.</w:t>
      </w:r>
      <w:r w:rsidR="00A454D4" w:rsidRPr="007E4B61">
        <w:rPr>
          <w:rFonts w:ascii="Times New Roman" w:hAnsi="Times New Roman"/>
          <w:sz w:val="32"/>
          <w:szCs w:val="32"/>
          <w:lang w:bidi="ar"/>
        </w:rPr>
        <w:t>环境影响</w:t>
      </w:r>
      <w:bookmarkEnd w:id="82"/>
    </w:p>
    <w:p w14:paraId="35A58E62" w14:textId="021B79DD" w:rsidR="00410295" w:rsidRPr="00CB2ED1" w:rsidRDefault="007F444A" w:rsidP="00E86589">
      <w:pPr>
        <w:spacing w:line="480" w:lineRule="auto"/>
        <w:ind w:firstLineChars="228" w:firstLine="547"/>
        <w:jc w:val="both"/>
        <w:rPr>
          <w:bCs/>
          <w:kern w:val="44"/>
          <w:lang w:bidi="ar"/>
        </w:rPr>
      </w:pPr>
      <w:r w:rsidRPr="007F444A">
        <w:rPr>
          <w:rFonts w:hint="eastAsia"/>
          <w:bCs/>
          <w:kern w:val="44"/>
          <w:lang w:bidi="ar"/>
        </w:rPr>
        <w:t>项目实施过程中</w:t>
      </w:r>
      <w:r>
        <w:rPr>
          <w:rFonts w:hint="eastAsia"/>
          <w:bCs/>
          <w:kern w:val="44"/>
          <w:lang w:bidi="ar"/>
        </w:rPr>
        <w:t>，</w:t>
      </w:r>
      <w:r w:rsidR="00CB2ED1" w:rsidRPr="00AD1DEE">
        <w:rPr>
          <w:rFonts w:hint="eastAsia"/>
          <w:bCs/>
          <w:color w:val="000000" w:themeColor="text1"/>
          <w:kern w:val="44"/>
          <w:lang w:bidi="ar"/>
        </w:rPr>
        <w:t>潜在的环境影响包括关停拆解过程中的临时影响和设施遗留对场地</w:t>
      </w:r>
      <w:r w:rsidR="001C5B12">
        <w:rPr>
          <w:rFonts w:hint="eastAsia"/>
          <w:bCs/>
          <w:color w:val="000000" w:themeColor="text1"/>
          <w:kern w:val="44"/>
          <w:lang w:bidi="ar"/>
        </w:rPr>
        <w:t>的</w:t>
      </w:r>
      <w:r w:rsidR="00CB2ED1" w:rsidRPr="00AD1DEE">
        <w:rPr>
          <w:rFonts w:hint="eastAsia"/>
          <w:bCs/>
          <w:color w:val="000000" w:themeColor="text1"/>
          <w:kern w:val="44"/>
          <w:lang w:bidi="ar"/>
        </w:rPr>
        <w:t>污染</w:t>
      </w:r>
      <w:r w:rsidR="00CB2ED1" w:rsidRPr="0079316A">
        <w:rPr>
          <w:rFonts w:hint="eastAsia"/>
          <w:bCs/>
          <w:color w:val="000000" w:themeColor="text1"/>
          <w:kern w:val="44"/>
          <w:lang w:bidi="ar"/>
        </w:rPr>
        <w:t>。</w:t>
      </w:r>
    </w:p>
    <w:p w14:paraId="0DA52083" w14:textId="6082163A" w:rsidR="00410295" w:rsidRPr="00FD54C9" w:rsidRDefault="00D47B60" w:rsidP="00EA0AAF">
      <w:pPr>
        <w:pStyle w:val="2"/>
        <w:rPr>
          <w:rFonts w:ascii="Times New Roman" w:hAnsi="Times New Roman" w:cs="Times New Roman"/>
          <w:color w:val="000000" w:themeColor="text1"/>
          <w:sz w:val="28"/>
          <w:szCs w:val="28"/>
          <w:lang w:bidi="ar"/>
        </w:rPr>
      </w:pPr>
      <w:bookmarkStart w:id="83" w:name="_Toc70084834"/>
      <w:r>
        <w:rPr>
          <w:rFonts w:ascii="Times New Roman" w:hAnsi="Times New Roman" w:cs="Times New Roman"/>
          <w:color w:val="000000" w:themeColor="text1"/>
          <w:sz w:val="28"/>
          <w:szCs w:val="28"/>
          <w:lang w:bidi="ar"/>
        </w:rPr>
        <w:t>7</w:t>
      </w:r>
      <w:r w:rsidR="009D46BD" w:rsidRPr="00FD54C9">
        <w:rPr>
          <w:rFonts w:ascii="Times New Roman" w:hAnsi="Times New Roman" w:cs="Times New Roman"/>
          <w:color w:val="000000" w:themeColor="text1"/>
          <w:sz w:val="28"/>
          <w:szCs w:val="28"/>
          <w:lang w:bidi="ar"/>
        </w:rPr>
        <w:t>.</w:t>
      </w:r>
      <w:r w:rsidR="00FF1E97" w:rsidRPr="00FD54C9">
        <w:rPr>
          <w:rFonts w:ascii="Times New Roman" w:hAnsi="Times New Roman" w:cs="Times New Roman"/>
          <w:color w:val="000000" w:themeColor="text1"/>
          <w:sz w:val="28"/>
          <w:szCs w:val="28"/>
          <w:lang w:bidi="ar"/>
        </w:rPr>
        <w:t>1</w:t>
      </w:r>
      <w:r w:rsidR="00CB2ED1" w:rsidRPr="00FD54C9">
        <w:rPr>
          <w:rFonts w:ascii="Times New Roman" w:hAnsi="Times New Roman" w:cs="Times New Roman" w:hint="eastAsia"/>
          <w:color w:val="000000" w:themeColor="text1"/>
          <w:sz w:val="28"/>
          <w:szCs w:val="28"/>
          <w:lang w:bidi="ar"/>
        </w:rPr>
        <w:t>拆解过程</w:t>
      </w:r>
      <w:r w:rsidR="00B142C8" w:rsidRPr="00FD54C9">
        <w:rPr>
          <w:rFonts w:ascii="Times New Roman" w:hAnsi="Times New Roman" w:cs="Times New Roman" w:hint="eastAsia"/>
          <w:color w:val="000000" w:themeColor="text1"/>
          <w:sz w:val="28"/>
          <w:szCs w:val="28"/>
          <w:lang w:bidi="ar"/>
        </w:rPr>
        <w:t>中</w:t>
      </w:r>
      <w:r w:rsidR="00CB2ED1" w:rsidRPr="00FD54C9">
        <w:rPr>
          <w:rFonts w:ascii="Times New Roman" w:hAnsi="Times New Roman" w:cs="Times New Roman" w:hint="eastAsia"/>
          <w:color w:val="000000" w:themeColor="text1"/>
          <w:sz w:val="28"/>
          <w:szCs w:val="28"/>
          <w:lang w:bidi="ar"/>
        </w:rPr>
        <w:t>的</w:t>
      </w:r>
      <w:r w:rsidR="00A454D4" w:rsidRPr="00FD54C9">
        <w:rPr>
          <w:rFonts w:ascii="Times New Roman" w:hAnsi="Times New Roman" w:cs="Times New Roman" w:hint="eastAsia"/>
          <w:color w:val="000000" w:themeColor="text1"/>
          <w:sz w:val="28"/>
          <w:szCs w:val="28"/>
          <w:lang w:bidi="ar"/>
        </w:rPr>
        <w:t>潜在环境影响</w:t>
      </w:r>
      <w:bookmarkEnd w:id="83"/>
    </w:p>
    <w:p w14:paraId="2E57A0F3" w14:textId="4C7B3269" w:rsidR="00350856" w:rsidRPr="00B571D5" w:rsidRDefault="00350856" w:rsidP="00824FC2">
      <w:pPr>
        <w:spacing w:line="480" w:lineRule="auto"/>
        <w:ind w:firstLineChars="228" w:firstLine="547"/>
        <w:jc w:val="both"/>
        <w:rPr>
          <w:bCs/>
          <w:kern w:val="44"/>
          <w:lang w:bidi="ar"/>
        </w:rPr>
      </w:pPr>
      <w:r w:rsidRPr="00B571D5">
        <w:rPr>
          <w:rFonts w:hint="eastAsia"/>
          <w:bCs/>
          <w:kern w:val="44"/>
          <w:lang w:bidi="ar"/>
        </w:rPr>
        <w:t>湖北</w:t>
      </w:r>
      <w:r w:rsidR="00A30306">
        <w:rPr>
          <w:rFonts w:hint="eastAsia"/>
          <w:bCs/>
          <w:kern w:val="44"/>
          <w:lang w:bidi="ar"/>
        </w:rPr>
        <w:t>恒新化工</w:t>
      </w:r>
      <w:r w:rsidRPr="00B571D5">
        <w:rPr>
          <w:rFonts w:hint="eastAsia"/>
          <w:bCs/>
          <w:kern w:val="44"/>
          <w:lang w:bidi="ar"/>
        </w:rPr>
        <w:t>有限公司申请参与的示范活动类型为</w:t>
      </w:r>
      <w:r w:rsidRPr="00317B40">
        <w:rPr>
          <w:rFonts w:hint="eastAsia"/>
          <w:bCs/>
          <w:kern w:val="44"/>
          <w:lang w:bidi="ar"/>
        </w:rPr>
        <w:t>停产</w:t>
      </w:r>
      <w:r w:rsidRPr="00B571D5">
        <w:rPr>
          <w:rFonts w:hint="eastAsia"/>
          <w:bCs/>
          <w:kern w:val="44"/>
          <w:lang w:bidi="ar"/>
        </w:rPr>
        <w:t>，主要污染产生阶段为施工期，主要为设备清洗和设备拆除过程中产生的废气、废水、固废和噪音</w:t>
      </w:r>
      <w:r w:rsidR="00621D3C" w:rsidRPr="00B571D5">
        <w:rPr>
          <w:rFonts w:hint="eastAsia"/>
          <w:bCs/>
          <w:kern w:val="44"/>
          <w:lang w:bidi="ar"/>
        </w:rPr>
        <w:t>等</w:t>
      </w:r>
      <w:r w:rsidRPr="00B571D5">
        <w:rPr>
          <w:rFonts w:hint="eastAsia"/>
          <w:bCs/>
          <w:kern w:val="44"/>
          <w:lang w:bidi="ar"/>
        </w:rPr>
        <w:t>污染。</w:t>
      </w:r>
      <w:r w:rsidR="00A30306">
        <w:rPr>
          <w:rFonts w:hint="eastAsia"/>
          <w:bCs/>
          <w:kern w:val="44"/>
          <w:lang w:bidi="ar"/>
        </w:rPr>
        <w:t>恒新化工</w:t>
      </w:r>
      <w:r w:rsidRPr="00B571D5">
        <w:rPr>
          <w:rFonts w:hint="eastAsia"/>
          <w:bCs/>
          <w:kern w:val="44"/>
          <w:lang w:bidi="ar"/>
        </w:rPr>
        <w:t>需要聘请具有化工设备拆除和处置资质的第三方编制拆除方案，经审核后，按照拆除方案进行设备的拆除和清洗处置。拆除主要步骤为：</w:t>
      </w:r>
    </w:p>
    <w:p w14:paraId="72C6671C" w14:textId="77777777" w:rsidR="00350856" w:rsidRPr="00B571D5" w:rsidRDefault="00350856" w:rsidP="00824FC2">
      <w:pPr>
        <w:spacing w:line="480" w:lineRule="auto"/>
        <w:ind w:firstLineChars="228" w:firstLine="547"/>
        <w:jc w:val="both"/>
        <w:rPr>
          <w:bCs/>
          <w:kern w:val="44"/>
          <w:lang w:bidi="ar"/>
        </w:rPr>
      </w:pPr>
      <w:r w:rsidRPr="00B571D5">
        <w:rPr>
          <w:rFonts w:hint="eastAsia"/>
          <w:bCs/>
          <w:kern w:val="44"/>
          <w:lang w:bidi="ar"/>
        </w:rPr>
        <w:t>①放空设备及管道中的物料；</w:t>
      </w:r>
    </w:p>
    <w:p w14:paraId="406E9F66" w14:textId="77777777" w:rsidR="00350856" w:rsidRPr="00B571D5" w:rsidRDefault="00350856" w:rsidP="00824FC2">
      <w:pPr>
        <w:spacing w:line="480" w:lineRule="auto"/>
        <w:ind w:firstLineChars="228" w:firstLine="547"/>
        <w:jc w:val="both"/>
        <w:rPr>
          <w:bCs/>
          <w:kern w:val="44"/>
          <w:lang w:bidi="ar"/>
        </w:rPr>
      </w:pPr>
      <w:r w:rsidRPr="00B571D5">
        <w:rPr>
          <w:rFonts w:hint="eastAsia"/>
          <w:bCs/>
          <w:kern w:val="44"/>
          <w:lang w:bidi="ar"/>
        </w:rPr>
        <w:t>②根据设备中物料特性用相同极性溶剂清洗；</w:t>
      </w:r>
    </w:p>
    <w:p w14:paraId="6EE5DA0D" w14:textId="77777777" w:rsidR="00350856" w:rsidRPr="00B571D5" w:rsidRDefault="00350856" w:rsidP="00824FC2">
      <w:pPr>
        <w:spacing w:line="480" w:lineRule="auto"/>
        <w:ind w:firstLineChars="228" w:firstLine="547"/>
        <w:jc w:val="both"/>
        <w:rPr>
          <w:bCs/>
          <w:kern w:val="44"/>
          <w:lang w:bidi="ar"/>
        </w:rPr>
      </w:pPr>
      <w:r w:rsidRPr="00B571D5">
        <w:rPr>
          <w:rFonts w:hint="eastAsia"/>
          <w:bCs/>
          <w:kern w:val="44"/>
          <w:lang w:bidi="ar"/>
        </w:rPr>
        <w:t>③用水溶性溶剂清洗设备；</w:t>
      </w:r>
    </w:p>
    <w:p w14:paraId="02EB284D" w14:textId="77777777" w:rsidR="00350856" w:rsidRPr="00B571D5" w:rsidRDefault="00350856" w:rsidP="00824FC2">
      <w:pPr>
        <w:spacing w:line="480" w:lineRule="auto"/>
        <w:ind w:firstLineChars="228" w:firstLine="547"/>
        <w:jc w:val="both"/>
        <w:rPr>
          <w:bCs/>
          <w:kern w:val="44"/>
          <w:lang w:bidi="ar"/>
        </w:rPr>
      </w:pPr>
      <w:r w:rsidRPr="00B571D5">
        <w:rPr>
          <w:rFonts w:hint="eastAsia"/>
          <w:bCs/>
          <w:kern w:val="44"/>
          <w:lang w:bidi="ar"/>
        </w:rPr>
        <w:t>④用水清洗设备；</w:t>
      </w:r>
    </w:p>
    <w:p w14:paraId="1275C3F4" w14:textId="77777777" w:rsidR="00350856" w:rsidRPr="00B571D5" w:rsidRDefault="00350856" w:rsidP="00824FC2">
      <w:pPr>
        <w:spacing w:line="480" w:lineRule="auto"/>
        <w:ind w:firstLineChars="228" w:firstLine="547"/>
        <w:jc w:val="both"/>
        <w:rPr>
          <w:bCs/>
          <w:kern w:val="44"/>
          <w:lang w:bidi="ar"/>
        </w:rPr>
      </w:pPr>
      <w:r w:rsidRPr="00B571D5">
        <w:rPr>
          <w:rFonts w:hint="eastAsia"/>
          <w:bCs/>
          <w:kern w:val="44"/>
          <w:lang w:bidi="ar"/>
        </w:rPr>
        <w:t>⑤用压缩空气吹干设备及管道；</w:t>
      </w:r>
    </w:p>
    <w:p w14:paraId="4AEB210A" w14:textId="77777777" w:rsidR="00350856" w:rsidRPr="00B571D5" w:rsidRDefault="00350856" w:rsidP="00824FC2">
      <w:pPr>
        <w:spacing w:line="480" w:lineRule="auto"/>
        <w:ind w:firstLineChars="228" w:firstLine="547"/>
        <w:jc w:val="both"/>
        <w:rPr>
          <w:bCs/>
          <w:kern w:val="44"/>
          <w:lang w:bidi="ar"/>
        </w:rPr>
      </w:pPr>
      <w:r w:rsidRPr="00B571D5">
        <w:rPr>
          <w:rFonts w:hint="eastAsia"/>
          <w:bCs/>
          <w:kern w:val="44"/>
          <w:lang w:bidi="ar"/>
        </w:rPr>
        <w:t>⑥对设备进行拆除和切割。</w:t>
      </w:r>
    </w:p>
    <w:p w14:paraId="7A4E0886" w14:textId="395F4C5B" w:rsidR="00350856" w:rsidRPr="00B571D5" w:rsidRDefault="00350856" w:rsidP="00824FC2">
      <w:pPr>
        <w:spacing w:line="480" w:lineRule="auto"/>
        <w:ind w:firstLineChars="228" w:firstLine="547"/>
        <w:jc w:val="both"/>
        <w:rPr>
          <w:bCs/>
          <w:kern w:val="44"/>
          <w:lang w:bidi="ar"/>
        </w:rPr>
      </w:pPr>
      <w:r w:rsidRPr="00B571D5">
        <w:rPr>
          <w:rFonts w:hint="eastAsia"/>
          <w:bCs/>
          <w:kern w:val="44"/>
          <w:lang w:bidi="ar"/>
        </w:rPr>
        <w:t>第②步和第③步产生的清洗溶剂蒸馏回收处理。</w:t>
      </w:r>
    </w:p>
    <w:p w14:paraId="78E06AA0" w14:textId="5FEF6006" w:rsidR="00410295" w:rsidRPr="00B571D5" w:rsidRDefault="00A454D4" w:rsidP="00824FC2">
      <w:pPr>
        <w:spacing w:line="480" w:lineRule="auto"/>
        <w:ind w:firstLineChars="228" w:firstLine="547"/>
        <w:jc w:val="both"/>
        <w:rPr>
          <w:bCs/>
          <w:kern w:val="44"/>
          <w:lang w:bidi="ar"/>
        </w:rPr>
      </w:pPr>
      <w:r w:rsidRPr="00B571D5">
        <w:rPr>
          <w:rFonts w:hint="eastAsia"/>
          <w:bCs/>
          <w:kern w:val="44"/>
          <w:lang w:bidi="ar"/>
        </w:rPr>
        <w:t>根据类似项目的关停拆解过程</w:t>
      </w:r>
      <w:r w:rsidR="00350856" w:rsidRPr="00B571D5">
        <w:rPr>
          <w:rFonts w:hint="eastAsia"/>
          <w:bCs/>
          <w:kern w:val="44"/>
          <w:lang w:bidi="ar"/>
        </w:rPr>
        <w:t>，</w:t>
      </w:r>
      <w:r w:rsidRPr="00B571D5">
        <w:rPr>
          <w:rFonts w:hint="eastAsia"/>
          <w:bCs/>
          <w:kern w:val="44"/>
          <w:lang w:bidi="ar"/>
        </w:rPr>
        <w:t>预计本项目潜在环境影响包括以下几方面。</w:t>
      </w:r>
    </w:p>
    <w:p w14:paraId="54676878" w14:textId="77777777" w:rsidR="00410295" w:rsidRPr="00875DCE" w:rsidRDefault="00A454D4" w:rsidP="00DB0FDD">
      <w:pPr>
        <w:numPr>
          <w:ilvl w:val="0"/>
          <w:numId w:val="4"/>
        </w:numPr>
        <w:spacing w:line="480" w:lineRule="auto"/>
        <w:rPr>
          <w:rFonts w:ascii="Times New Roman" w:hAnsi="Times New Roman" w:cs="Times New Roman"/>
          <w:b/>
          <w:bCs/>
          <w:kern w:val="44"/>
          <w:lang w:bidi="ar"/>
        </w:rPr>
      </w:pPr>
      <w:r w:rsidRPr="00B571D5">
        <w:rPr>
          <w:rFonts w:hint="eastAsia"/>
          <w:b/>
          <w:bCs/>
          <w:kern w:val="44"/>
          <w:lang w:bidi="ar"/>
        </w:rPr>
        <w:t>固体废弃物</w:t>
      </w:r>
    </w:p>
    <w:p w14:paraId="7B0E302B" w14:textId="28BB041E" w:rsidR="00FD54C9" w:rsidRPr="006A7821" w:rsidRDefault="00A454D4" w:rsidP="00FD54C9">
      <w:pPr>
        <w:spacing w:line="480" w:lineRule="auto"/>
        <w:ind w:firstLineChars="228" w:firstLine="547"/>
        <w:jc w:val="both"/>
        <w:rPr>
          <w:rFonts w:ascii="Times New Roman" w:hAnsi="Times New Roman" w:cs="Times New Roman"/>
          <w:bCs/>
          <w:kern w:val="44"/>
          <w:lang w:bidi="ar"/>
        </w:rPr>
      </w:pPr>
      <w:r w:rsidRPr="00875DCE">
        <w:rPr>
          <w:rFonts w:ascii="Times New Roman" w:hAnsi="Times New Roman" w:cs="Times New Roman"/>
          <w:bCs/>
          <w:kern w:val="44"/>
          <w:lang w:bidi="ar"/>
        </w:rPr>
        <w:t>危险废物：</w:t>
      </w:r>
      <w:r w:rsidR="00350856" w:rsidRPr="00875DCE">
        <w:rPr>
          <w:rFonts w:ascii="Times New Roman" w:hAnsi="Times New Roman" w:cs="Times New Roman"/>
          <w:bCs/>
          <w:kern w:val="44"/>
          <w:lang w:bidi="ar"/>
        </w:rPr>
        <w:t>拆除过程中反应釜等设备残留的釜残，洗涤溶剂回收过程中的</w:t>
      </w:r>
      <w:r w:rsidR="00AA6296" w:rsidRPr="00AA6296">
        <w:rPr>
          <w:rFonts w:ascii="Times New Roman" w:hAnsi="Times New Roman" w:cs="Times New Roman" w:hint="eastAsia"/>
          <w:bCs/>
          <w:color w:val="000000" w:themeColor="text1"/>
          <w:kern w:val="44"/>
          <w:lang w:bidi="ar"/>
        </w:rPr>
        <w:t>H</w:t>
      </w:r>
      <w:r w:rsidR="00AA6296" w:rsidRPr="00AA6296">
        <w:rPr>
          <w:rFonts w:ascii="Times New Roman" w:hAnsi="Times New Roman" w:cs="Times New Roman"/>
          <w:bCs/>
          <w:color w:val="000000" w:themeColor="text1"/>
          <w:kern w:val="44"/>
          <w:lang w:bidi="ar"/>
        </w:rPr>
        <w:t>W11</w:t>
      </w:r>
      <w:r w:rsidR="00AC7D53" w:rsidRPr="006A7821">
        <w:rPr>
          <w:rFonts w:ascii="Times New Roman" w:hAnsi="Times New Roman" w:cs="Times New Roman" w:hint="eastAsia"/>
          <w:bCs/>
          <w:color w:val="000000" w:themeColor="text1"/>
          <w:kern w:val="44"/>
          <w:lang w:bidi="ar"/>
        </w:rPr>
        <w:t>（精（蒸）馏残渣）</w:t>
      </w:r>
      <w:r w:rsidR="00FD54C9" w:rsidRPr="00AA6296">
        <w:rPr>
          <w:rFonts w:ascii="Times New Roman" w:hAnsi="Times New Roman" w:cs="Times New Roman" w:hint="eastAsia"/>
          <w:bCs/>
          <w:color w:val="000000" w:themeColor="text1"/>
          <w:kern w:val="44"/>
          <w:lang w:bidi="ar"/>
        </w:rPr>
        <w:t>8</w:t>
      </w:r>
      <w:r w:rsidR="00FD54C9" w:rsidRPr="00AA6296">
        <w:rPr>
          <w:rFonts w:ascii="Times New Roman" w:hAnsi="Times New Roman" w:cs="Times New Roman"/>
          <w:bCs/>
          <w:color w:val="000000" w:themeColor="text1"/>
          <w:kern w:val="44"/>
          <w:lang w:bidi="ar"/>
        </w:rPr>
        <w:t>吨</w:t>
      </w:r>
      <w:r w:rsidR="003A79C6">
        <w:rPr>
          <w:rFonts w:ascii="Times New Roman" w:hAnsi="Times New Roman" w:cs="Times New Roman" w:hint="eastAsia"/>
          <w:bCs/>
          <w:color w:val="000000" w:themeColor="text1"/>
          <w:kern w:val="44"/>
          <w:lang w:bidi="ar"/>
        </w:rPr>
        <w:t>，</w:t>
      </w:r>
      <w:r w:rsidR="00FD54C9" w:rsidRPr="006A7821">
        <w:rPr>
          <w:rFonts w:ascii="Times New Roman" w:hAnsi="Times New Roman" w:cs="Times New Roman"/>
          <w:bCs/>
          <w:color w:val="000000" w:themeColor="text1"/>
          <w:kern w:val="44"/>
          <w:lang w:bidi="ar"/>
        </w:rPr>
        <w:t>PFOS</w:t>
      </w:r>
      <w:r w:rsidR="00FD54C9" w:rsidRPr="006A7821">
        <w:rPr>
          <w:rFonts w:ascii="Times New Roman" w:hAnsi="Times New Roman" w:cs="Times New Roman"/>
          <w:bCs/>
          <w:color w:val="000000" w:themeColor="text1"/>
          <w:kern w:val="44"/>
          <w:lang w:bidi="ar"/>
        </w:rPr>
        <w:t>产品生产过程产生的</w:t>
      </w:r>
      <w:r w:rsidR="00FD54C9" w:rsidRPr="006A7821">
        <w:rPr>
          <w:rFonts w:ascii="Times New Roman" w:hAnsi="Times New Roman" w:cs="Times New Roman"/>
          <w:bCs/>
          <w:color w:val="000000" w:themeColor="text1"/>
          <w:kern w:val="44"/>
          <w:lang w:bidi="ar"/>
        </w:rPr>
        <w:t>HW11</w:t>
      </w:r>
      <w:r w:rsidR="003A79C6" w:rsidRPr="006A7821">
        <w:rPr>
          <w:rFonts w:ascii="Times New Roman" w:hAnsi="Times New Roman" w:cs="Times New Roman" w:hint="eastAsia"/>
          <w:bCs/>
          <w:color w:val="000000" w:themeColor="text1"/>
          <w:kern w:val="44"/>
          <w:lang w:bidi="ar"/>
        </w:rPr>
        <w:t>（精（蒸）馏</w:t>
      </w:r>
      <w:r w:rsidR="003A79C6" w:rsidRPr="006A7821">
        <w:rPr>
          <w:rFonts w:ascii="Times New Roman" w:hAnsi="Times New Roman" w:cs="Times New Roman" w:hint="eastAsia"/>
          <w:bCs/>
          <w:color w:val="000000" w:themeColor="text1"/>
          <w:kern w:val="44"/>
          <w:lang w:bidi="ar"/>
        </w:rPr>
        <w:lastRenderedPageBreak/>
        <w:t>残渣）</w:t>
      </w:r>
      <w:r w:rsidR="003A79C6">
        <w:rPr>
          <w:rFonts w:ascii="Times New Roman" w:hAnsi="Times New Roman" w:cs="Times New Roman"/>
          <w:bCs/>
          <w:color w:val="000000" w:themeColor="text1"/>
          <w:kern w:val="44"/>
          <w:lang w:bidi="ar"/>
        </w:rPr>
        <w:t>138</w:t>
      </w:r>
      <w:r w:rsidR="003A79C6">
        <w:rPr>
          <w:rFonts w:ascii="Times New Roman" w:hAnsi="Times New Roman" w:cs="Times New Roman" w:hint="eastAsia"/>
          <w:bCs/>
          <w:color w:val="000000" w:themeColor="text1"/>
          <w:kern w:val="44"/>
          <w:lang w:bidi="ar"/>
        </w:rPr>
        <w:t>吨</w:t>
      </w:r>
      <w:r w:rsidR="00FD54C9" w:rsidRPr="006A7821">
        <w:rPr>
          <w:rFonts w:ascii="Times New Roman" w:hAnsi="Times New Roman" w:cs="Times New Roman"/>
          <w:bCs/>
          <w:color w:val="000000" w:themeColor="text1"/>
          <w:kern w:val="44"/>
          <w:lang w:bidi="ar"/>
        </w:rPr>
        <w:t>、废水</w:t>
      </w:r>
      <w:r w:rsidR="003263E2">
        <w:rPr>
          <w:rFonts w:ascii="Times New Roman" w:hAnsi="Times New Roman" w:cs="Times New Roman" w:hint="eastAsia"/>
          <w:bCs/>
          <w:color w:val="000000" w:themeColor="text1"/>
          <w:kern w:val="44"/>
          <w:lang w:bidi="ar"/>
        </w:rPr>
        <w:t>预</w:t>
      </w:r>
      <w:r w:rsidR="00FD54C9" w:rsidRPr="006A7821">
        <w:rPr>
          <w:rFonts w:ascii="Times New Roman" w:hAnsi="Times New Roman" w:cs="Times New Roman" w:hint="eastAsia"/>
          <w:bCs/>
          <w:color w:val="000000" w:themeColor="text1"/>
          <w:kern w:val="44"/>
          <w:lang w:bidi="ar"/>
        </w:rPr>
        <w:t>处</w:t>
      </w:r>
      <w:r w:rsidR="00FD54C9" w:rsidRPr="006A7821">
        <w:rPr>
          <w:rFonts w:ascii="Times New Roman" w:hAnsi="Times New Roman" w:cs="Times New Roman"/>
          <w:bCs/>
          <w:color w:val="000000" w:themeColor="text1"/>
          <w:kern w:val="44"/>
          <w:lang w:bidi="ar"/>
        </w:rPr>
        <w:t>理产生的</w:t>
      </w:r>
      <w:r w:rsidR="00FD54C9" w:rsidRPr="006A7821">
        <w:rPr>
          <w:rFonts w:ascii="Times New Roman" w:hAnsi="Times New Roman" w:cs="Times New Roman"/>
          <w:bCs/>
          <w:color w:val="000000" w:themeColor="text1"/>
          <w:kern w:val="44"/>
          <w:lang w:bidi="ar"/>
        </w:rPr>
        <w:t>HW49</w:t>
      </w:r>
      <w:r w:rsidR="00534B91" w:rsidRPr="006A7821">
        <w:rPr>
          <w:rFonts w:ascii="Times New Roman" w:hAnsi="Times New Roman" w:cs="Times New Roman" w:hint="eastAsia"/>
          <w:bCs/>
          <w:color w:val="000000" w:themeColor="text1"/>
          <w:kern w:val="44"/>
          <w:lang w:bidi="ar"/>
        </w:rPr>
        <w:t>（其他废物</w:t>
      </w:r>
      <w:r w:rsidR="006A7821" w:rsidRPr="006A7821">
        <w:rPr>
          <w:rFonts w:ascii="Times New Roman" w:hAnsi="Times New Roman" w:cs="Times New Roman" w:hint="eastAsia"/>
          <w:bCs/>
          <w:color w:val="000000" w:themeColor="text1"/>
          <w:kern w:val="44"/>
          <w:lang w:bidi="ar"/>
        </w:rPr>
        <w:t>，主要为氟化钙残渣</w:t>
      </w:r>
      <w:r w:rsidR="00534B91" w:rsidRPr="006A7821">
        <w:rPr>
          <w:rFonts w:ascii="Times New Roman" w:hAnsi="Times New Roman" w:cs="Times New Roman" w:hint="eastAsia"/>
          <w:bCs/>
          <w:color w:val="000000" w:themeColor="text1"/>
          <w:kern w:val="44"/>
          <w:lang w:bidi="ar"/>
        </w:rPr>
        <w:t>）</w:t>
      </w:r>
      <w:r w:rsidR="003A79C6">
        <w:rPr>
          <w:rFonts w:ascii="Times New Roman" w:hAnsi="Times New Roman" w:cs="Times New Roman" w:hint="eastAsia"/>
          <w:bCs/>
          <w:color w:val="000000" w:themeColor="text1"/>
          <w:kern w:val="44"/>
          <w:lang w:bidi="ar"/>
        </w:rPr>
        <w:t>8</w:t>
      </w:r>
      <w:r w:rsidR="003A79C6">
        <w:rPr>
          <w:rFonts w:ascii="Times New Roman" w:hAnsi="Times New Roman" w:cs="Times New Roman" w:hint="eastAsia"/>
          <w:bCs/>
          <w:color w:val="000000" w:themeColor="text1"/>
          <w:kern w:val="44"/>
          <w:lang w:bidi="ar"/>
        </w:rPr>
        <w:t>吨。</w:t>
      </w:r>
      <w:r w:rsidR="00AA6296">
        <w:rPr>
          <w:rFonts w:ascii="Times New Roman" w:hAnsi="Times New Roman" w:cs="Times New Roman" w:hint="eastAsia"/>
          <w:bCs/>
          <w:color w:val="000000" w:themeColor="text1"/>
          <w:kern w:val="44"/>
          <w:lang w:bidi="ar"/>
        </w:rPr>
        <w:t>因此</w:t>
      </w:r>
      <w:r w:rsidR="00FD54C9" w:rsidRPr="006A7821">
        <w:rPr>
          <w:rFonts w:ascii="Times New Roman" w:hAnsi="Times New Roman" w:cs="Times New Roman"/>
          <w:bCs/>
          <w:color w:val="000000" w:themeColor="text1"/>
          <w:kern w:val="44"/>
          <w:lang w:bidi="ar"/>
        </w:rPr>
        <w:t>，</w:t>
      </w:r>
      <w:r w:rsidR="006A7821" w:rsidRPr="006A7821">
        <w:rPr>
          <w:rFonts w:ascii="Times New Roman" w:hAnsi="Times New Roman" w:cs="Times New Roman" w:hint="eastAsia"/>
          <w:bCs/>
          <w:color w:val="000000" w:themeColor="text1"/>
          <w:kern w:val="44"/>
          <w:lang w:bidi="ar"/>
        </w:rPr>
        <w:t>HW11</w:t>
      </w:r>
      <w:r w:rsidR="006A7821" w:rsidRPr="006A7821">
        <w:rPr>
          <w:rFonts w:ascii="Times New Roman" w:hAnsi="Times New Roman" w:cs="Times New Roman" w:hint="eastAsia"/>
          <w:bCs/>
          <w:color w:val="000000" w:themeColor="text1"/>
          <w:kern w:val="44"/>
          <w:lang w:bidi="ar"/>
        </w:rPr>
        <w:t>和</w:t>
      </w:r>
      <w:r w:rsidR="006A7821" w:rsidRPr="006A7821">
        <w:rPr>
          <w:rFonts w:ascii="Times New Roman" w:hAnsi="Times New Roman" w:cs="Times New Roman" w:hint="eastAsia"/>
          <w:bCs/>
          <w:color w:val="000000" w:themeColor="text1"/>
          <w:kern w:val="44"/>
          <w:lang w:bidi="ar"/>
        </w:rPr>
        <w:t>HW49</w:t>
      </w:r>
      <w:r w:rsidR="006A7821" w:rsidRPr="006A7821">
        <w:rPr>
          <w:rFonts w:ascii="Times New Roman" w:hAnsi="Times New Roman" w:cs="Times New Roman" w:hint="eastAsia"/>
          <w:bCs/>
          <w:color w:val="000000" w:themeColor="text1"/>
          <w:kern w:val="44"/>
          <w:lang w:bidi="ar"/>
        </w:rPr>
        <w:t>两者的产生</w:t>
      </w:r>
      <w:r w:rsidR="00FD54C9" w:rsidRPr="006A7821">
        <w:rPr>
          <w:rFonts w:ascii="Times New Roman" w:hAnsi="Times New Roman" w:cs="Times New Roman"/>
          <w:bCs/>
          <w:color w:val="000000" w:themeColor="text1"/>
          <w:kern w:val="44"/>
          <w:lang w:bidi="ar"/>
        </w:rPr>
        <w:t>量</w:t>
      </w:r>
      <w:r w:rsidR="003263E2">
        <w:rPr>
          <w:rFonts w:ascii="Times New Roman" w:hAnsi="Times New Roman" w:cs="Times New Roman" w:hint="eastAsia"/>
          <w:bCs/>
          <w:color w:val="000000" w:themeColor="text1"/>
          <w:kern w:val="44"/>
          <w:lang w:bidi="ar"/>
        </w:rPr>
        <w:t>总计</w:t>
      </w:r>
      <w:r w:rsidR="00FD54C9" w:rsidRPr="006A7821">
        <w:rPr>
          <w:rFonts w:ascii="Times New Roman" w:hAnsi="Times New Roman" w:cs="Times New Roman"/>
          <w:bCs/>
          <w:color w:val="000000" w:themeColor="text1"/>
          <w:kern w:val="44"/>
          <w:lang w:bidi="ar"/>
        </w:rPr>
        <w:t>为</w:t>
      </w:r>
      <w:r w:rsidR="00FD54C9" w:rsidRPr="006A7821">
        <w:rPr>
          <w:rFonts w:ascii="Times New Roman" w:hAnsi="Times New Roman" w:cs="Times New Roman"/>
          <w:bCs/>
          <w:color w:val="000000" w:themeColor="text1"/>
          <w:kern w:val="44"/>
          <w:lang w:bidi="ar"/>
        </w:rPr>
        <w:t>1</w:t>
      </w:r>
      <w:r w:rsidR="00AA6296">
        <w:rPr>
          <w:rFonts w:ascii="Times New Roman" w:hAnsi="Times New Roman" w:cs="Times New Roman"/>
          <w:bCs/>
          <w:color w:val="000000" w:themeColor="text1"/>
          <w:kern w:val="44"/>
          <w:lang w:bidi="ar"/>
        </w:rPr>
        <w:t>54</w:t>
      </w:r>
      <w:r w:rsidR="00FD54C9" w:rsidRPr="006A7821">
        <w:rPr>
          <w:rFonts w:ascii="Times New Roman" w:hAnsi="Times New Roman" w:cs="Times New Roman"/>
          <w:bCs/>
          <w:color w:val="000000" w:themeColor="text1"/>
          <w:kern w:val="44"/>
          <w:lang w:bidi="ar"/>
        </w:rPr>
        <w:t>吨。</w:t>
      </w:r>
    </w:p>
    <w:p w14:paraId="14C76C64" w14:textId="3D8452A9" w:rsidR="00CB2ED1" w:rsidRPr="00007ECD" w:rsidRDefault="00CB2ED1" w:rsidP="00824FC2">
      <w:pPr>
        <w:spacing w:line="480" w:lineRule="auto"/>
        <w:ind w:firstLineChars="228" w:firstLine="547"/>
        <w:jc w:val="both"/>
        <w:rPr>
          <w:rFonts w:ascii="Times New Roman" w:hAnsi="Times New Roman" w:cs="Times New Roman"/>
          <w:bCs/>
          <w:color w:val="000000" w:themeColor="text1"/>
          <w:kern w:val="44"/>
          <w:lang w:bidi="ar"/>
        </w:rPr>
      </w:pPr>
      <w:r w:rsidRPr="00007ECD">
        <w:rPr>
          <w:rFonts w:ascii="Times New Roman" w:hAnsi="Times New Roman" w:cs="Times New Roman"/>
          <w:bCs/>
          <w:color w:val="000000" w:themeColor="text1"/>
          <w:kern w:val="44"/>
          <w:lang w:bidi="ar"/>
        </w:rPr>
        <w:t>一般固废：清洗无残留后拆除、切割的设备</w:t>
      </w:r>
      <w:r w:rsidR="00FD54C9" w:rsidRPr="00007ECD">
        <w:rPr>
          <w:rFonts w:ascii="Times New Roman" w:hAnsi="Times New Roman" w:cs="Times New Roman"/>
          <w:bCs/>
          <w:color w:val="000000" w:themeColor="text1"/>
          <w:kern w:val="44"/>
          <w:lang w:bidi="ar"/>
        </w:rPr>
        <w:t>，产生量约为</w:t>
      </w:r>
      <w:r w:rsidR="00FD54C9" w:rsidRPr="00007ECD">
        <w:rPr>
          <w:rFonts w:ascii="Times New Roman" w:hAnsi="Times New Roman" w:cs="Times New Roman"/>
          <w:bCs/>
          <w:color w:val="000000" w:themeColor="text1"/>
          <w:kern w:val="44"/>
          <w:lang w:bidi="ar"/>
        </w:rPr>
        <w:t>156.4</w:t>
      </w:r>
      <w:r w:rsidR="00FD54C9" w:rsidRPr="00007ECD">
        <w:rPr>
          <w:rFonts w:ascii="Times New Roman" w:hAnsi="Times New Roman" w:cs="Times New Roman"/>
          <w:bCs/>
          <w:color w:val="000000" w:themeColor="text1"/>
          <w:kern w:val="44"/>
          <w:lang w:bidi="ar"/>
        </w:rPr>
        <w:t>吨。</w:t>
      </w:r>
    </w:p>
    <w:p w14:paraId="70F62B4C" w14:textId="70D06DB4" w:rsidR="00410295" w:rsidRPr="00875DCE" w:rsidRDefault="00A454D4" w:rsidP="00824FC2">
      <w:pPr>
        <w:spacing w:line="480" w:lineRule="auto"/>
        <w:ind w:firstLineChars="228" w:firstLine="547"/>
        <w:jc w:val="both"/>
        <w:rPr>
          <w:rFonts w:ascii="Times New Roman" w:hAnsi="Times New Roman" w:cs="Times New Roman"/>
          <w:bCs/>
          <w:kern w:val="44"/>
          <w:lang w:bidi="ar"/>
        </w:rPr>
      </w:pPr>
      <w:r w:rsidRPr="00875DCE">
        <w:rPr>
          <w:rFonts w:ascii="Times New Roman" w:hAnsi="Times New Roman" w:cs="Times New Roman"/>
          <w:bCs/>
          <w:kern w:val="44"/>
          <w:lang w:bidi="ar"/>
        </w:rPr>
        <w:t>生活垃圾：拆解过程中工人所产生的生活垃圾</w:t>
      </w:r>
      <w:r w:rsidR="00FD54C9" w:rsidRPr="00875DCE">
        <w:rPr>
          <w:rFonts w:ascii="Times New Roman" w:hAnsi="Times New Roman" w:cs="Times New Roman"/>
          <w:bCs/>
          <w:kern w:val="44"/>
          <w:lang w:bidi="ar"/>
        </w:rPr>
        <w:t>，产生量约为</w:t>
      </w:r>
      <w:r w:rsidR="00FD54C9" w:rsidRPr="00875DCE">
        <w:rPr>
          <w:rFonts w:ascii="Times New Roman" w:hAnsi="Times New Roman" w:cs="Times New Roman"/>
          <w:bCs/>
          <w:kern w:val="44"/>
          <w:lang w:bidi="ar"/>
        </w:rPr>
        <w:t>10</w:t>
      </w:r>
      <w:r w:rsidR="00AE3D9E">
        <w:rPr>
          <w:rFonts w:ascii="Times New Roman" w:hAnsi="Times New Roman" w:cs="Times New Roman"/>
          <w:bCs/>
          <w:kern w:val="44"/>
          <w:lang w:bidi="ar"/>
        </w:rPr>
        <w:t xml:space="preserve"> </w:t>
      </w:r>
      <w:r w:rsidR="00FD54C9" w:rsidRPr="00875DCE">
        <w:rPr>
          <w:rFonts w:ascii="Times New Roman" w:hAnsi="Times New Roman" w:cs="Times New Roman"/>
          <w:bCs/>
          <w:kern w:val="44"/>
          <w:lang w:bidi="ar"/>
        </w:rPr>
        <w:t>kg/d</w:t>
      </w:r>
      <w:r w:rsidR="00FD54C9" w:rsidRPr="00875DCE">
        <w:rPr>
          <w:rFonts w:ascii="Times New Roman" w:hAnsi="Times New Roman" w:cs="Times New Roman"/>
          <w:bCs/>
          <w:kern w:val="44"/>
          <w:lang w:bidi="ar"/>
        </w:rPr>
        <w:t>。</w:t>
      </w:r>
    </w:p>
    <w:p w14:paraId="2EE80955" w14:textId="77777777" w:rsidR="00410295" w:rsidRPr="00875DCE" w:rsidRDefault="00A454D4" w:rsidP="00824FC2">
      <w:pPr>
        <w:numPr>
          <w:ilvl w:val="0"/>
          <w:numId w:val="4"/>
        </w:numPr>
        <w:spacing w:line="480" w:lineRule="auto"/>
        <w:jc w:val="both"/>
        <w:rPr>
          <w:rFonts w:ascii="Times New Roman" w:hAnsi="Times New Roman" w:cs="Times New Roman"/>
          <w:b/>
          <w:bCs/>
          <w:kern w:val="44"/>
          <w:lang w:bidi="ar"/>
        </w:rPr>
      </w:pPr>
      <w:r w:rsidRPr="00875DCE">
        <w:rPr>
          <w:rFonts w:ascii="Times New Roman" w:hAnsi="Times New Roman" w:cs="Times New Roman"/>
          <w:b/>
          <w:bCs/>
          <w:kern w:val="44"/>
          <w:lang w:bidi="ar"/>
        </w:rPr>
        <w:t>废水</w:t>
      </w:r>
    </w:p>
    <w:p w14:paraId="146A0B0F" w14:textId="0C16AAAF" w:rsidR="00FD54C9" w:rsidRPr="00875DCE" w:rsidRDefault="00350856" w:rsidP="00FD54C9">
      <w:pPr>
        <w:spacing w:line="480" w:lineRule="auto"/>
        <w:ind w:firstLineChars="228" w:firstLine="547"/>
        <w:jc w:val="both"/>
        <w:rPr>
          <w:rFonts w:ascii="Times New Roman" w:hAnsi="Times New Roman" w:cs="Times New Roman"/>
          <w:bCs/>
          <w:kern w:val="44"/>
          <w:lang w:bidi="ar"/>
        </w:rPr>
      </w:pPr>
      <w:r w:rsidRPr="00875DCE">
        <w:rPr>
          <w:rFonts w:ascii="Times New Roman" w:hAnsi="Times New Roman" w:cs="Times New Roman"/>
          <w:bCs/>
          <w:kern w:val="44"/>
          <w:lang w:bidi="ar"/>
        </w:rPr>
        <w:t>拆除废水：</w:t>
      </w:r>
      <w:r w:rsidR="006A7821">
        <w:rPr>
          <w:rFonts w:ascii="Times New Roman" w:hAnsi="Times New Roman" w:cs="Times New Roman" w:hint="eastAsia"/>
          <w:bCs/>
          <w:kern w:val="44"/>
          <w:lang w:bidi="ar"/>
        </w:rPr>
        <w:t>设备</w:t>
      </w:r>
      <w:r w:rsidRPr="00875DCE">
        <w:rPr>
          <w:rFonts w:ascii="Times New Roman" w:hAnsi="Times New Roman" w:cs="Times New Roman"/>
          <w:bCs/>
          <w:kern w:val="44"/>
          <w:lang w:bidi="ar"/>
        </w:rPr>
        <w:t>拆除过程中的废水主要为水溶性溶剂洗涤后再用水洗产生的废水，以及废气处理过程中水吸收产生的废水</w:t>
      </w:r>
      <w:r w:rsidR="00FD54C9" w:rsidRPr="00875DCE">
        <w:rPr>
          <w:rFonts w:ascii="Times New Roman" w:hAnsi="Times New Roman" w:cs="Times New Roman"/>
          <w:bCs/>
          <w:kern w:val="44"/>
          <w:lang w:bidi="ar"/>
        </w:rPr>
        <w:t>，产生量约为</w:t>
      </w:r>
      <w:r w:rsidR="00FD54C9" w:rsidRPr="00875DCE">
        <w:rPr>
          <w:rFonts w:ascii="Times New Roman" w:hAnsi="Times New Roman" w:cs="Times New Roman"/>
          <w:bCs/>
          <w:kern w:val="44"/>
          <w:lang w:bidi="ar"/>
        </w:rPr>
        <w:t>180</w:t>
      </w:r>
      <w:r w:rsidR="00FD54C9" w:rsidRPr="00875DCE">
        <w:rPr>
          <w:rFonts w:ascii="Times New Roman" w:hAnsi="Times New Roman" w:cs="Times New Roman"/>
          <w:bCs/>
          <w:kern w:val="44"/>
          <w:lang w:bidi="ar"/>
        </w:rPr>
        <w:t>吨</w:t>
      </w:r>
      <w:r w:rsidRPr="00875DCE">
        <w:rPr>
          <w:rFonts w:ascii="Times New Roman" w:hAnsi="Times New Roman" w:cs="Times New Roman"/>
          <w:bCs/>
          <w:kern w:val="44"/>
          <w:lang w:bidi="ar"/>
        </w:rPr>
        <w:t>。</w:t>
      </w:r>
    </w:p>
    <w:p w14:paraId="16BACC23" w14:textId="070D9658" w:rsidR="00410295" w:rsidRPr="00875DCE" w:rsidRDefault="00A454D4" w:rsidP="00FD54C9">
      <w:pPr>
        <w:spacing w:line="480" w:lineRule="auto"/>
        <w:ind w:firstLineChars="228" w:firstLine="547"/>
        <w:jc w:val="both"/>
        <w:rPr>
          <w:rFonts w:ascii="Times New Roman" w:hAnsi="Times New Roman" w:cs="Times New Roman"/>
          <w:bCs/>
          <w:kern w:val="44"/>
          <w:lang w:bidi="ar"/>
        </w:rPr>
      </w:pPr>
      <w:r w:rsidRPr="00875DCE">
        <w:rPr>
          <w:rFonts w:ascii="Times New Roman" w:hAnsi="Times New Roman" w:cs="Times New Roman"/>
          <w:bCs/>
          <w:kern w:val="44"/>
          <w:lang w:bidi="ar"/>
        </w:rPr>
        <w:t>生活污水：拆解过程中工人所产生的生活污水</w:t>
      </w:r>
      <w:r w:rsidR="00FD54C9" w:rsidRPr="00875DCE">
        <w:rPr>
          <w:rFonts w:ascii="Times New Roman" w:hAnsi="Times New Roman" w:cs="Times New Roman"/>
          <w:bCs/>
          <w:kern w:val="44"/>
          <w:lang w:bidi="ar"/>
        </w:rPr>
        <w:t>，产生量约为</w:t>
      </w:r>
      <w:r w:rsidR="00FD54C9" w:rsidRPr="00875DCE">
        <w:rPr>
          <w:rFonts w:ascii="Times New Roman" w:hAnsi="Times New Roman" w:cs="Times New Roman"/>
          <w:bCs/>
          <w:kern w:val="44"/>
          <w:lang w:bidi="ar"/>
        </w:rPr>
        <w:t>1.5</w:t>
      </w:r>
      <w:r w:rsidR="00AE3D9E">
        <w:rPr>
          <w:rFonts w:ascii="Times New Roman" w:hAnsi="Times New Roman" w:cs="Times New Roman"/>
          <w:bCs/>
          <w:kern w:val="44"/>
          <w:lang w:bidi="ar"/>
        </w:rPr>
        <w:t xml:space="preserve"> </w:t>
      </w:r>
      <w:r w:rsidR="00FD54C9" w:rsidRPr="00875DCE">
        <w:rPr>
          <w:rFonts w:ascii="Times New Roman" w:hAnsi="Times New Roman" w:cs="Times New Roman"/>
          <w:bCs/>
          <w:kern w:val="44"/>
          <w:lang w:bidi="ar"/>
        </w:rPr>
        <w:t>m³/d</w:t>
      </w:r>
      <w:r w:rsidR="00FD54C9" w:rsidRPr="00875DCE">
        <w:rPr>
          <w:rFonts w:ascii="Times New Roman" w:hAnsi="Times New Roman" w:cs="Times New Roman"/>
          <w:bCs/>
          <w:kern w:val="44"/>
          <w:lang w:bidi="ar"/>
        </w:rPr>
        <w:t>。</w:t>
      </w:r>
    </w:p>
    <w:p w14:paraId="0FD3DF17" w14:textId="77777777" w:rsidR="00410295" w:rsidRPr="00B571D5" w:rsidRDefault="00A454D4" w:rsidP="00824FC2">
      <w:pPr>
        <w:numPr>
          <w:ilvl w:val="0"/>
          <w:numId w:val="4"/>
        </w:numPr>
        <w:spacing w:line="480" w:lineRule="auto"/>
        <w:jc w:val="both"/>
        <w:rPr>
          <w:b/>
          <w:bCs/>
          <w:kern w:val="44"/>
          <w:lang w:bidi="ar"/>
        </w:rPr>
      </w:pPr>
      <w:r w:rsidRPr="00B571D5">
        <w:rPr>
          <w:rFonts w:hint="eastAsia"/>
          <w:b/>
          <w:bCs/>
          <w:kern w:val="44"/>
          <w:lang w:bidi="ar"/>
        </w:rPr>
        <w:t>废气</w:t>
      </w:r>
    </w:p>
    <w:p w14:paraId="1258D5A9" w14:textId="5729A700" w:rsidR="00350856" w:rsidRPr="00B571D5" w:rsidRDefault="00350856" w:rsidP="00824FC2">
      <w:pPr>
        <w:adjustRightInd w:val="0"/>
        <w:snapToGrid w:val="0"/>
        <w:spacing w:line="480" w:lineRule="auto"/>
        <w:ind w:firstLineChars="228" w:firstLine="547"/>
        <w:jc w:val="both"/>
        <w:rPr>
          <w:bCs/>
          <w:kern w:val="44"/>
          <w:lang w:bidi="ar"/>
        </w:rPr>
      </w:pPr>
      <w:r w:rsidRPr="00B571D5">
        <w:rPr>
          <w:rFonts w:hint="eastAsia"/>
          <w:bCs/>
          <w:kern w:val="44"/>
          <w:lang w:bidi="ar"/>
        </w:rPr>
        <w:t>拆除</w:t>
      </w:r>
      <w:r w:rsidR="00A454D4" w:rsidRPr="00B571D5">
        <w:rPr>
          <w:rFonts w:hint="eastAsia"/>
          <w:bCs/>
          <w:kern w:val="44"/>
          <w:lang w:bidi="ar"/>
        </w:rPr>
        <w:t>废气：</w:t>
      </w:r>
      <w:r w:rsidRPr="00B571D5">
        <w:rPr>
          <w:rFonts w:hint="eastAsia"/>
          <w:bCs/>
          <w:kern w:val="44"/>
          <w:lang w:bidi="ar"/>
        </w:rPr>
        <w:t>拆除过程中的废气主要为洗涤溶剂的挥发和清洗后设备和管道吹扫废气。</w:t>
      </w:r>
    </w:p>
    <w:p w14:paraId="0D99BB2B" w14:textId="77777777" w:rsidR="00410295" w:rsidRPr="00B571D5" w:rsidRDefault="00A454D4" w:rsidP="00824FC2">
      <w:pPr>
        <w:adjustRightInd w:val="0"/>
        <w:snapToGrid w:val="0"/>
        <w:spacing w:line="480" w:lineRule="auto"/>
        <w:ind w:firstLineChars="228" w:firstLine="547"/>
        <w:jc w:val="both"/>
        <w:rPr>
          <w:bCs/>
          <w:kern w:val="44"/>
          <w:lang w:bidi="ar"/>
        </w:rPr>
      </w:pPr>
      <w:r w:rsidRPr="00B571D5">
        <w:rPr>
          <w:rFonts w:hint="eastAsia"/>
          <w:bCs/>
          <w:kern w:val="44"/>
          <w:lang w:bidi="ar"/>
        </w:rPr>
        <w:t>车辆尾气：运输车辆产生的尾气排放。</w:t>
      </w:r>
    </w:p>
    <w:p w14:paraId="38557B7F" w14:textId="77777777" w:rsidR="00410295" w:rsidRPr="00B571D5" w:rsidRDefault="00A454D4" w:rsidP="00824FC2">
      <w:pPr>
        <w:numPr>
          <w:ilvl w:val="0"/>
          <w:numId w:val="4"/>
        </w:numPr>
        <w:spacing w:line="480" w:lineRule="auto"/>
        <w:jc w:val="both"/>
        <w:rPr>
          <w:b/>
          <w:bCs/>
          <w:kern w:val="44"/>
          <w:lang w:bidi="ar"/>
        </w:rPr>
      </w:pPr>
      <w:r w:rsidRPr="00B571D5">
        <w:rPr>
          <w:rFonts w:hint="eastAsia"/>
          <w:b/>
          <w:bCs/>
          <w:kern w:val="44"/>
          <w:lang w:bidi="ar"/>
        </w:rPr>
        <w:t>噪音</w:t>
      </w:r>
    </w:p>
    <w:p w14:paraId="426F7D32" w14:textId="5953BC1A" w:rsidR="00410295" w:rsidRPr="00875DCE" w:rsidRDefault="00A454D4" w:rsidP="00824FC2">
      <w:pPr>
        <w:adjustRightInd w:val="0"/>
        <w:snapToGrid w:val="0"/>
        <w:spacing w:line="480" w:lineRule="auto"/>
        <w:ind w:firstLineChars="228" w:firstLine="547"/>
        <w:jc w:val="both"/>
        <w:rPr>
          <w:rFonts w:ascii="Times New Roman" w:hAnsi="Times New Roman" w:cs="Times New Roman"/>
          <w:bCs/>
          <w:kern w:val="44"/>
          <w:lang w:bidi="ar"/>
        </w:rPr>
      </w:pPr>
      <w:r w:rsidRPr="00B571D5">
        <w:rPr>
          <w:rFonts w:hint="eastAsia"/>
          <w:bCs/>
          <w:kern w:val="44"/>
          <w:lang w:bidi="ar"/>
        </w:rPr>
        <w:t>设备噪音：拆解过程中设备产生的噪</w:t>
      </w:r>
      <w:r w:rsidRPr="00034AAB">
        <w:rPr>
          <w:rFonts w:hint="eastAsia"/>
          <w:bCs/>
          <w:color w:val="000000" w:themeColor="text1"/>
          <w:kern w:val="44"/>
          <w:lang w:bidi="ar"/>
        </w:rPr>
        <w:t>音</w:t>
      </w:r>
      <w:r w:rsidR="00034AAB" w:rsidRPr="00034AAB">
        <w:rPr>
          <w:rFonts w:hint="eastAsia"/>
          <w:bCs/>
          <w:color w:val="000000" w:themeColor="text1"/>
          <w:kern w:val="44"/>
          <w:lang w:bidi="ar"/>
        </w:rPr>
        <w:t>，</w:t>
      </w:r>
      <w:r w:rsidR="00034AAB" w:rsidRPr="00034AAB">
        <w:rPr>
          <w:bCs/>
          <w:color w:val="000000" w:themeColor="text1"/>
          <w:kern w:val="44"/>
          <w:lang w:bidi="ar"/>
        </w:rPr>
        <w:t>其</w:t>
      </w:r>
      <w:r w:rsidR="00034AAB" w:rsidRPr="00875DCE">
        <w:rPr>
          <w:rFonts w:ascii="Times New Roman" w:hAnsi="Times New Roman" w:cs="Times New Roman"/>
          <w:bCs/>
          <w:color w:val="000000" w:themeColor="text1"/>
          <w:kern w:val="44"/>
          <w:lang w:bidi="ar"/>
        </w:rPr>
        <w:t>噪声值在</w:t>
      </w:r>
      <w:r w:rsidR="00034AAB" w:rsidRPr="00875DCE">
        <w:rPr>
          <w:rFonts w:ascii="Times New Roman" w:hAnsi="Times New Roman" w:cs="Times New Roman"/>
          <w:bCs/>
          <w:color w:val="000000" w:themeColor="text1"/>
          <w:kern w:val="44"/>
          <w:lang w:bidi="ar"/>
        </w:rPr>
        <w:t>75-105dB(A)</w:t>
      </w:r>
      <w:r w:rsidRPr="00875DCE">
        <w:rPr>
          <w:rFonts w:ascii="Times New Roman" w:hAnsi="Times New Roman" w:cs="Times New Roman"/>
          <w:bCs/>
          <w:kern w:val="44"/>
          <w:lang w:bidi="ar"/>
        </w:rPr>
        <w:t>。</w:t>
      </w:r>
    </w:p>
    <w:p w14:paraId="4A22BAA2" w14:textId="341978FB" w:rsidR="00410295" w:rsidRPr="00875DCE" w:rsidRDefault="00A454D4" w:rsidP="00824FC2">
      <w:pPr>
        <w:adjustRightInd w:val="0"/>
        <w:snapToGrid w:val="0"/>
        <w:spacing w:line="480" w:lineRule="auto"/>
        <w:ind w:firstLineChars="228" w:firstLine="547"/>
        <w:jc w:val="both"/>
        <w:rPr>
          <w:rFonts w:ascii="Times New Roman" w:hAnsi="Times New Roman" w:cs="Times New Roman"/>
          <w:bCs/>
          <w:kern w:val="44"/>
          <w:lang w:bidi="ar"/>
        </w:rPr>
      </w:pPr>
      <w:r w:rsidRPr="00875DCE">
        <w:rPr>
          <w:rFonts w:ascii="Times New Roman" w:hAnsi="Times New Roman" w:cs="Times New Roman"/>
          <w:bCs/>
          <w:kern w:val="44"/>
          <w:lang w:bidi="ar"/>
        </w:rPr>
        <w:t>车辆噪音：运输车辆产生的噪音</w:t>
      </w:r>
      <w:r w:rsidR="00034AAB" w:rsidRPr="00875DCE">
        <w:rPr>
          <w:rFonts w:ascii="Times New Roman" w:hAnsi="Times New Roman" w:cs="Times New Roman"/>
          <w:bCs/>
          <w:color w:val="000000" w:themeColor="text1"/>
          <w:kern w:val="44"/>
          <w:lang w:bidi="ar"/>
        </w:rPr>
        <w:t>，其噪声值在</w:t>
      </w:r>
      <w:r w:rsidR="00034AAB" w:rsidRPr="00875DCE">
        <w:rPr>
          <w:rFonts w:ascii="Times New Roman" w:hAnsi="Times New Roman" w:cs="Times New Roman"/>
          <w:bCs/>
          <w:color w:val="000000" w:themeColor="text1"/>
          <w:kern w:val="44"/>
          <w:lang w:bidi="ar"/>
        </w:rPr>
        <w:t>80-95dB(A)</w:t>
      </w:r>
      <w:r w:rsidRPr="00875DCE">
        <w:rPr>
          <w:rFonts w:ascii="Times New Roman" w:hAnsi="Times New Roman" w:cs="Times New Roman"/>
          <w:bCs/>
          <w:kern w:val="44"/>
          <w:lang w:bidi="ar"/>
        </w:rPr>
        <w:t>。</w:t>
      </w:r>
    </w:p>
    <w:p w14:paraId="315EC007" w14:textId="77777777" w:rsidR="00410295" w:rsidRPr="00B571D5" w:rsidRDefault="00A454D4" w:rsidP="00824FC2">
      <w:pPr>
        <w:numPr>
          <w:ilvl w:val="0"/>
          <w:numId w:val="4"/>
        </w:numPr>
        <w:spacing w:line="480" w:lineRule="auto"/>
        <w:jc w:val="both"/>
        <w:rPr>
          <w:b/>
          <w:bCs/>
          <w:kern w:val="44"/>
          <w:lang w:bidi="ar"/>
        </w:rPr>
      </w:pPr>
      <w:r w:rsidRPr="00B571D5">
        <w:rPr>
          <w:rFonts w:hint="eastAsia"/>
          <w:b/>
          <w:bCs/>
          <w:kern w:val="44"/>
          <w:lang w:bidi="ar"/>
        </w:rPr>
        <w:t>社会扰动</w:t>
      </w:r>
    </w:p>
    <w:p w14:paraId="1AF9AAF5" w14:textId="63A954D2" w:rsidR="00410295" w:rsidRPr="00B571D5" w:rsidRDefault="00A454D4" w:rsidP="00824FC2">
      <w:pPr>
        <w:spacing w:line="480" w:lineRule="auto"/>
        <w:ind w:firstLineChars="228" w:firstLine="547"/>
        <w:jc w:val="both"/>
        <w:rPr>
          <w:bCs/>
          <w:kern w:val="44"/>
          <w:lang w:bidi="ar"/>
        </w:rPr>
      </w:pPr>
      <w:r w:rsidRPr="00B571D5">
        <w:rPr>
          <w:rFonts w:hint="eastAsia"/>
          <w:bCs/>
          <w:kern w:val="44"/>
          <w:lang w:bidi="ar"/>
        </w:rPr>
        <w:t>包括设备、车辆进出和废弃物料运输所产生的社会扰动。</w:t>
      </w:r>
    </w:p>
    <w:p w14:paraId="77202762" w14:textId="77777777" w:rsidR="00410295" w:rsidRPr="00BF531F" w:rsidRDefault="00A454D4" w:rsidP="00824FC2">
      <w:pPr>
        <w:numPr>
          <w:ilvl w:val="0"/>
          <w:numId w:val="4"/>
        </w:numPr>
        <w:spacing w:line="480" w:lineRule="auto"/>
        <w:jc w:val="both"/>
        <w:rPr>
          <w:b/>
          <w:bCs/>
          <w:kern w:val="44"/>
          <w:lang w:bidi="ar"/>
        </w:rPr>
      </w:pPr>
      <w:r w:rsidRPr="00BF531F">
        <w:rPr>
          <w:rFonts w:hint="eastAsia"/>
          <w:b/>
          <w:bCs/>
          <w:kern w:val="44"/>
          <w:lang w:bidi="ar"/>
        </w:rPr>
        <w:t>健康和安全</w:t>
      </w:r>
    </w:p>
    <w:p w14:paraId="24D3F25C" w14:textId="27196A57" w:rsidR="00BF531F" w:rsidRPr="00BF531F" w:rsidRDefault="00A454D4" w:rsidP="00BF531F">
      <w:pPr>
        <w:spacing w:line="480" w:lineRule="auto"/>
        <w:ind w:firstLineChars="228" w:firstLine="547"/>
        <w:jc w:val="both"/>
        <w:rPr>
          <w:bCs/>
          <w:color w:val="000000" w:themeColor="text1"/>
          <w:kern w:val="44"/>
          <w:lang w:val="zh-TW" w:bidi="ar"/>
        </w:rPr>
      </w:pPr>
      <w:r w:rsidRPr="00B571D5">
        <w:rPr>
          <w:rFonts w:hint="eastAsia"/>
          <w:bCs/>
          <w:kern w:val="44"/>
          <w:lang w:bidi="ar"/>
        </w:rPr>
        <w:t>在设施拆除过程中产生的健康和安全问题。</w:t>
      </w:r>
      <w:r w:rsidR="009B12AB">
        <w:rPr>
          <w:rStyle w:val="af7"/>
          <w:kern w:val="44"/>
          <w:lang w:val="zh-TW" w:eastAsia="zh-TW"/>
        </w:rPr>
        <w:t>身体伤害、疾病（例如重复动作、用力过度、手</w:t>
      </w:r>
      <w:r w:rsidR="009B12AB">
        <w:rPr>
          <w:rStyle w:val="Hyperlink0"/>
        </w:rPr>
        <w:t>工</w:t>
      </w:r>
      <w:r w:rsidR="009B12AB">
        <w:rPr>
          <w:rStyle w:val="af7"/>
          <w:kern w:val="44"/>
          <w:lang w:val="zh-TW" w:eastAsia="zh-TW"/>
        </w:rPr>
        <w:t>操作）是项目施</w:t>
      </w:r>
      <w:r w:rsidR="009B12AB">
        <w:rPr>
          <w:rStyle w:val="Hyperlink0"/>
        </w:rPr>
        <w:t>工</w:t>
      </w:r>
      <w:r w:rsidR="009B12AB">
        <w:rPr>
          <w:rStyle w:val="af7"/>
          <w:kern w:val="44"/>
          <w:lang w:val="zh-TW" w:eastAsia="zh-TW"/>
        </w:rPr>
        <w:t>和项目拆除现场最常见的受伤原因；</w:t>
      </w:r>
      <w:r w:rsidR="009B12AB">
        <w:rPr>
          <w:rStyle w:val="Hyperlink0"/>
        </w:rPr>
        <w:t>由</w:t>
      </w:r>
      <w:r w:rsidR="009B12AB">
        <w:rPr>
          <w:rStyle w:val="af7"/>
          <w:kern w:val="44"/>
          <w:lang w:val="zh-TW" w:eastAsia="zh-TW"/>
        </w:rPr>
        <w:t>于工作现场不整洁（例如废弃物过多、散布的建筑材料、泄漏的液体、地面无限制使用电线和绳索）而滑倒也是项目施工和项目拆除现场发生事故的最常见原因之</w:t>
      </w:r>
      <w:r w:rsidR="009B12AB">
        <w:rPr>
          <w:rStyle w:val="af7"/>
          <w:kern w:val="44"/>
          <w:lang w:val="zh-TW" w:eastAsia="zh-TW"/>
        </w:rPr>
        <w:lastRenderedPageBreak/>
        <w:t>一；</w:t>
      </w:r>
      <w:r w:rsidR="009B12AB">
        <w:rPr>
          <w:rStyle w:val="Hyperlink0"/>
        </w:rPr>
        <w:t>因</w:t>
      </w:r>
      <w:r w:rsidR="009B12AB">
        <w:rPr>
          <w:rStyle w:val="af7"/>
          <w:kern w:val="44"/>
          <w:lang w:val="zh-TW" w:eastAsia="zh-TW"/>
        </w:rPr>
        <w:t>为使用梯子、脚手架和在未完全建成或拆除的建筑结构上工作而从高处坠落是项目施工和项目拆除现场最常见的因伤死亡或致残原因之一；项目施工和项目拆除工作很可能导致材料或工具坠落,还可能导致磨光工具和其他电动工具的部件飞脱，从而造成工人的头部、眼部、肢体受伤；</w:t>
      </w:r>
      <w:r w:rsidR="009B12AB">
        <w:rPr>
          <w:rStyle w:val="Hyperlink0"/>
        </w:rPr>
        <w:t>项目施工现场的车辆交通以及使用起重设备移动设备和材料可能造成临时性的危险，例如身体接触、物质泄漏、灰尘、排放物、噪声；重型设备操作人员对设备附近的视野有限，可能看不到接近车辆的行人，中心挂接的车辆在行进中转弯时会在外侧形成很大的碰撞危险区；</w:t>
      </w:r>
      <w:r w:rsidR="009B12AB">
        <w:rPr>
          <w:rStyle w:val="af7"/>
          <w:kern w:val="44"/>
          <w:lang w:val="zh-TW" w:eastAsia="zh-TW"/>
        </w:rPr>
        <w:t>项目施工和项目拆除现场时能使工人暴露于灰尘、化学物质、危险物质、易燃物质、废弃物，对健康和安全造成危害。</w:t>
      </w:r>
    </w:p>
    <w:p w14:paraId="4231BAF5" w14:textId="77777777" w:rsidR="00410295" w:rsidRPr="00DB5B56" w:rsidRDefault="00A454D4" w:rsidP="00DB0FDD">
      <w:pPr>
        <w:numPr>
          <w:ilvl w:val="0"/>
          <w:numId w:val="4"/>
        </w:numPr>
        <w:spacing w:line="480" w:lineRule="auto"/>
        <w:rPr>
          <w:b/>
          <w:bCs/>
          <w:kern w:val="44"/>
          <w:lang w:bidi="ar"/>
        </w:rPr>
      </w:pPr>
      <w:r w:rsidRPr="00DB5B56">
        <w:rPr>
          <w:rFonts w:hint="eastAsia"/>
          <w:b/>
          <w:bCs/>
          <w:kern w:val="44"/>
          <w:lang w:bidi="ar"/>
        </w:rPr>
        <w:t>二次污染情况</w:t>
      </w:r>
    </w:p>
    <w:p w14:paraId="08DE1163" w14:textId="158630AC" w:rsidR="00410295" w:rsidRPr="00B571D5" w:rsidRDefault="00A454D4" w:rsidP="00A367DE">
      <w:pPr>
        <w:spacing w:line="480" w:lineRule="auto"/>
        <w:ind w:firstLineChars="228" w:firstLine="547"/>
        <w:jc w:val="both"/>
        <w:rPr>
          <w:bCs/>
          <w:kern w:val="44"/>
          <w:lang w:bidi="ar"/>
        </w:rPr>
      </w:pPr>
      <w:r w:rsidRPr="00B571D5">
        <w:rPr>
          <w:rFonts w:hint="eastAsia"/>
          <w:bCs/>
          <w:kern w:val="44"/>
          <w:lang w:bidi="ar"/>
        </w:rPr>
        <w:t>危险废物运输过程中</w:t>
      </w:r>
      <w:r w:rsidR="003223D4" w:rsidRPr="00B571D5">
        <w:rPr>
          <w:rFonts w:hint="eastAsia"/>
          <w:bCs/>
          <w:kern w:val="44"/>
          <w:lang w:bidi="ar"/>
        </w:rPr>
        <w:t>发生</w:t>
      </w:r>
      <w:r w:rsidRPr="00B571D5">
        <w:rPr>
          <w:rFonts w:hint="eastAsia"/>
          <w:bCs/>
          <w:kern w:val="44"/>
          <w:lang w:bidi="ar"/>
        </w:rPr>
        <w:t>事故情况</w:t>
      </w:r>
      <w:r w:rsidR="003223D4" w:rsidRPr="00B571D5">
        <w:rPr>
          <w:rFonts w:hint="eastAsia"/>
          <w:bCs/>
          <w:kern w:val="44"/>
          <w:lang w:bidi="ar"/>
        </w:rPr>
        <w:t>下危险废物泄露</w:t>
      </w:r>
      <w:r w:rsidRPr="00B571D5">
        <w:rPr>
          <w:rFonts w:hint="eastAsia"/>
          <w:bCs/>
          <w:kern w:val="44"/>
          <w:lang w:bidi="ar"/>
        </w:rPr>
        <w:t>所产生的污染。</w:t>
      </w:r>
      <w:r w:rsidR="003223D4" w:rsidRPr="00B571D5">
        <w:rPr>
          <w:rFonts w:hint="eastAsia"/>
          <w:bCs/>
          <w:kern w:val="44"/>
          <w:lang w:bidi="ar"/>
        </w:rPr>
        <w:t>此外，</w:t>
      </w:r>
      <w:r w:rsidR="00736F2F" w:rsidRPr="00B571D5">
        <w:rPr>
          <w:rFonts w:hint="eastAsia"/>
          <w:bCs/>
          <w:kern w:val="44"/>
          <w:lang w:bidi="ar"/>
        </w:rPr>
        <w:t>拆卸下来</w:t>
      </w:r>
      <w:r w:rsidR="00736F2F" w:rsidRPr="00B571D5">
        <w:rPr>
          <w:bCs/>
          <w:kern w:val="44"/>
          <w:lang w:bidi="ar"/>
        </w:rPr>
        <w:t>的管道、</w:t>
      </w:r>
      <w:r w:rsidR="00736F2F" w:rsidRPr="00B571D5">
        <w:rPr>
          <w:rFonts w:hint="eastAsia"/>
          <w:bCs/>
          <w:kern w:val="44"/>
          <w:lang w:bidi="ar"/>
        </w:rPr>
        <w:t>反应釜等</w:t>
      </w:r>
      <w:r w:rsidR="00736F2F" w:rsidRPr="00B571D5">
        <w:rPr>
          <w:bCs/>
          <w:kern w:val="44"/>
          <w:lang w:bidi="ar"/>
        </w:rPr>
        <w:t>在拆除、搬运、转运</w:t>
      </w:r>
      <w:r w:rsidR="00736F2F" w:rsidRPr="00B571D5">
        <w:rPr>
          <w:rFonts w:hint="eastAsia"/>
          <w:bCs/>
          <w:kern w:val="44"/>
          <w:lang w:bidi="ar"/>
        </w:rPr>
        <w:t>时可能</w:t>
      </w:r>
      <w:r w:rsidR="00736F2F" w:rsidRPr="00B571D5">
        <w:rPr>
          <w:bCs/>
          <w:kern w:val="44"/>
          <w:lang w:bidi="ar"/>
        </w:rPr>
        <w:t>产生的</w:t>
      </w:r>
      <w:r w:rsidR="00736F2F" w:rsidRPr="00B571D5">
        <w:rPr>
          <w:rFonts w:hint="eastAsia"/>
          <w:bCs/>
          <w:kern w:val="44"/>
          <w:lang w:bidi="ar"/>
        </w:rPr>
        <w:t>滴漏以及残留</w:t>
      </w:r>
      <w:r w:rsidR="00736F2F" w:rsidRPr="00B571D5">
        <w:rPr>
          <w:bCs/>
          <w:kern w:val="44"/>
          <w:lang w:bidi="ar"/>
        </w:rPr>
        <w:t>的化学品混合而产生的二次污染。</w:t>
      </w:r>
    </w:p>
    <w:p w14:paraId="4A4DC846" w14:textId="799BA2FB" w:rsidR="00410295" w:rsidRPr="007A1ACA" w:rsidRDefault="00D47B60" w:rsidP="000C1823">
      <w:pPr>
        <w:pStyle w:val="2"/>
        <w:rPr>
          <w:rFonts w:ascii="Times New Roman" w:hAnsi="Times New Roman" w:cs="Times New Roman"/>
          <w:sz w:val="28"/>
          <w:szCs w:val="28"/>
          <w:lang w:bidi="ar"/>
        </w:rPr>
      </w:pPr>
      <w:bookmarkStart w:id="84" w:name="_Toc70084835"/>
      <w:r>
        <w:rPr>
          <w:rFonts w:ascii="Times New Roman" w:hAnsi="Times New Roman" w:cs="Times New Roman"/>
          <w:sz w:val="28"/>
          <w:szCs w:val="28"/>
          <w:lang w:bidi="ar"/>
        </w:rPr>
        <w:t>7</w:t>
      </w:r>
      <w:r w:rsidR="007D0CBC" w:rsidRPr="00B571D5">
        <w:rPr>
          <w:rFonts w:ascii="Times New Roman" w:hAnsi="Times New Roman" w:cs="Times New Roman"/>
          <w:sz w:val="28"/>
          <w:szCs w:val="28"/>
          <w:lang w:bidi="ar"/>
        </w:rPr>
        <w:t>.</w:t>
      </w:r>
      <w:r w:rsidR="007D0CBC">
        <w:rPr>
          <w:rFonts w:ascii="Times New Roman" w:hAnsi="Times New Roman" w:cs="Times New Roman"/>
          <w:sz w:val="28"/>
          <w:szCs w:val="28"/>
          <w:lang w:bidi="ar"/>
        </w:rPr>
        <w:t>2</w:t>
      </w:r>
      <w:r w:rsidR="00A454D4" w:rsidRPr="007A1ACA">
        <w:rPr>
          <w:rFonts w:ascii="Times New Roman" w:hAnsi="Times New Roman" w:cs="Times New Roman" w:hint="eastAsia"/>
          <w:sz w:val="28"/>
          <w:szCs w:val="28"/>
          <w:lang w:bidi="ar"/>
        </w:rPr>
        <w:t>设施对场地的污染</w:t>
      </w:r>
      <w:bookmarkEnd w:id="84"/>
    </w:p>
    <w:p w14:paraId="32A56417" w14:textId="273782F1" w:rsidR="003B1037" w:rsidRPr="004A114A" w:rsidRDefault="003B1037" w:rsidP="003B1037">
      <w:pPr>
        <w:numPr>
          <w:ilvl w:val="255"/>
          <w:numId w:val="0"/>
        </w:numPr>
        <w:spacing w:line="480" w:lineRule="auto"/>
        <w:ind w:firstLineChars="228" w:firstLine="547"/>
        <w:jc w:val="both"/>
        <w:rPr>
          <w:bCs/>
          <w:color w:val="000000" w:themeColor="text1"/>
          <w:kern w:val="44"/>
          <w:lang w:bidi="ar"/>
        </w:rPr>
      </w:pPr>
      <w:r w:rsidRPr="003B1037">
        <w:rPr>
          <w:bCs/>
          <w:color w:val="000000" w:themeColor="text1"/>
          <w:kern w:val="44"/>
          <w:lang w:bidi="ar"/>
        </w:rPr>
        <w:t>场地污染，是指在一定空间域上的土壤及含水层中污染物浓度及暴露量达到不可接受的生态或健康风险水平，或已经超过国家及地方限定值的现象。</w:t>
      </w:r>
      <w:r w:rsidR="00BF555E" w:rsidRPr="004A114A">
        <w:rPr>
          <w:rFonts w:hint="eastAsia"/>
          <w:bCs/>
          <w:color w:val="000000" w:themeColor="text1"/>
          <w:kern w:val="44"/>
          <w:lang w:bidi="ar"/>
        </w:rPr>
        <w:t>企业在生产运行、设施建设及拆除过程中有可能造成永久性污染。</w:t>
      </w:r>
      <w:r w:rsidRPr="003B1037">
        <w:rPr>
          <w:bCs/>
          <w:color w:val="000000" w:themeColor="text1"/>
          <w:kern w:val="44"/>
          <w:lang w:bidi="ar"/>
        </w:rPr>
        <w:t>场地是否受到污染通常要通过污染评价或风险评估确定。</w:t>
      </w:r>
    </w:p>
    <w:p w14:paraId="654FAA93" w14:textId="77777777" w:rsidR="00410295" w:rsidRPr="00B571D5" w:rsidRDefault="00A454D4" w:rsidP="00DB0FDD">
      <w:pPr>
        <w:numPr>
          <w:ilvl w:val="255"/>
          <w:numId w:val="0"/>
        </w:numPr>
        <w:spacing w:line="480" w:lineRule="auto"/>
        <w:rPr>
          <w:b/>
          <w:bCs/>
          <w:kern w:val="44"/>
          <w:lang w:bidi="ar"/>
        </w:rPr>
      </w:pPr>
      <w:r w:rsidRPr="00B571D5">
        <w:rPr>
          <w:b/>
          <w:bCs/>
          <w:kern w:val="44"/>
          <w:lang w:bidi="ar"/>
        </w:rPr>
        <w:t>1）土壤污染</w:t>
      </w:r>
    </w:p>
    <w:p w14:paraId="3C4FA411" w14:textId="23AA3BE6" w:rsidR="00410295" w:rsidRPr="00B571D5" w:rsidRDefault="00A454D4" w:rsidP="003C5BDD">
      <w:pPr>
        <w:spacing w:line="480" w:lineRule="auto"/>
        <w:ind w:firstLineChars="228" w:firstLine="547"/>
        <w:jc w:val="both"/>
        <w:rPr>
          <w:bCs/>
          <w:kern w:val="44"/>
          <w:lang w:bidi="ar"/>
        </w:rPr>
      </w:pPr>
      <w:r w:rsidRPr="00B571D5">
        <w:rPr>
          <w:rFonts w:hint="eastAsia"/>
          <w:bCs/>
          <w:kern w:val="44"/>
          <w:lang w:bidi="ar"/>
        </w:rPr>
        <w:t>在生产过程中，物料的储存、运送、生产以及废料处理等过程中如果出现泄露，则可能会对周围的土壤造成污染。</w:t>
      </w:r>
      <w:r w:rsidR="00736F2F" w:rsidRPr="00B571D5">
        <w:rPr>
          <w:bCs/>
          <w:kern w:val="44"/>
          <w:lang w:bidi="ar"/>
        </w:rPr>
        <w:t>设备拆除过程中，</w:t>
      </w:r>
      <w:r w:rsidR="00736F2F" w:rsidRPr="00B571D5">
        <w:rPr>
          <w:rFonts w:hint="eastAsia"/>
          <w:bCs/>
          <w:kern w:val="44"/>
          <w:lang w:bidi="ar"/>
        </w:rPr>
        <w:t>未</w:t>
      </w:r>
      <w:r w:rsidR="00736F2F" w:rsidRPr="00B571D5">
        <w:rPr>
          <w:bCs/>
          <w:kern w:val="44"/>
          <w:lang w:bidi="ar"/>
        </w:rPr>
        <w:t>按</w:t>
      </w:r>
      <w:r w:rsidR="00736F2F" w:rsidRPr="00B571D5">
        <w:rPr>
          <w:rFonts w:hint="eastAsia"/>
          <w:bCs/>
          <w:kern w:val="44"/>
          <w:lang w:bidi="ar"/>
        </w:rPr>
        <w:t>规范施工</w:t>
      </w:r>
      <w:r w:rsidR="00736F2F" w:rsidRPr="00B571D5">
        <w:rPr>
          <w:bCs/>
          <w:kern w:val="44"/>
          <w:lang w:bidi="ar"/>
        </w:rPr>
        <w:t>，拆除</w:t>
      </w:r>
      <w:r w:rsidR="00736F2F" w:rsidRPr="00B571D5">
        <w:rPr>
          <w:bCs/>
          <w:kern w:val="44"/>
          <w:lang w:bidi="ar"/>
        </w:rPr>
        <w:lastRenderedPageBreak/>
        <w:t>现场的防护不到位等</w:t>
      </w:r>
      <w:r w:rsidR="00FB01E0" w:rsidRPr="00B571D5">
        <w:rPr>
          <w:rFonts w:hint="eastAsia"/>
          <w:bCs/>
          <w:kern w:val="44"/>
          <w:lang w:bidi="ar"/>
        </w:rPr>
        <w:t>也可能会对土壤造成污染。</w:t>
      </w:r>
      <w:r w:rsidRPr="00B571D5">
        <w:rPr>
          <w:rFonts w:hint="eastAsia"/>
          <w:bCs/>
          <w:kern w:val="44"/>
          <w:lang w:bidi="ar"/>
        </w:rPr>
        <w:t>潜在的土壤污染范围为生产车间、</w:t>
      </w:r>
      <w:r w:rsidR="0015192C" w:rsidRPr="00B571D5">
        <w:rPr>
          <w:rFonts w:hint="eastAsia"/>
          <w:bCs/>
          <w:kern w:val="44"/>
          <w:lang w:bidi="ar"/>
        </w:rPr>
        <w:t>废水处理池、</w:t>
      </w:r>
      <w:r w:rsidRPr="00B571D5">
        <w:rPr>
          <w:rFonts w:hint="eastAsia"/>
          <w:bCs/>
          <w:kern w:val="44"/>
          <w:lang w:bidi="ar"/>
        </w:rPr>
        <w:t>物料和产品堆放点以及污水处理产生的污泥临时堆放点</w:t>
      </w:r>
      <w:r w:rsidR="00B7502D" w:rsidRPr="005E6F4A">
        <w:rPr>
          <w:rFonts w:hint="eastAsia"/>
          <w:bCs/>
          <w:color w:val="000000" w:themeColor="text1"/>
          <w:kern w:val="44"/>
          <w:lang w:bidi="ar"/>
        </w:rPr>
        <w:t>、危废暂存间</w:t>
      </w:r>
      <w:r w:rsidRPr="00B571D5">
        <w:rPr>
          <w:rFonts w:hint="eastAsia"/>
          <w:bCs/>
          <w:kern w:val="44"/>
          <w:lang w:bidi="ar"/>
        </w:rPr>
        <w:t>等地点周围。</w:t>
      </w:r>
    </w:p>
    <w:p w14:paraId="5655F1C6" w14:textId="423ECD2B" w:rsidR="00410295" w:rsidRDefault="00A454D4" w:rsidP="00DB0FDD">
      <w:pPr>
        <w:numPr>
          <w:ilvl w:val="255"/>
          <w:numId w:val="0"/>
        </w:numPr>
        <w:spacing w:line="480" w:lineRule="auto"/>
        <w:rPr>
          <w:b/>
          <w:bCs/>
          <w:kern w:val="44"/>
          <w:lang w:bidi="ar"/>
        </w:rPr>
      </w:pPr>
      <w:r w:rsidRPr="00706D9B">
        <w:rPr>
          <w:b/>
          <w:bCs/>
          <w:kern w:val="44"/>
          <w:lang w:bidi="ar"/>
        </w:rPr>
        <w:t>2）水污染</w:t>
      </w:r>
    </w:p>
    <w:p w14:paraId="7E51B88B" w14:textId="2228B685" w:rsidR="0061433B" w:rsidRPr="0064576B" w:rsidRDefault="00831FF5" w:rsidP="00521AE5">
      <w:pPr>
        <w:numPr>
          <w:ilvl w:val="255"/>
          <w:numId w:val="0"/>
        </w:numPr>
        <w:spacing w:line="480" w:lineRule="auto"/>
        <w:ind w:firstLineChars="200" w:firstLine="480"/>
        <w:jc w:val="both"/>
        <w:rPr>
          <w:rFonts w:ascii="Times New Roman" w:hAnsi="Times New Roman" w:cs="Times New Roman"/>
          <w:bCs/>
          <w:kern w:val="44"/>
          <w:lang w:bidi="ar"/>
        </w:rPr>
      </w:pPr>
      <w:r w:rsidRPr="008D57E3">
        <w:rPr>
          <w:rFonts w:ascii="Times New Roman" w:hAnsi="Times New Roman" w:cs="Times New Roman"/>
          <w:bCs/>
          <w:kern w:val="44"/>
          <w:lang w:bidi="ar"/>
        </w:rPr>
        <w:t>湖北恒新化工有限公司项目产生的废水经处理满足</w:t>
      </w:r>
      <w:r w:rsidR="00CC7980" w:rsidRPr="008D57E3">
        <w:rPr>
          <w:rFonts w:ascii="Times New Roman" w:hAnsi="Times New Roman" w:cs="Times New Roman"/>
          <w:bCs/>
          <w:kern w:val="44"/>
          <w:lang w:bidi="ar"/>
        </w:rPr>
        <w:t>应城市经济开发区污水处理厂</w:t>
      </w:r>
      <w:r w:rsidR="00CC7980" w:rsidRPr="008D57E3">
        <w:rPr>
          <w:rFonts w:ascii="Times New Roman" w:hAnsi="Times New Roman" w:cs="Times New Roman" w:hint="eastAsia"/>
          <w:bCs/>
          <w:kern w:val="44"/>
          <w:lang w:bidi="ar"/>
        </w:rPr>
        <w:t>接管标准和</w:t>
      </w:r>
      <w:r w:rsidRPr="008D57E3">
        <w:rPr>
          <w:rFonts w:ascii="Times New Roman" w:hAnsi="Times New Roman" w:cs="Times New Roman"/>
          <w:bCs/>
          <w:kern w:val="44"/>
          <w:lang w:bidi="ar"/>
        </w:rPr>
        <w:t>《污水排入城镇下水道水质标准》（</w:t>
      </w:r>
      <w:r w:rsidRPr="008D57E3">
        <w:rPr>
          <w:rFonts w:ascii="Times New Roman" w:hAnsi="Times New Roman" w:cs="Times New Roman"/>
          <w:bCs/>
          <w:kern w:val="44"/>
          <w:lang w:bidi="ar"/>
        </w:rPr>
        <w:t>GB/T31962—2015</w:t>
      </w:r>
      <w:r w:rsidRPr="008D57E3">
        <w:rPr>
          <w:rFonts w:ascii="Times New Roman" w:hAnsi="Times New Roman" w:cs="Times New Roman"/>
          <w:bCs/>
          <w:kern w:val="44"/>
          <w:lang w:bidi="ar"/>
        </w:rPr>
        <w:t>）</w:t>
      </w:r>
      <w:r w:rsidR="009A5E1B" w:rsidRPr="008D57E3">
        <w:rPr>
          <w:rFonts w:ascii="Times New Roman" w:hAnsi="Times New Roman" w:cs="Times New Roman" w:hint="eastAsia"/>
          <w:bCs/>
          <w:kern w:val="44"/>
          <w:lang w:bidi="ar"/>
        </w:rPr>
        <w:t>C</w:t>
      </w:r>
      <w:r w:rsidR="009A5E1B" w:rsidRPr="008D57E3">
        <w:rPr>
          <w:rFonts w:ascii="Times New Roman" w:hAnsi="Times New Roman" w:cs="Times New Roman" w:hint="eastAsia"/>
          <w:bCs/>
          <w:kern w:val="44"/>
          <w:lang w:bidi="ar"/>
        </w:rPr>
        <w:t>级标准</w:t>
      </w:r>
      <w:r w:rsidR="00521AE5" w:rsidRPr="008D57E3">
        <w:rPr>
          <w:rFonts w:ascii="Times New Roman" w:hAnsi="Times New Roman" w:cs="Times New Roman"/>
          <w:bCs/>
          <w:kern w:val="44"/>
          <w:lang w:bidi="ar"/>
        </w:rPr>
        <w:t>后排放至应城市经济开发区污水处理厂进一步处理</w:t>
      </w:r>
      <w:r w:rsidRPr="008D57E3">
        <w:rPr>
          <w:rFonts w:ascii="Times New Roman" w:hAnsi="Times New Roman" w:cs="Times New Roman"/>
          <w:bCs/>
          <w:kern w:val="44"/>
          <w:lang w:bidi="ar"/>
        </w:rPr>
        <w:t>，</w:t>
      </w:r>
      <w:r w:rsidR="00521AE5" w:rsidRPr="008D57E3">
        <w:rPr>
          <w:rFonts w:ascii="Times New Roman" w:hAnsi="Times New Roman" w:cs="Times New Roman"/>
          <w:bCs/>
          <w:kern w:val="44"/>
          <w:lang w:bidi="ar"/>
        </w:rPr>
        <w:t>排放废水对地表水体的影响较小。</w:t>
      </w:r>
      <w:r w:rsidR="0061433B" w:rsidRPr="008D57E3">
        <w:rPr>
          <w:rFonts w:ascii="Times New Roman" w:hAnsi="Times New Roman" w:cs="Times New Roman"/>
          <w:bCs/>
          <w:kern w:val="44"/>
          <w:lang w:bidi="ar"/>
        </w:rPr>
        <w:t>但由于</w:t>
      </w:r>
      <w:r w:rsidR="0061433B" w:rsidRPr="008D57E3">
        <w:rPr>
          <w:rFonts w:ascii="Times New Roman" w:hAnsi="Times New Roman" w:cs="Times New Roman"/>
          <w:bCs/>
          <w:kern w:val="44"/>
          <w:lang w:bidi="ar"/>
        </w:rPr>
        <w:t>PFOS</w:t>
      </w:r>
      <w:r w:rsidR="0061433B" w:rsidRPr="008D57E3">
        <w:rPr>
          <w:rFonts w:ascii="Times New Roman" w:hAnsi="Times New Roman" w:cs="Times New Roman"/>
          <w:bCs/>
          <w:kern w:val="44"/>
          <w:lang w:bidi="ar"/>
        </w:rPr>
        <w:t>的分子结构上同时具有亲水和憎水官能团，通常能溶解于水和油。因此</w:t>
      </w:r>
      <w:r w:rsidR="0061433B" w:rsidRPr="008D57E3">
        <w:rPr>
          <w:rFonts w:ascii="Times New Roman" w:hAnsi="Times New Roman" w:cs="Times New Roman"/>
          <w:bCs/>
          <w:kern w:val="44"/>
          <w:lang w:bidi="ar"/>
        </w:rPr>
        <w:t>PFOS</w:t>
      </w:r>
      <w:r w:rsidR="0061433B" w:rsidRPr="008D57E3">
        <w:rPr>
          <w:rFonts w:ascii="Times New Roman" w:hAnsi="Times New Roman" w:cs="Times New Roman"/>
          <w:bCs/>
          <w:kern w:val="44"/>
          <w:lang w:bidi="ar"/>
        </w:rPr>
        <w:t>在自然环境下既能吸附于土壤颗粒，又能溶于地下水。因此如果</w:t>
      </w:r>
      <w:r w:rsidR="0061433B" w:rsidRPr="008D57E3">
        <w:rPr>
          <w:rFonts w:ascii="Times New Roman" w:hAnsi="Times New Roman" w:cs="Times New Roman"/>
          <w:bCs/>
          <w:kern w:val="44"/>
          <w:lang w:bidi="ar"/>
        </w:rPr>
        <w:t>PFOS</w:t>
      </w:r>
      <w:r w:rsidR="0061433B" w:rsidRPr="008D57E3">
        <w:rPr>
          <w:rFonts w:ascii="Times New Roman" w:hAnsi="Times New Roman" w:cs="Times New Roman"/>
          <w:bCs/>
          <w:kern w:val="44"/>
          <w:lang w:bidi="ar"/>
        </w:rPr>
        <w:t>进入土壤的话，也有可能对地下水造成污染。</w:t>
      </w:r>
    </w:p>
    <w:p w14:paraId="53A54E0A" w14:textId="77777777" w:rsidR="00410295" w:rsidRPr="00B571D5" w:rsidRDefault="00A454D4" w:rsidP="00DB0FDD">
      <w:pPr>
        <w:numPr>
          <w:ilvl w:val="255"/>
          <w:numId w:val="0"/>
        </w:numPr>
        <w:spacing w:line="480" w:lineRule="auto"/>
        <w:rPr>
          <w:b/>
          <w:bCs/>
          <w:kern w:val="44"/>
          <w:lang w:bidi="ar"/>
        </w:rPr>
      </w:pPr>
      <w:r w:rsidRPr="00B571D5">
        <w:rPr>
          <w:b/>
          <w:bCs/>
          <w:kern w:val="44"/>
          <w:lang w:bidi="ar"/>
        </w:rPr>
        <w:t>3）空气污染</w:t>
      </w:r>
    </w:p>
    <w:p w14:paraId="07AFC761" w14:textId="77777777" w:rsidR="00410295" w:rsidRPr="007B1A71" w:rsidRDefault="00A454D4" w:rsidP="00BE132C">
      <w:pPr>
        <w:spacing w:line="480" w:lineRule="auto"/>
        <w:ind w:firstLineChars="228" w:firstLine="547"/>
        <w:jc w:val="both"/>
        <w:rPr>
          <w:rFonts w:ascii="Times New Roman" w:hAnsi="Times New Roman" w:cs="Times New Roman"/>
          <w:bCs/>
          <w:kern w:val="44"/>
          <w:lang w:bidi="ar"/>
        </w:rPr>
      </w:pPr>
      <w:r w:rsidRPr="007B1A71">
        <w:rPr>
          <w:rFonts w:ascii="Times New Roman" w:hAnsi="Times New Roman" w:cs="Times New Roman"/>
          <w:bCs/>
          <w:kern w:val="44"/>
          <w:lang w:bidi="ar"/>
        </w:rPr>
        <w:t>通常</w:t>
      </w:r>
      <w:r w:rsidRPr="007B1A71">
        <w:rPr>
          <w:rFonts w:ascii="Times New Roman" w:hAnsi="Times New Roman" w:cs="Times New Roman"/>
          <w:bCs/>
          <w:kern w:val="44"/>
          <w:lang w:bidi="ar"/>
        </w:rPr>
        <w:t>PFOS</w:t>
      </w:r>
      <w:r w:rsidRPr="007B1A71">
        <w:rPr>
          <w:rFonts w:ascii="Times New Roman" w:hAnsi="Times New Roman" w:cs="Times New Roman"/>
          <w:bCs/>
          <w:kern w:val="44"/>
          <w:lang w:bidi="ar"/>
        </w:rPr>
        <w:t>的挥发性较差，因此初步认为不会对周边空气环境造成污染。</w:t>
      </w:r>
    </w:p>
    <w:p w14:paraId="423480D0" w14:textId="77777777" w:rsidR="005F08AE" w:rsidRPr="00DB5B56" w:rsidRDefault="005F08AE" w:rsidP="00BE132C">
      <w:pPr>
        <w:spacing w:line="480" w:lineRule="auto"/>
        <w:jc w:val="both"/>
        <w:rPr>
          <w:b/>
          <w:bCs/>
          <w:kern w:val="44"/>
          <w:lang w:bidi="ar"/>
        </w:rPr>
      </w:pPr>
      <w:r w:rsidRPr="00DB5B56">
        <w:rPr>
          <w:b/>
          <w:bCs/>
          <w:kern w:val="44"/>
          <w:lang w:bidi="ar"/>
        </w:rPr>
        <w:t>4）</w:t>
      </w:r>
      <w:r w:rsidRPr="00DB5B56">
        <w:rPr>
          <w:rFonts w:hint="eastAsia"/>
          <w:b/>
          <w:bCs/>
          <w:kern w:val="44"/>
          <w:lang w:bidi="ar"/>
        </w:rPr>
        <w:t>环境风险防范措施</w:t>
      </w:r>
    </w:p>
    <w:p w14:paraId="733E8D44" w14:textId="77777777" w:rsidR="005F08AE" w:rsidRPr="00DB5B56" w:rsidRDefault="005F08AE" w:rsidP="00BE132C">
      <w:pPr>
        <w:spacing w:line="480" w:lineRule="auto"/>
        <w:ind w:firstLineChars="228" w:firstLine="547"/>
        <w:jc w:val="both"/>
        <w:rPr>
          <w:bCs/>
          <w:kern w:val="44"/>
          <w:lang w:bidi="ar"/>
        </w:rPr>
      </w:pPr>
      <w:r w:rsidRPr="00DB5B56">
        <w:rPr>
          <w:rFonts w:hint="eastAsia"/>
          <w:bCs/>
          <w:kern w:val="44"/>
          <w:lang w:bidi="ar"/>
        </w:rPr>
        <w:t>拆除前需清理完设备中残留物，清洗无残留后再进行设备拆除，并妥善处理相关残余物和废溶剂、废水；由专业人员配戴保护衣物及装备进行设备拆除活动；设备拆除过程中禁止使用明火。</w:t>
      </w:r>
    </w:p>
    <w:p w14:paraId="7D807D5F" w14:textId="0CAA686D" w:rsidR="00410295" w:rsidRPr="00B571D5" w:rsidRDefault="005F08AE" w:rsidP="00BE132C">
      <w:pPr>
        <w:spacing w:line="480" w:lineRule="auto"/>
        <w:jc w:val="both"/>
        <w:rPr>
          <w:b/>
          <w:bCs/>
          <w:kern w:val="44"/>
          <w:lang w:bidi="ar"/>
        </w:rPr>
      </w:pPr>
      <w:r w:rsidRPr="00DB5B56">
        <w:rPr>
          <w:b/>
          <w:bCs/>
          <w:kern w:val="44"/>
          <w:lang w:bidi="ar"/>
        </w:rPr>
        <w:t>5</w:t>
      </w:r>
      <w:r w:rsidR="00A454D4" w:rsidRPr="00DB5B56">
        <w:rPr>
          <w:b/>
          <w:bCs/>
          <w:kern w:val="44"/>
          <w:lang w:bidi="ar"/>
        </w:rPr>
        <w:t>）环境应急</w:t>
      </w:r>
    </w:p>
    <w:p w14:paraId="45569B00" w14:textId="748E125C" w:rsidR="00F80622" w:rsidRPr="00E03466" w:rsidRDefault="00350856" w:rsidP="00BE132C">
      <w:pPr>
        <w:pStyle w:val="Default"/>
        <w:spacing w:line="480" w:lineRule="auto"/>
        <w:ind w:firstLineChars="200" w:firstLine="480"/>
        <w:jc w:val="both"/>
        <w:rPr>
          <w:b/>
          <w:bCs/>
          <w:color w:val="000000" w:themeColor="text1"/>
        </w:rPr>
      </w:pPr>
      <w:bookmarkStart w:id="85" w:name="_Toc182389299"/>
      <w:bookmarkStart w:id="86" w:name="_Toc182389107"/>
      <w:bookmarkStart w:id="87" w:name="_Toc180574514"/>
      <w:bookmarkStart w:id="88" w:name="_Toc180319800"/>
      <w:bookmarkStart w:id="89" w:name="_Toc180319631"/>
      <w:bookmarkStart w:id="90" w:name="_Toc179887735"/>
      <w:bookmarkStart w:id="91" w:name="_Toc179792514"/>
      <w:bookmarkStart w:id="92" w:name="_Toc179601262"/>
      <w:bookmarkStart w:id="93" w:name="_Toc179601134"/>
      <w:bookmarkStart w:id="94" w:name="_Toc178644232"/>
      <w:bookmarkStart w:id="95" w:name="_Toc178414243"/>
      <w:bookmarkStart w:id="96" w:name="_Toc177805831"/>
      <w:bookmarkStart w:id="97" w:name="_Toc70763782"/>
      <w:bookmarkStart w:id="98" w:name="_Toc112803509"/>
      <w:r w:rsidRPr="00B571D5">
        <w:rPr>
          <w:rFonts w:hint="eastAsia"/>
          <w:bCs/>
          <w:color w:val="auto"/>
        </w:rPr>
        <w:t>湖北</w:t>
      </w:r>
      <w:r w:rsidR="00A30306">
        <w:rPr>
          <w:rFonts w:hint="eastAsia"/>
          <w:bCs/>
          <w:color w:val="auto"/>
        </w:rPr>
        <w:t>恒新化工</w:t>
      </w:r>
      <w:r w:rsidRPr="00B571D5">
        <w:rPr>
          <w:rFonts w:hint="eastAsia"/>
          <w:bCs/>
          <w:color w:val="auto"/>
        </w:rPr>
        <w:t>有限公司</w:t>
      </w:r>
      <w:bookmarkEnd w:id="85"/>
      <w:bookmarkEnd w:id="86"/>
      <w:bookmarkEnd w:id="87"/>
      <w:bookmarkEnd w:id="88"/>
      <w:bookmarkEnd w:id="89"/>
      <w:bookmarkEnd w:id="90"/>
      <w:bookmarkEnd w:id="91"/>
      <w:bookmarkEnd w:id="92"/>
      <w:bookmarkEnd w:id="93"/>
      <w:bookmarkEnd w:id="94"/>
      <w:bookmarkEnd w:id="95"/>
      <w:bookmarkEnd w:id="96"/>
      <w:r w:rsidR="00B7502D" w:rsidRPr="00B51D3A">
        <w:rPr>
          <w:rFonts w:hint="eastAsia"/>
          <w:bCs/>
          <w:color w:val="auto"/>
        </w:rPr>
        <w:t>在进行设备拆除</w:t>
      </w:r>
      <w:r w:rsidR="00B7502D">
        <w:rPr>
          <w:rFonts w:hint="eastAsia"/>
          <w:bCs/>
          <w:color w:val="auto"/>
        </w:rPr>
        <w:t>过程中，</w:t>
      </w:r>
      <w:r w:rsidR="00B7502D" w:rsidRPr="00E03466">
        <w:rPr>
          <w:rFonts w:hint="eastAsia"/>
          <w:bCs/>
          <w:color w:val="000000" w:themeColor="text1"/>
        </w:rPr>
        <w:t>存在危险废物、化学品泄漏泄露风险，</w:t>
      </w:r>
      <w:r w:rsidR="00B7502D" w:rsidRPr="00E03466">
        <w:rPr>
          <w:bCs/>
          <w:color w:val="000000" w:themeColor="text1"/>
        </w:rPr>
        <w:t>操作不当可能引发爆炸、火灾</w:t>
      </w:r>
      <w:r w:rsidR="007F444A">
        <w:rPr>
          <w:rFonts w:hint="eastAsia"/>
          <w:bCs/>
          <w:color w:val="000000" w:themeColor="text1"/>
        </w:rPr>
        <w:t>事故</w:t>
      </w:r>
      <w:r w:rsidR="00B7502D" w:rsidRPr="00E03466">
        <w:rPr>
          <w:rFonts w:hint="eastAsia"/>
          <w:bCs/>
          <w:color w:val="000000" w:themeColor="text1"/>
        </w:rPr>
        <w:t>。</w:t>
      </w:r>
    </w:p>
    <w:p w14:paraId="268521A6" w14:textId="242FA3B5" w:rsidR="00A740C1" w:rsidRPr="005F08AE" w:rsidRDefault="00F80622" w:rsidP="00BE132C">
      <w:pPr>
        <w:pStyle w:val="Default"/>
        <w:spacing w:line="480" w:lineRule="auto"/>
        <w:ind w:firstLineChars="196" w:firstLine="472"/>
        <w:jc w:val="both"/>
        <w:rPr>
          <w:color w:val="000000" w:themeColor="text1"/>
        </w:rPr>
      </w:pPr>
      <w:r w:rsidRPr="00E03466">
        <w:rPr>
          <w:rFonts w:hint="eastAsia"/>
          <w:b/>
          <w:color w:val="000000" w:themeColor="text1"/>
        </w:rPr>
        <w:t>火灾或爆炸处理措施</w:t>
      </w:r>
      <w:bookmarkEnd w:id="97"/>
      <w:bookmarkEnd w:id="98"/>
      <w:r w:rsidR="0095291F" w:rsidRPr="00E03466">
        <w:rPr>
          <w:rFonts w:hint="eastAsia"/>
          <w:color w:val="000000" w:themeColor="text1"/>
        </w:rPr>
        <w:t>。</w:t>
      </w:r>
      <w:r w:rsidR="005F08AE" w:rsidRPr="0007672A">
        <w:rPr>
          <w:rFonts w:hint="eastAsia"/>
          <w:color w:val="000000" w:themeColor="text1"/>
        </w:rPr>
        <w:t>拆除过程中，一旦发生火灾或爆炸，发现人员立即向部门领导和总调中心报告</w:t>
      </w:r>
      <w:r w:rsidR="00F73F89" w:rsidRPr="0007672A">
        <w:rPr>
          <w:rFonts w:hint="eastAsia"/>
          <w:color w:val="000000" w:themeColor="text1"/>
        </w:rPr>
        <w:t>。</w:t>
      </w:r>
      <w:r w:rsidR="005F08AE" w:rsidRPr="0007672A">
        <w:rPr>
          <w:rFonts w:hint="eastAsia"/>
          <w:color w:val="000000" w:themeColor="text1"/>
        </w:rPr>
        <w:t>报告时</w:t>
      </w:r>
      <w:r w:rsidR="00F73F89" w:rsidRPr="0007672A">
        <w:rPr>
          <w:rFonts w:hint="eastAsia"/>
          <w:color w:val="000000" w:themeColor="text1"/>
        </w:rPr>
        <w:t>应</w:t>
      </w:r>
      <w:r w:rsidR="005F08AE" w:rsidRPr="0007672A">
        <w:rPr>
          <w:rFonts w:hint="eastAsia"/>
          <w:color w:val="000000" w:themeColor="text1"/>
        </w:rPr>
        <w:t>讲明火灾地点、着火物品、火势大小及周围的情况，值班员组织岗位人员用灭火器、消火栓、水管组织灭火；尽量将周围易</w:t>
      </w:r>
      <w:r w:rsidR="005F08AE" w:rsidRPr="0007672A">
        <w:rPr>
          <w:rFonts w:hint="eastAsia"/>
          <w:color w:val="000000" w:themeColor="text1"/>
        </w:rPr>
        <w:lastRenderedPageBreak/>
        <w:t>燃易爆物品转移或隔离；根据火势大小、严重程度，决定疏散现场人员到安全区；总调中心值班员接到报告后，立即向公司应急指挥中心报告和打</w:t>
      </w:r>
      <w:r w:rsidR="005F08AE" w:rsidRPr="0007672A">
        <w:rPr>
          <w:color w:val="000000" w:themeColor="text1"/>
        </w:rPr>
        <w:t>“119”</w:t>
      </w:r>
      <w:r w:rsidR="005F08AE" w:rsidRPr="0007672A">
        <w:rPr>
          <w:rFonts w:hint="eastAsia"/>
          <w:color w:val="000000" w:themeColor="text1"/>
        </w:rPr>
        <w:t>电话报警；组织义务消防小组迅速集结，增援灭火；指挥抢险小组配戴空气呼吸器紧急抢救受困（伤）人员和疏散现场无关人员，划出警戒线；医疗急救小组对抢救出来的受伤人员进行现场救治；联络小组负责公司应急救援指挥小组的通讯联络和信息传递工作；机动小组集结待命，随时准备投入救援战斗；后勤保障小组要保证应急救援物资及时运到现场，协助应急救援指挥小组做好其他后勤保障工作；负责派人到公司大门接消防队，带消防队到达火灾现场；消防队到达火灾现场后，由消防队负责指挥灭火。公司应急救援指挥小组协助做好其他工作。</w:t>
      </w:r>
    </w:p>
    <w:p w14:paraId="1AC87FB3" w14:textId="37A2191F" w:rsidR="0090740F" w:rsidRPr="00BE132C" w:rsidRDefault="002E5F98" w:rsidP="00BE132C">
      <w:pPr>
        <w:pStyle w:val="Default"/>
        <w:spacing w:line="480" w:lineRule="auto"/>
        <w:ind w:firstLineChars="200" w:firstLine="482"/>
        <w:jc w:val="both"/>
        <w:rPr>
          <w:color w:val="auto"/>
        </w:rPr>
        <w:sectPr w:rsidR="0090740F" w:rsidRPr="00BE132C" w:rsidSect="000158AD">
          <w:pgSz w:w="11906" w:h="16838"/>
          <w:pgMar w:top="1440" w:right="1800" w:bottom="1440" w:left="1800" w:header="851" w:footer="992" w:gutter="0"/>
          <w:cols w:space="425"/>
          <w:docGrid w:type="lines" w:linePitch="312"/>
        </w:sectPr>
      </w:pPr>
      <w:bookmarkStart w:id="99" w:name="_Toc70763783"/>
      <w:bookmarkStart w:id="100" w:name="_Toc112803510"/>
      <w:r w:rsidRPr="00B571D5">
        <w:rPr>
          <w:rFonts w:hint="eastAsia"/>
          <w:b/>
          <w:color w:val="auto"/>
        </w:rPr>
        <w:t>危险废物</w:t>
      </w:r>
      <w:r w:rsidRPr="00B571D5">
        <w:rPr>
          <w:b/>
          <w:color w:val="auto"/>
        </w:rPr>
        <w:t>/</w:t>
      </w:r>
      <w:r w:rsidR="00A740C1" w:rsidRPr="00B571D5">
        <w:rPr>
          <w:rFonts w:hint="eastAsia"/>
          <w:b/>
          <w:color w:val="auto"/>
        </w:rPr>
        <w:t>化学品泄漏处理措施</w:t>
      </w:r>
      <w:bookmarkEnd w:id="99"/>
      <w:bookmarkEnd w:id="100"/>
      <w:r w:rsidR="0095291F" w:rsidRPr="00B571D5">
        <w:rPr>
          <w:rFonts w:hint="eastAsia"/>
          <w:b/>
          <w:color w:val="auto"/>
        </w:rPr>
        <w:t>。</w:t>
      </w:r>
      <w:r w:rsidR="00A740C1" w:rsidRPr="00B571D5">
        <w:rPr>
          <w:rFonts w:hint="eastAsia"/>
          <w:color w:val="auto"/>
        </w:rPr>
        <w:t>只有配戴适当保护衣物及装备、且接受过训练的人员才能处理及清洁泄漏的</w:t>
      </w:r>
      <w:r w:rsidRPr="00B571D5">
        <w:rPr>
          <w:rFonts w:hint="eastAsia"/>
          <w:color w:val="auto"/>
        </w:rPr>
        <w:t>危险废物</w:t>
      </w:r>
      <w:r w:rsidRPr="00B571D5">
        <w:rPr>
          <w:color w:val="auto"/>
        </w:rPr>
        <w:t>/</w:t>
      </w:r>
      <w:r w:rsidR="00A740C1" w:rsidRPr="00B571D5">
        <w:rPr>
          <w:rFonts w:hint="eastAsia"/>
          <w:color w:val="auto"/>
        </w:rPr>
        <w:t>化学危险品，未经训练的人员应与泄漏现场保持一定的安全距离。当室内油漆或涂料等挥发气体的浓度过高时，应开启门窗，加强通风。</w:t>
      </w:r>
      <w:r w:rsidR="00394134" w:rsidRPr="00B571D5">
        <w:rPr>
          <w:rFonts w:hint="eastAsia"/>
          <w:b/>
          <w:color w:val="auto"/>
        </w:rPr>
        <w:t>危险废物</w:t>
      </w:r>
      <w:r w:rsidR="00394134" w:rsidRPr="00B571D5">
        <w:rPr>
          <w:b/>
          <w:color w:val="auto"/>
        </w:rPr>
        <w:t>/</w:t>
      </w:r>
      <w:r w:rsidR="00394134" w:rsidRPr="00B571D5">
        <w:rPr>
          <w:rFonts w:hint="eastAsia"/>
          <w:b/>
          <w:color w:val="auto"/>
        </w:rPr>
        <w:t>化学品的运输须由有资质的单位进行，运输路线避开水源地等敏感点。</w:t>
      </w:r>
      <w:r w:rsidR="00A740C1" w:rsidRPr="00B571D5">
        <w:rPr>
          <w:rFonts w:hint="eastAsia"/>
          <w:color w:val="auto"/>
        </w:rPr>
        <w:t>若泄漏的</w:t>
      </w:r>
      <w:r w:rsidRPr="00B571D5">
        <w:rPr>
          <w:rFonts w:hint="eastAsia"/>
          <w:color w:val="auto"/>
        </w:rPr>
        <w:t>危险废物</w:t>
      </w:r>
      <w:r w:rsidRPr="00B571D5">
        <w:rPr>
          <w:color w:val="auto"/>
        </w:rPr>
        <w:t>/</w:t>
      </w:r>
      <w:r w:rsidR="00A740C1" w:rsidRPr="00B571D5">
        <w:rPr>
          <w:rFonts w:hint="eastAsia"/>
          <w:color w:val="auto"/>
        </w:rPr>
        <w:t>化学品属剧毒、高挥发者，应立即安排紧急疏散及救援措施。被</w:t>
      </w:r>
      <w:r w:rsidRPr="00B571D5">
        <w:rPr>
          <w:rFonts w:hint="eastAsia"/>
          <w:color w:val="auto"/>
        </w:rPr>
        <w:t>危险废物</w:t>
      </w:r>
      <w:r w:rsidRPr="00B571D5">
        <w:rPr>
          <w:color w:val="auto"/>
        </w:rPr>
        <w:t>/</w:t>
      </w:r>
      <w:r w:rsidR="00A740C1" w:rsidRPr="00B571D5">
        <w:rPr>
          <w:rFonts w:hint="eastAsia"/>
          <w:color w:val="auto"/>
        </w:rPr>
        <w:t>化学品污染的地方，应及时清理干净，并将清理过程中产生的废物垃圾，作为</w:t>
      </w:r>
      <w:r w:rsidRPr="00B571D5">
        <w:rPr>
          <w:rFonts w:hint="eastAsia"/>
          <w:color w:val="auto"/>
        </w:rPr>
        <w:t>危险</w:t>
      </w:r>
      <w:r w:rsidR="00A740C1" w:rsidRPr="00B571D5">
        <w:rPr>
          <w:rFonts w:hint="eastAsia"/>
          <w:color w:val="auto"/>
        </w:rPr>
        <w:t>废物进行处置。</w:t>
      </w:r>
    </w:p>
    <w:p w14:paraId="3489A32E" w14:textId="62C8774F" w:rsidR="00410295" w:rsidRPr="00B571D5" w:rsidRDefault="00D47B60" w:rsidP="00B142C8">
      <w:pPr>
        <w:pStyle w:val="1"/>
        <w:rPr>
          <w:rFonts w:ascii="Times New Roman" w:hAnsi="Times New Roman" w:hint="default"/>
          <w:sz w:val="30"/>
          <w:szCs w:val="30"/>
          <w:lang w:bidi="ar"/>
        </w:rPr>
      </w:pPr>
      <w:bookmarkStart w:id="101" w:name="_Toc70084836"/>
      <w:r>
        <w:rPr>
          <w:rFonts w:ascii="Times New Roman" w:hAnsi="Times New Roman" w:hint="default"/>
          <w:sz w:val="30"/>
          <w:szCs w:val="30"/>
          <w:lang w:bidi="ar"/>
        </w:rPr>
        <w:lastRenderedPageBreak/>
        <w:t>8</w:t>
      </w:r>
      <w:r w:rsidR="00B142C8" w:rsidRPr="00B571D5">
        <w:rPr>
          <w:rFonts w:ascii="Times New Roman" w:hAnsi="Times New Roman" w:hint="default"/>
          <w:sz w:val="30"/>
          <w:szCs w:val="30"/>
          <w:lang w:bidi="ar"/>
        </w:rPr>
        <w:t>.</w:t>
      </w:r>
      <w:r w:rsidR="00A454D4" w:rsidRPr="00B571D5">
        <w:rPr>
          <w:rFonts w:ascii="Times New Roman" w:hAnsi="Times New Roman" w:hint="default"/>
          <w:sz w:val="30"/>
          <w:szCs w:val="30"/>
          <w:lang w:bidi="ar"/>
        </w:rPr>
        <w:t>环境管理机构</w:t>
      </w:r>
      <w:bookmarkEnd w:id="101"/>
    </w:p>
    <w:p w14:paraId="14C55DDB" w14:textId="5B07E2DF" w:rsidR="009830CE" w:rsidRDefault="00A454D4" w:rsidP="00FC07C6">
      <w:pPr>
        <w:spacing w:afterLines="100" w:after="312"/>
        <w:ind w:firstLineChars="228" w:firstLine="547"/>
        <w:jc w:val="both"/>
        <w:rPr>
          <w:rFonts w:ascii="Times New Roman" w:hAnsi="Times New Roman" w:cs="Times New Roman"/>
          <w:bCs/>
          <w:kern w:val="44"/>
          <w:lang w:bidi="ar"/>
        </w:rPr>
      </w:pPr>
      <w:r w:rsidRPr="007B1A71">
        <w:rPr>
          <w:rFonts w:ascii="Times New Roman" w:hAnsi="Times New Roman" w:cs="Times New Roman"/>
          <w:bCs/>
          <w:kern w:val="44"/>
          <w:lang w:bidi="ar"/>
        </w:rPr>
        <w:t>项目</w:t>
      </w:r>
      <w:r w:rsidR="00B142C8" w:rsidRPr="007B1A71">
        <w:rPr>
          <w:rFonts w:ascii="Times New Roman" w:hAnsi="Times New Roman" w:cs="Times New Roman"/>
          <w:bCs/>
          <w:kern w:val="44"/>
          <w:lang w:bidi="ar"/>
        </w:rPr>
        <w:t>实施中的</w:t>
      </w:r>
      <w:r w:rsidRPr="007B1A71">
        <w:rPr>
          <w:rFonts w:ascii="Times New Roman" w:hAnsi="Times New Roman" w:cs="Times New Roman"/>
          <w:bCs/>
          <w:kern w:val="44"/>
          <w:lang w:bidi="ar"/>
        </w:rPr>
        <w:t>组织机构</w:t>
      </w:r>
      <w:r w:rsidR="00B142C8" w:rsidRPr="007B1A71">
        <w:rPr>
          <w:rFonts w:ascii="Times New Roman" w:hAnsi="Times New Roman" w:cs="Times New Roman"/>
          <w:bCs/>
          <w:kern w:val="44"/>
          <w:lang w:bidi="ar"/>
        </w:rPr>
        <w:t>及关系</w:t>
      </w:r>
      <w:r w:rsidR="00B142C8" w:rsidRPr="005F7F07">
        <w:rPr>
          <w:rFonts w:ascii="Times New Roman" w:hAnsi="Times New Roman" w:cs="Times New Roman" w:hint="eastAsia"/>
          <w:bCs/>
          <w:kern w:val="44"/>
          <w:lang w:bidi="ar"/>
        </w:rPr>
        <w:t>如</w:t>
      </w:r>
      <w:r w:rsidRPr="005F7F07">
        <w:rPr>
          <w:rFonts w:ascii="Times New Roman" w:hAnsi="Times New Roman" w:cs="Times New Roman" w:hint="eastAsia"/>
          <w:bCs/>
          <w:kern w:val="44"/>
          <w:lang w:bidi="ar"/>
        </w:rPr>
        <w:t>图</w:t>
      </w:r>
      <w:r w:rsidR="00D77598">
        <w:rPr>
          <w:rFonts w:ascii="Times New Roman" w:hAnsi="Times New Roman" w:cs="Times New Roman"/>
          <w:bCs/>
          <w:kern w:val="44"/>
          <w:lang w:bidi="ar"/>
        </w:rPr>
        <w:t>5</w:t>
      </w:r>
      <w:r w:rsidRPr="007B1A71">
        <w:rPr>
          <w:rFonts w:ascii="Times New Roman" w:hAnsi="Times New Roman" w:cs="Times New Roman"/>
          <w:bCs/>
          <w:kern w:val="44"/>
          <w:lang w:bidi="ar"/>
        </w:rPr>
        <w:t>所示。</w:t>
      </w:r>
    </w:p>
    <w:p w14:paraId="02FE48C9" w14:textId="03438FE6" w:rsidR="009830CE" w:rsidRPr="00A62896" w:rsidRDefault="00A62896" w:rsidP="00ED6C6E">
      <w:pPr>
        <w:spacing w:afterLines="100" w:after="312"/>
        <w:jc w:val="center"/>
        <w:rPr>
          <w:rFonts w:ascii="Times New Roman" w:hAnsi="Times New Roman" w:cs="Times New Roman"/>
          <w:bCs/>
          <w:kern w:val="44"/>
          <w:lang w:bidi="ar"/>
        </w:rPr>
      </w:pPr>
      <w:r w:rsidRPr="00A62896">
        <w:rPr>
          <w:rFonts w:ascii="Times New Roman" w:hAnsi="Times New Roman" w:cs="Times New Roman"/>
          <w:bCs/>
          <w:noProof/>
          <w:kern w:val="44"/>
        </w:rPr>
        <w:drawing>
          <wp:inline distT="0" distB="0" distL="0" distR="0" wp14:anchorId="4603B1BF" wp14:editId="16C6D643">
            <wp:extent cx="4699000" cy="4813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99000" cy="4813300"/>
                    </a:xfrm>
                    <a:prstGeom prst="rect">
                      <a:avLst/>
                    </a:prstGeom>
                  </pic:spPr>
                </pic:pic>
              </a:graphicData>
            </a:graphic>
          </wp:inline>
        </w:drawing>
      </w:r>
    </w:p>
    <w:p w14:paraId="03699109" w14:textId="0585EE9A" w:rsidR="00410295" w:rsidRPr="002453EF" w:rsidRDefault="00A454D4" w:rsidP="00631788">
      <w:pPr>
        <w:ind w:firstLineChars="228" w:firstLine="549"/>
        <w:jc w:val="center"/>
        <w:rPr>
          <w:rFonts w:ascii="Times New Roman" w:hAnsi="Times New Roman" w:cs="Times New Roman"/>
          <w:b/>
          <w:kern w:val="44"/>
          <w:lang w:bidi="ar"/>
        </w:rPr>
      </w:pPr>
      <w:r w:rsidRPr="002453EF">
        <w:rPr>
          <w:rFonts w:ascii="Times New Roman" w:hAnsi="Times New Roman" w:cs="Times New Roman"/>
          <w:b/>
          <w:kern w:val="44"/>
          <w:lang w:bidi="ar"/>
        </w:rPr>
        <w:t>图</w:t>
      </w:r>
      <w:r w:rsidR="00D77598">
        <w:rPr>
          <w:rFonts w:ascii="Times New Roman" w:hAnsi="Times New Roman" w:cs="Times New Roman"/>
          <w:b/>
          <w:kern w:val="44"/>
          <w:lang w:bidi="ar"/>
        </w:rPr>
        <w:t>5</w:t>
      </w:r>
      <w:r w:rsidR="000158AD" w:rsidRPr="002453EF">
        <w:rPr>
          <w:rFonts w:ascii="Times New Roman" w:hAnsi="Times New Roman" w:cs="Times New Roman"/>
          <w:b/>
          <w:kern w:val="44"/>
          <w:lang w:bidi="ar"/>
        </w:rPr>
        <w:t xml:space="preserve"> </w:t>
      </w:r>
      <w:r w:rsidRPr="002453EF">
        <w:rPr>
          <w:rFonts w:ascii="Times New Roman" w:hAnsi="Times New Roman" w:cs="Times New Roman"/>
          <w:b/>
          <w:kern w:val="44"/>
          <w:lang w:bidi="ar"/>
        </w:rPr>
        <w:t>项目管理机构组织图</w:t>
      </w:r>
    </w:p>
    <w:p w14:paraId="32C0F6B0" w14:textId="4DD2D177" w:rsidR="00B142C8" w:rsidRPr="00B571D5" w:rsidRDefault="00B142C8" w:rsidP="00086323">
      <w:pPr>
        <w:spacing w:line="480" w:lineRule="auto"/>
        <w:ind w:firstLineChars="228" w:firstLine="547"/>
        <w:jc w:val="both"/>
        <w:rPr>
          <w:bCs/>
          <w:kern w:val="44"/>
          <w:lang w:bidi="ar"/>
        </w:rPr>
      </w:pPr>
      <w:r w:rsidRPr="00B571D5">
        <w:rPr>
          <w:rFonts w:hint="eastAsia"/>
          <w:bCs/>
          <w:kern w:val="44"/>
          <w:lang w:bidi="ar"/>
        </w:rPr>
        <w:t>世行的安全保障工作组对项目的环境管理进行总体监督。</w:t>
      </w:r>
    </w:p>
    <w:p w14:paraId="2FC48A4A" w14:textId="4BC6E009" w:rsidR="00B142C8" w:rsidRPr="00B571D5" w:rsidRDefault="00B142C8" w:rsidP="00086323">
      <w:pPr>
        <w:spacing w:line="480" w:lineRule="auto"/>
        <w:ind w:firstLineChars="228" w:firstLine="547"/>
        <w:jc w:val="both"/>
        <w:rPr>
          <w:bCs/>
          <w:kern w:val="44"/>
          <w:lang w:bidi="ar"/>
        </w:rPr>
      </w:pPr>
      <w:r w:rsidRPr="00B571D5">
        <w:rPr>
          <w:rFonts w:hint="eastAsia"/>
          <w:bCs/>
          <w:kern w:val="44"/>
          <w:lang w:bidi="ar"/>
        </w:rPr>
        <w:t>项目办（生态环境部对外合作与交流中心）是项目的总体管理机构</w:t>
      </w:r>
      <w:r w:rsidR="008D3A7A" w:rsidRPr="00B571D5">
        <w:rPr>
          <w:rFonts w:hint="eastAsia"/>
          <w:bCs/>
          <w:kern w:val="44"/>
          <w:lang w:bidi="ar"/>
        </w:rPr>
        <w:t>，</w:t>
      </w:r>
      <w:r w:rsidRPr="00B571D5">
        <w:rPr>
          <w:rFonts w:hint="eastAsia"/>
          <w:bCs/>
          <w:kern w:val="44"/>
          <w:lang w:bidi="ar"/>
        </w:rPr>
        <w:t>总体负责项目的</w:t>
      </w:r>
      <w:r w:rsidR="008D3A7A" w:rsidRPr="00B571D5">
        <w:rPr>
          <w:rFonts w:hint="eastAsia"/>
          <w:bCs/>
          <w:kern w:val="44"/>
          <w:lang w:bidi="ar"/>
        </w:rPr>
        <w:t>实施过程</w:t>
      </w:r>
      <w:r w:rsidRPr="00B571D5">
        <w:rPr>
          <w:rFonts w:hint="eastAsia"/>
          <w:bCs/>
          <w:kern w:val="44"/>
          <w:lang w:bidi="ar"/>
        </w:rPr>
        <w:t>满足世行安全保障政策要求。</w:t>
      </w:r>
    </w:p>
    <w:p w14:paraId="21FA163F" w14:textId="202AA970" w:rsidR="00B142C8" w:rsidRPr="00B571D5" w:rsidRDefault="00B142C8" w:rsidP="00086323">
      <w:pPr>
        <w:spacing w:line="480" w:lineRule="auto"/>
        <w:ind w:firstLineChars="228" w:firstLine="547"/>
        <w:jc w:val="both"/>
        <w:rPr>
          <w:bCs/>
          <w:kern w:val="44"/>
          <w:lang w:bidi="ar"/>
        </w:rPr>
      </w:pPr>
      <w:r w:rsidRPr="00B571D5">
        <w:rPr>
          <w:rFonts w:hint="eastAsia"/>
          <w:bCs/>
          <w:kern w:val="44"/>
          <w:lang w:bidi="ar"/>
        </w:rPr>
        <w:t>湖北省项目办（湖北省生态环境厅—固体废物与化学品污染防治中心）指导项目的实施单位执行国家环境保护有关法律法规，监督各项环保管理措施的落实</w:t>
      </w:r>
      <w:r w:rsidR="008D3A7A" w:rsidRPr="00B571D5">
        <w:rPr>
          <w:rFonts w:hint="eastAsia"/>
          <w:bCs/>
          <w:kern w:val="44"/>
          <w:lang w:bidi="ar"/>
        </w:rPr>
        <w:t>、</w:t>
      </w:r>
      <w:r w:rsidRPr="00B571D5">
        <w:rPr>
          <w:rFonts w:hint="eastAsia"/>
          <w:bCs/>
          <w:kern w:val="44"/>
          <w:lang w:bidi="ar"/>
        </w:rPr>
        <w:t>负责环保检查和验收。</w:t>
      </w:r>
    </w:p>
    <w:p w14:paraId="2AB1A4CE" w14:textId="52A81757" w:rsidR="00B142C8" w:rsidRPr="00B571D5" w:rsidRDefault="00B142C8" w:rsidP="00086323">
      <w:pPr>
        <w:spacing w:line="480" w:lineRule="auto"/>
        <w:ind w:firstLineChars="228" w:firstLine="547"/>
        <w:jc w:val="both"/>
        <w:rPr>
          <w:bCs/>
          <w:kern w:val="44"/>
          <w:lang w:bidi="ar"/>
        </w:rPr>
      </w:pPr>
      <w:r w:rsidRPr="00B571D5">
        <w:rPr>
          <w:rFonts w:hint="eastAsia"/>
          <w:bCs/>
          <w:kern w:val="44"/>
          <w:lang w:bidi="ar"/>
        </w:rPr>
        <w:lastRenderedPageBreak/>
        <w:t>地方环保职能部门主要是</w:t>
      </w:r>
      <w:r w:rsidR="004B6BFF">
        <w:rPr>
          <w:rFonts w:hint="eastAsia"/>
          <w:bCs/>
          <w:kern w:val="44"/>
          <w:lang w:bidi="ar"/>
        </w:rPr>
        <w:t>孝感市生态环境局应城市分局</w:t>
      </w:r>
      <w:r w:rsidRPr="00B571D5">
        <w:rPr>
          <w:rFonts w:hint="eastAsia"/>
          <w:bCs/>
          <w:kern w:val="44"/>
          <w:lang w:bidi="ar"/>
        </w:rPr>
        <w:t>，负责湖北</w:t>
      </w:r>
      <w:r w:rsidR="004B6BFF">
        <w:rPr>
          <w:rFonts w:hint="eastAsia"/>
          <w:bCs/>
          <w:kern w:val="44"/>
          <w:lang w:bidi="ar"/>
        </w:rPr>
        <w:t>恒新化工</w:t>
      </w:r>
      <w:r w:rsidRPr="00B571D5">
        <w:rPr>
          <w:rFonts w:hint="eastAsia"/>
          <w:bCs/>
          <w:kern w:val="44"/>
          <w:lang w:bidi="ar"/>
        </w:rPr>
        <w:t>有限公司的日常指导和监督</w:t>
      </w:r>
      <w:r w:rsidR="00F73F89">
        <w:rPr>
          <w:rFonts w:hint="eastAsia"/>
          <w:bCs/>
          <w:kern w:val="44"/>
          <w:lang w:bidi="ar"/>
        </w:rPr>
        <w:t>工作</w:t>
      </w:r>
      <w:r w:rsidRPr="00B571D5">
        <w:rPr>
          <w:rFonts w:hint="eastAsia"/>
          <w:bCs/>
          <w:kern w:val="44"/>
          <w:lang w:bidi="ar"/>
        </w:rPr>
        <w:t>。</w:t>
      </w:r>
    </w:p>
    <w:p w14:paraId="1F59DDC6" w14:textId="4FC48A5C" w:rsidR="00666552" w:rsidRPr="00B571D5" w:rsidRDefault="00F60713" w:rsidP="00FC07C6">
      <w:pPr>
        <w:spacing w:line="480" w:lineRule="auto"/>
        <w:ind w:firstLineChars="228" w:firstLine="547"/>
        <w:jc w:val="both"/>
        <w:rPr>
          <w:bCs/>
          <w:kern w:val="44"/>
          <w:lang w:bidi="ar"/>
        </w:rPr>
      </w:pPr>
      <w:r w:rsidRPr="005031B1">
        <w:rPr>
          <w:rFonts w:hint="eastAsia"/>
          <w:bCs/>
          <w:kern w:val="44"/>
          <w:lang w:bidi="ar"/>
        </w:rPr>
        <w:t>项目实施单位为</w:t>
      </w:r>
      <w:r w:rsidR="004B6BFF" w:rsidRPr="005031B1">
        <w:rPr>
          <w:rFonts w:hint="eastAsia"/>
          <w:bCs/>
          <w:kern w:val="44"/>
          <w:lang w:bidi="ar"/>
        </w:rPr>
        <w:t>湖北恒新化工有限公司</w:t>
      </w:r>
      <w:r w:rsidRPr="005031B1">
        <w:rPr>
          <w:rFonts w:hint="eastAsia"/>
          <w:bCs/>
          <w:kern w:val="44"/>
          <w:lang w:bidi="ar"/>
        </w:rPr>
        <w:t>，为示范活动的实施主体</w:t>
      </w:r>
      <w:r w:rsidR="00307367" w:rsidRPr="005031B1">
        <w:rPr>
          <w:rFonts w:hint="eastAsia"/>
          <w:bCs/>
          <w:color w:val="000000" w:themeColor="text1"/>
          <w:kern w:val="44"/>
          <w:lang w:bidi="ar"/>
        </w:rPr>
        <w:t>，负责组织实施本停产示范活动环境管理计划，承担紧急情况管理、废物处置、监测和报告等各部分主体责任，委托施工单位具体实施相关施工内容、危险废弃物处理处置单位进行废物处置、独立监测单位进行监测和出具报告</w:t>
      </w:r>
      <w:r w:rsidRPr="005031B1">
        <w:rPr>
          <w:rFonts w:hint="eastAsia"/>
          <w:bCs/>
          <w:kern w:val="44"/>
          <w:lang w:bidi="ar"/>
        </w:rPr>
        <w:t>。</w:t>
      </w:r>
      <w:r w:rsidR="005031B1">
        <w:rPr>
          <w:rFonts w:hint="eastAsia"/>
          <w:bCs/>
          <w:kern w:val="44"/>
          <w:lang w:bidi="ar"/>
        </w:rPr>
        <w:t>湖北恒新化工有限公司设立专门的PFOS项目办，由</w:t>
      </w:r>
      <w:r w:rsidR="004C5CD1">
        <w:rPr>
          <w:rStyle w:val="Hyperlink0"/>
          <w:rFonts w:hint="eastAsia"/>
          <w:lang w:val="en-US" w:eastAsia="zh-CN"/>
        </w:rPr>
        <w:t>熊克义</w:t>
      </w:r>
      <w:r w:rsidR="005031B1">
        <w:rPr>
          <w:rStyle w:val="Hyperlink0"/>
          <w:rFonts w:hint="eastAsia"/>
        </w:rPr>
        <w:t>统一负责</w:t>
      </w:r>
      <w:r w:rsidR="005031B1">
        <w:rPr>
          <w:rStyle w:val="Hyperlink0"/>
        </w:rPr>
        <w:t>组织实施本停产示范活动环境管理计划</w:t>
      </w:r>
      <w:r w:rsidR="005031B1">
        <w:rPr>
          <w:rStyle w:val="Hyperlink0"/>
          <w:rFonts w:hint="eastAsia"/>
        </w:rPr>
        <w:t>，项目办下设对外沟通组和内部实施组，对外沟通组主要与项目办、湖北省项目办、服务提供单位进行沟通；内部实施组主要承担厂内PFOS停产示范活动的具体实施。</w:t>
      </w:r>
    </w:p>
    <w:p w14:paraId="6D8C93A5" w14:textId="10FBC150" w:rsidR="00666552" w:rsidRPr="00B571D5" w:rsidRDefault="00D47B60" w:rsidP="00666552">
      <w:pPr>
        <w:pStyle w:val="1"/>
        <w:rPr>
          <w:rFonts w:ascii="Times New Roman" w:hAnsi="Times New Roman" w:hint="default"/>
          <w:sz w:val="30"/>
          <w:szCs w:val="30"/>
          <w:lang w:bidi="ar"/>
        </w:rPr>
      </w:pPr>
      <w:bookmarkStart w:id="102" w:name="_Toc70084837"/>
      <w:r>
        <w:rPr>
          <w:rFonts w:ascii="Times New Roman" w:hAnsi="Times New Roman" w:hint="default"/>
          <w:sz w:val="30"/>
          <w:szCs w:val="30"/>
          <w:lang w:bidi="ar"/>
        </w:rPr>
        <w:t>9</w:t>
      </w:r>
      <w:r w:rsidR="00972F46">
        <w:rPr>
          <w:rFonts w:ascii="Times New Roman" w:hAnsi="Times New Roman" w:hint="default"/>
          <w:sz w:val="30"/>
          <w:szCs w:val="30"/>
          <w:lang w:bidi="ar"/>
        </w:rPr>
        <w:t>.</w:t>
      </w:r>
      <w:r w:rsidR="00666552" w:rsidRPr="00B571D5">
        <w:rPr>
          <w:rFonts w:ascii="Times New Roman" w:hAnsi="Times New Roman"/>
          <w:sz w:val="30"/>
          <w:szCs w:val="30"/>
          <w:lang w:bidi="ar"/>
        </w:rPr>
        <w:t>环境调查与风险评估</w:t>
      </w:r>
      <w:bookmarkEnd w:id="102"/>
    </w:p>
    <w:p w14:paraId="45091A2D" w14:textId="5B703B2F" w:rsidR="00666552" w:rsidRPr="00845300" w:rsidRDefault="005F08AE" w:rsidP="00086323">
      <w:pPr>
        <w:spacing w:line="480" w:lineRule="auto"/>
        <w:ind w:firstLineChars="228" w:firstLine="547"/>
        <w:jc w:val="both"/>
        <w:rPr>
          <w:rFonts w:ascii="Times New Roman" w:hAnsi="Times New Roman" w:cs="Times New Roman"/>
          <w:bCs/>
          <w:kern w:val="44"/>
          <w:lang w:bidi="ar"/>
        </w:rPr>
      </w:pPr>
      <w:r w:rsidRPr="005F08AE">
        <w:rPr>
          <w:bCs/>
          <w:color w:val="000000" w:themeColor="text1"/>
          <w:kern w:val="44"/>
          <w:lang w:bidi="ar"/>
        </w:rPr>
        <w:t>拟于拆除活动完成</w:t>
      </w:r>
      <w:r w:rsidR="00186BE1">
        <w:rPr>
          <w:rFonts w:hint="eastAsia"/>
          <w:bCs/>
          <w:color w:val="000000" w:themeColor="text1"/>
          <w:kern w:val="44"/>
          <w:lang w:bidi="ar"/>
        </w:rPr>
        <w:t>两周内</w:t>
      </w:r>
      <w:r w:rsidR="00666552" w:rsidRPr="005F08AE">
        <w:rPr>
          <w:rFonts w:ascii="Times New Roman" w:hAnsi="Times New Roman" w:cs="Times New Roman" w:hint="eastAsia"/>
          <w:bCs/>
          <w:color w:val="000000" w:themeColor="text1"/>
          <w:kern w:val="44"/>
          <w:lang w:bidi="ar"/>
        </w:rPr>
        <w:t>对</w:t>
      </w:r>
      <w:r w:rsidR="004B6BFF" w:rsidRPr="00845300">
        <w:rPr>
          <w:rFonts w:ascii="Times New Roman" w:hAnsi="Times New Roman" w:cs="Times New Roman"/>
          <w:bCs/>
          <w:kern w:val="44"/>
          <w:lang w:bidi="ar"/>
        </w:rPr>
        <w:t>湖北恒新化工有限公司</w:t>
      </w:r>
      <w:r w:rsidR="00666552" w:rsidRPr="00845300">
        <w:rPr>
          <w:rFonts w:ascii="Times New Roman" w:hAnsi="Times New Roman" w:cs="Times New Roman"/>
          <w:bCs/>
          <w:kern w:val="44"/>
          <w:lang w:bidi="ar"/>
        </w:rPr>
        <w:t>场地开展土壤污染状况调查与风险评估，充分调查土壤和地下水污染状况，确定关注污染物的含量及空间分布，确定地块污染土壤和地下水的风险管控范围。</w:t>
      </w:r>
    </w:p>
    <w:p w14:paraId="093E0625" w14:textId="2533CED0" w:rsidR="00666552" w:rsidRPr="00B571D5" w:rsidRDefault="00D47B60" w:rsidP="00666552">
      <w:pPr>
        <w:pStyle w:val="2"/>
        <w:rPr>
          <w:rFonts w:ascii="Times New Roman" w:eastAsia="宋体" w:hAnsi="Times New Roman" w:cs="Times New Roman"/>
          <w:sz w:val="28"/>
          <w:szCs w:val="28"/>
        </w:rPr>
      </w:pPr>
      <w:bookmarkStart w:id="103" w:name="_Toc70084838"/>
      <w:r>
        <w:rPr>
          <w:rFonts w:ascii="Times New Roman" w:eastAsia="宋体" w:hAnsi="Times New Roman" w:cs="Times New Roman"/>
          <w:sz w:val="28"/>
          <w:szCs w:val="28"/>
        </w:rPr>
        <w:t>9</w:t>
      </w:r>
      <w:r w:rsidR="00666552" w:rsidRPr="00B571D5">
        <w:rPr>
          <w:rFonts w:ascii="Times New Roman" w:eastAsia="宋体" w:hAnsi="Times New Roman" w:cs="Times New Roman"/>
          <w:sz w:val="28"/>
          <w:szCs w:val="28"/>
        </w:rPr>
        <w:t>.1</w:t>
      </w:r>
      <w:r w:rsidR="00666552" w:rsidRPr="00B571D5">
        <w:rPr>
          <w:rFonts w:ascii="Times New Roman" w:eastAsia="宋体" w:hAnsi="Times New Roman" w:cs="Times New Roman"/>
          <w:sz w:val="28"/>
          <w:szCs w:val="28"/>
        </w:rPr>
        <w:t>工作内容</w:t>
      </w:r>
      <w:bookmarkEnd w:id="103"/>
    </w:p>
    <w:p w14:paraId="2B7E6C18" w14:textId="77777777" w:rsidR="00666552" w:rsidRPr="00B571D5" w:rsidRDefault="00666552" w:rsidP="00AB7657">
      <w:pPr>
        <w:spacing w:line="480" w:lineRule="auto"/>
        <w:ind w:firstLineChars="228" w:firstLine="547"/>
        <w:jc w:val="both"/>
        <w:rPr>
          <w:bCs/>
          <w:kern w:val="44"/>
          <w:lang w:bidi="ar"/>
        </w:rPr>
      </w:pPr>
      <w:r w:rsidRPr="00B571D5">
        <w:rPr>
          <w:rFonts w:hint="eastAsia"/>
          <w:bCs/>
          <w:kern w:val="44"/>
          <w:lang w:bidi="ar"/>
        </w:rPr>
        <w:t>场地环境调查和风险评估</w:t>
      </w:r>
      <w:r w:rsidRPr="00B571D5">
        <w:rPr>
          <w:bCs/>
          <w:kern w:val="44"/>
          <w:lang w:bidi="ar"/>
        </w:rPr>
        <w:t>需开展的主要工作内容包括：</w:t>
      </w:r>
    </w:p>
    <w:p w14:paraId="2C05A678" w14:textId="67C11DAA" w:rsidR="00666552" w:rsidRPr="00B571D5" w:rsidRDefault="00666552" w:rsidP="00AB7657">
      <w:pPr>
        <w:spacing w:line="480" w:lineRule="auto"/>
        <w:ind w:firstLineChars="228" w:firstLine="547"/>
        <w:jc w:val="both"/>
        <w:rPr>
          <w:bCs/>
          <w:kern w:val="44"/>
          <w:lang w:bidi="ar"/>
        </w:rPr>
      </w:pPr>
      <w:r w:rsidRPr="00B571D5">
        <w:rPr>
          <w:bCs/>
          <w:kern w:val="44"/>
          <w:lang w:bidi="ar"/>
        </w:rPr>
        <w:t>（1）现场踏勘与污染识别：对调查范围进行详细的现场踏勘工作，</w:t>
      </w:r>
      <w:r w:rsidRPr="00B571D5">
        <w:rPr>
          <w:rFonts w:hint="eastAsia"/>
          <w:bCs/>
          <w:kern w:val="44"/>
          <w:lang w:bidi="ar"/>
        </w:rPr>
        <w:t>核实</w:t>
      </w:r>
      <w:r w:rsidR="002C5C22">
        <w:rPr>
          <w:rFonts w:hint="eastAsia"/>
          <w:bCs/>
          <w:kern w:val="44"/>
          <w:lang w:bidi="ar"/>
        </w:rPr>
        <w:t>设备</w:t>
      </w:r>
      <w:r w:rsidRPr="00B571D5">
        <w:rPr>
          <w:bCs/>
          <w:kern w:val="44"/>
          <w:lang w:bidi="ar"/>
        </w:rPr>
        <w:t>拆除情况与相关施工情况；同时重点</w:t>
      </w:r>
      <w:r w:rsidRPr="00B571D5">
        <w:rPr>
          <w:rFonts w:hint="eastAsia"/>
          <w:bCs/>
          <w:kern w:val="44"/>
          <w:lang w:bidi="ar"/>
        </w:rPr>
        <w:t>核实</w:t>
      </w:r>
      <w:r w:rsidRPr="00B571D5">
        <w:rPr>
          <w:bCs/>
          <w:kern w:val="44"/>
          <w:lang w:bidi="ar"/>
        </w:rPr>
        <w:t>调查范围内的主要设施分布、原材料使用、生产工艺、产污环节及防治措施等资料，结合前期调查工作进一步分析潜在污染源、污染物及污染分布；</w:t>
      </w:r>
    </w:p>
    <w:p w14:paraId="6FD00396" w14:textId="7B2399B3" w:rsidR="00666552" w:rsidRPr="00B571D5" w:rsidRDefault="00666552" w:rsidP="00AB7657">
      <w:pPr>
        <w:spacing w:line="480" w:lineRule="auto"/>
        <w:ind w:firstLineChars="228" w:firstLine="547"/>
        <w:jc w:val="both"/>
        <w:rPr>
          <w:bCs/>
          <w:kern w:val="44"/>
          <w:lang w:bidi="ar"/>
        </w:rPr>
      </w:pPr>
      <w:r w:rsidRPr="00B571D5">
        <w:rPr>
          <w:bCs/>
          <w:kern w:val="44"/>
          <w:lang w:bidi="ar"/>
        </w:rPr>
        <w:lastRenderedPageBreak/>
        <w:t>（</w:t>
      </w:r>
      <w:r w:rsidRPr="00B571D5">
        <w:rPr>
          <w:rFonts w:hint="eastAsia"/>
          <w:bCs/>
          <w:kern w:val="44"/>
          <w:lang w:bidi="ar"/>
        </w:rPr>
        <w:t>2</w:t>
      </w:r>
      <w:r w:rsidRPr="00B571D5">
        <w:rPr>
          <w:bCs/>
          <w:kern w:val="44"/>
          <w:lang w:bidi="ar"/>
        </w:rPr>
        <w:t>）现场采样与污染分析：基于前期调查及现场踏勘与资料分析结果，制定现场调查方案及样品分析方案，在调查范围内进行详细布点采样</w:t>
      </w:r>
      <w:r w:rsidRPr="00B571D5">
        <w:rPr>
          <w:rFonts w:hint="eastAsia"/>
          <w:bCs/>
          <w:kern w:val="44"/>
          <w:lang w:bidi="ar"/>
        </w:rPr>
        <w:t>（土壤及地下水）</w:t>
      </w:r>
      <w:r w:rsidRPr="00B571D5">
        <w:rPr>
          <w:bCs/>
          <w:kern w:val="44"/>
          <w:lang w:bidi="ar"/>
        </w:rPr>
        <w:t>，必要时进行补充采样，通过样品检测结果分析，明确场地土壤、地下水主要污染物、污染程度以及污染分布等；</w:t>
      </w:r>
    </w:p>
    <w:p w14:paraId="1A2681F6" w14:textId="77777777" w:rsidR="00666552" w:rsidRPr="00B571D5" w:rsidRDefault="00666552" w:rsidP="00AB7657">
      <w:pPr>
        <w:spacing w:line="480" w:lineRule="auto"/>
        <w:ind w:firstLineChars="228" w:firstLine="547"/>
        <w:jc w:val="both"/>
        <w:rPr>
          <w:bCs/>
          <w:kern w:val="44"/>
          <w:lang w:bidi="ar"/>
        </w:rPr>
      </w:pPr>
      <w:r w:rsidRPr="00B571D5">
        <w:rPr>
          <w:bCs/>
          <w:kern w:val="44"/>
          <w:lang w:bidi="ar"/>
        </w:rPr>
        <w:t>（</w:t>
      </w:r>
      <w:r w:rsidRPr="00B571D5">
        <w:rPr>
          <w:rFonts w:hint="eastAsia"/>
          <w:bCs/>
          <w:kern w:val="44"/>
          <w:lang w:bidi="ar"/>
        </w:rPr>
        <w:t>3</w:t>
      </w:r>
      <w:r w:rsidRPr="00B571D5">
        <w:rPr>
          <w:bCs/>
          <w:kern w:val="44"/>
          <w:lang w:bidi="ar"/>
        </w:rPr>
        <w:t>）风险评估：基于详细采样结果，结合场地未来用地规划，对关注污染物进行人体健康风险评估和基于地下水保护的风险评估，计算初步的风险控制值，并基于多方面的考虑确定最终的土壤、土壤气和地下水管控值；</w:t>
      </w:r>
    </w:p>
    <w:p w14:paraId="52548692" w14:textId="77777777" w:rsidR="00666552" w:rsidRPr="00B571D5" w:rsidRDefault="00666552" w:rsidP="00AB7657">
      <w:pPr>
        <w:spacing w:line="480" w:lineRule="auto"/>
        <w:ind w:firstLineChars="228" w:firstLine="547"/>
        <w:jc w:val="both"/>
        <w:rPr>
          <w:bCs/>
          <w:kern w:val="44"/>
          <w:lang w:bidi="ar"/>
        </w:rPr>
      </w:pPr>
      <w:r w:rsidRPr="00B571D5">
        <w:rPr>
          <w:bCs/>
          <w:kern w:val="44"/>
          <w:lang w:bidi="ar"/>
        </w:rPr>
        <w:t>（</w:t>
      </w:r>
      <w:r w:rsidRPr="00B571D5">
        <w:rPr>
          <w:rFonts w:hint="eastAsia"/>
          <w:bCs/>
          <w:kern w:val="44"/>
          <w:lang w:bidi="ar"/>
        </w:rPr>
        <w:t>4</w:t>
      </w:r>
      <w:r w:rsidRPr="00B571D5">
        <w:rPr>
          <w:bCs/>
          <w:kern w:val="44"/>
          <w:lang w:bidi="ar"/>
        </w:rPr>
        <w:t>）划定场地管控范围：根据场地污染分析和最终确定的管控值，综合确定该地块土壤、地下水管控范围；</w:t>
      </w:r>
    </w:p>
    <w:p w14:paraId="0FBB5E77" w14:textId="2C8B5522" w:rsidR="00666552" w:rsidRPr="00B571D5" w:rsidRDefault="00666552" w:rsidP="00AB7657">
      <w:pPr>
        <w:spacing w:line="480" w:lineRule="auto"/>
        <w:ind w:firstLineChars="228" w:firstLine="547"/>
        <w:jc w:val="both"/>
        <w:rPr>
          <w:bCs/>
          <w:kern w:val="44"/>
          <w:lang w:bidi="ar"/>
        </w:rPr>
      </w:pPr>
      <w:r w:rsidRPr="00B571D5">
        <w:rPr>
          <w:bCs/>
          <w:kern w:val="44"/>
          <w:lang w:bidi="ar"/>
        </w:rPr>
        <w:t>（</w:t>
      </w:r>
      <w:r w:rsidRPr="00B571D5">
        <w:rPr>
          <w:rFonts w:hint="eastAsia"/>
          <w:bCs/>
          <w:kern w:val="44"/>
          <w:lang w:bidi="ar"/>
        </w:rPr>
        <w:t>5</w:t>
      </w:r>
      <w:r w:rsidRPr="00B571D5">
        <w:rPr>
          <w:bCs/>
          <w:kern w:val="44"/>
          <w:lang w:bidi="ar"/>
        </w:rPr>
        <w:t>）报告编制：综合以上工作成果，编制</w:t>
      </w:r>
      <w:r w:rsidR="002C5C22" w:rsidRPr="00E03466">
        <w:rPr>
          <w:rFonts w:hint="eastAsia"/>
          <w:bCs/>
          <w:color w:val="000000" w:themeColor="text1"/>
          <w:kern w:val="44"/>
          <w:lang w:bidi="ar"/>
        </w:rPr>
        <w:t>《场地环境调查报告》、《场地污染</w:t>
      </w:r>
      <w:r w:rsidR="002C5C22" w:rsidRPr="00E03466">
        <w:rPr>
          <w:bCs/>
          <w:color w:val="000000" w:themeColor="text1"/>
          <w:kern w:val="44"/>
          <w:lang w:bidi="ar"/>
        </w:rPr>
        <w:t>风险评估报告》</w:t>
      </w:r>
      <w:r w:rsidRPr="00B571D5">
        <w:rPr>
          <w:bCs/>
          <w:kern w:val="44"/>
          <w:lang w:bidi="ar"/>
        </w:rPr>
        <w:t>。</w:t>
      </w:r>
    </w:p>
    <w:p w14:paraId="2223C363" w14:textId="4F91D69B" w:rsidR="00666552" w:rsidRPr="00B571D5" w:rsidRDefault="00D47B60" w:rsidP="00666552">
      <w:pPr>
        <w:pStyle w:val="2"/>
      </w:pPr>
      <w:bookmarkStart w:id="104" w:name="_Toc70084839"/>
      <w:r>
        <w:rPr>
          <w:rFonts w:ascii="Times New Roman" w:eastAsia="宋体" w:hAnsi="Times New Roman" w:cs="Times New Roman"/>
          <w:sz w:val="28"/>
          <w:szCs w:val="28"/>
        </w:rPr>
        <w:t>9</w:t>
      </w:r>
      <w:r w:rsidR="00666552" w:rsidRPr="00B571D5">
        <w:rPr>
          <w:rFonts w:ascii="Times New Roman" w:eastAsia="宋体" w:hAnsi="Times New Roman" w:cs="Times New Roman"/>
          <w:sz w:val="28"/>
          <w:szCs w:val="28"/>
        </w:rPr>
        <w:t>.2</w:t>
      </w:r>
      <w:r w:rsidR="00666552" w:rsidRPr="00B571D5">
        <w:rPr>
          <w:rFonts w:ascii="Times New Roman" w:eastAsia="宋体" w:hAnsi="Times New Roman" w:cs="Times New Roman" w:hint="eastAsia"/>
          <w:sz w:val="28"/>
          <w:szCs w:val="28"/>
        </w:rPr>
        <w:t>环境调查指标</w:t>
      </w:r>
      <w:bookmarkEnd w:id="104"/>
    </w:p>
    <w:p w14:paraId="510B83BB" w14:textId="59408C21" w:rsidR="00666552" w:rsidRPr="00B571D5" w:rsidRDefault="00666552" w:rsidP="00086323">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场地环境调查指标主要包含常规污染物指标和特征污染物指标。其中特征污染物为</w:t>
      </w:r>
      <w:r w:rsidRPr="00B571D5">
        <w:rPr>
          <w:rFonts w:ascii="Times New Roman" w:hAnsi="Times New Roman" w:cs="Times New Roman"/>
          <w:bCs/>
          <w:kern w:val="44"/>
          <w:lang w:bidi="ar"/>
        </w:rPr>
        <w:t>PFOS</w:t>
      </w:r>
      <w:r w:rsidRPr="00B571D5">
        <w:rPr>
          <w:rFonts w:ascii="Times New Roman" w:hAnsi="Times New Roman" w:cs="Times New Roman"/>
          <w:bCs/>
          <w:kern w:val="44"/>
          <w:lang w:bidi="ar"/>
        </w:rPr>
        <w:t>和</w:t>
      </w:r>
      <w:r w:rsidRPr="00B571D5">
        <w:rPr>
          <w:rFonts w:ascii="Times New Roman" w:hAnsi="Times New Roman" w:cs="Times New Roman"/>
          <w:bCs/>
          <w:kern w:val="44"/>
          <w:lang w:bidi="ar"/>
        </w:rPr>
        <w:t>PFOSF</w:t>
      </w:r>
      <w:r w:rsidRPr="00E16286">
        <w:rPr>
          <w:rFonts w:ascii="Times New Roman" w:hAnsi="Times New Roman" w:cs="Times New Roman"/>
          <w:bCs/>
          <w:kern w:val="44"/>
          <w:lang w:bidi="ar"/>
        </w:rPr>
        <w:t>，</w:t>
      </w:r>
      <w:r w:rsidR="00CC4241" w:rsidRPr="00016DB4">
        <w:rPr>
          <w:rFonts w:ascii="Times New Roman" w:hAnsi="Times New Roman" w:cs="Times New Roman" w:hint="eastAsia"/>
          <w:bCs/>
          <w:color w:val="000000" w:themeColor="text1"/>
          <w:kern w:val="44"/>
          <w:lang w:bidi="ar"/>
        </w:rPr>
        <w:t>该工作将</w:t>
      </w:r>
      <w:r w:rsidR="00CC4241" w:rsidRPr="00016DB4">
        <w:rPr>
          <w:rFonts w:ascii="Times New Roman" w:hAnsi="Times New Roman" w:cs="Times New Roman"/>
          <w:bCs/>
          <w:color w:val="000000" w:themeColor="text1"/>
          <w:kern w:val="44"/>
          <w:lang w:bidi="ar"/>
        </w:rPr>
        <w:t>委托有资质的单位进行监测和</w:t>
      </w:r>
      <w:r w:rsidR="00CC4241" w:rsidRPr="00016DB4">
        <w:rPr>
          <w:rFonts w:ascii="Times New Roman" w:hAnsi="Times New Roman" w:cs="Times New Roman" w:hint="eastAsia"/>
          <w:bCs/>
          <w:color w:val="000000" w:themeColor="text1"/>
          <w:kern w:val="44"/>
          <w:lang w:bidi="ar"/>
        </w:rPr>
        <w:t>风险</w:t>
      </w:r>
      <w:r w:rsidR="00CC4241" w:rsidRPr="00016DB4">
        <w:rPr>
          <w:rFonts w:ascii="Times New Roman" w:hAnsi="Times New Roman" w:cs="Times New Roman"/>
          <w:bCs/>
          <w:color w:val="000000" w:themeColor="text1"/>
          <w:kern w:val="44"/>
          <w:lang w:bidi="ar"/>
        </w:rPr>
        <w:t>评估。</w:t>
      </w:r>
    </w:p>
    <w:p w14:paraId="41C983CF" w14:textId="28E2D85E" w:rsidR="00666552" w:rsidRPr="00B571D5" w:rsidRDefault="00D47B60" w:rsidP="00666552">
      <w:pPr>
        <w:pStyle w:val="3"/>
        <w:rPr>
          <w:rFonts w:ascii="Times New Roman" w:eastAsia="宋体" w:hAnsi="Times New Roman" w:cs="Times New Roman"/>
          <w:sz w:val="24"/>
          <w:szCs w:val="24"/>
        </w:rPr>
      </w:pPr>
      <w:bookmarkStart w:id="105" w:name="_Toc70084840"/>
      <w:r>
        <w:rPr>
          <w:rFonts w:ascii="Times New Roman" w:eastAsia="宋体" w:hAnsi="Times New Roman" w:cs="Times New Roman"/>
          <w:sz w:val="24"/>
          <w:szCs w:val="24"/>
        </w:rPr>
        <w:t>9</w:t>
      </w:r>
      <w:r w:rsidR="00666552" w:rsidRPr="00B571D5">
        <w:rPr>
          <w:rFonts w:ascii="Times New Roman" w:eastAsia="宋体" w:hAnsi="Times New Roman" w:cs="Times New Roman"/>
          <w:sz w:val="24"/>
          <w:szCs w:val="24"/>
        </w:rPr>
        <w:t>.2.1</w:t>
      </w:r>
      <w:r w:rsidR="00666552" w:rsidRPr="00B571D5">
        <w:rPr>
          <w:rFonts w:ascii="Times New Roman" w:eastAsia="宋体" w:hAnsi="Times New Roman" w:cs="Times New Roman"/>
          <w:sz w:val="24"/>
          <w:szCs w:val="24"/>
        </w:rPr>
        <w:t>土壤</w:t>
      </w:r>
      <w:r w:rsidR="00666552" w:rsidRPr="00B571D5">
        <w:rPr>
          <w:rFonts w:ascii="Times New Roman" w:eastAsia="宋体" w:hAnsi="Times New Roman" w:cs="Times New Roman" w:hint="eastAsia"/>
          <w:sz w:val="24"/>
          <w:szCs w:val="24"/>
        </w:rPr>
        <w:t>调查</w:t>
      </w:r>
      <w:r w:rsidR="00666552" w:rsidRPr="00B571D5">
        <w:rPr>
          <w:rFonts w:ascii="Times New Roman" w:eastAsia="宋体" w:hAnsi="Times New Roman" w:cs="Times New Roman"/>
          <w:sz w:val="24"/>
          <w:szCs w:val="24"/>
        </w:rPr>
        <w:t>项目</w:t>
      </w:r>
      <w:bookmarkEnd w:id="105"/>
    </w:p>
    <w:p w14:paraId="5E5DCB31" w14:textId="77777777" w:rsidR="001C7EA7" w:rsidRDefault="001C7EA7" w:rsidP="001C7EA7">
      <w:pPr>
        <w:spacing w:line="480" w:lineRule="auto"/>
        <w:ind w:firstLineChars="228" w:firstLine="547"/>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w:t>
      </w:r>
      <w:r>
        <w:rPr>
          <w:rFonts w:ascii="Times New Roman" w:hAnsi="Times New Roman" w:cs="Times New Roman" w:hint="eastAsia"/>
          <w:bCs/>
          <w:color w:val="000000" w:themeColor="text1"/>
          <w:kern w:val="44"/>
          <w:lang w:bidi="ar"/>
        </w:rPr>
        <w:t>1</w:t>
      </w:r>
      <w:r>
        <w:rPr>
          <w:rFonts w:ascii="Times New Roman" w:hAnsi="Times New Roman" w:cs="Times New Roman" w:hint="eastAsia"/>
          <w:bCs/>
          <w:color w:val="000000" w:themeColor="text1"/>
          <w:kern w:val="44"/>
          <w:lang w:bidi="ar"/>
        </w:rPr>
        <w:t>）调查因子</w:t>
      </w:r>
    </w:p>
    <w:p w14:paraId="6AD28519" w14:textId="476336A1" w:rsidR="00666552" w:rsidRPr="00B571D5" w:rsidRDefault="00666552" w:rsidP="003E14F2">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本项目调查土壤样品的测试项目，均包含以下</w:t>
      </w:r>
      <w:r w:rsidRPr="00B571D5">
        <w:rPr>
          <w:rFonts w:ascii="Times New Roman" w:hAnsi="Times New Roman" w:cs="Times New Roman"/>
          <w:bCs/>
          <w:kern w:val="44"/>
          <w:lang w:bidi="ar"/>
        </w:rPr>
        <w:t>GB36600</w:t>
      </w:r>
      <w:r w:rsidRPr="00B571D5">
        <w:rPr>
          <w:rFonts w:ascii="Times New Roman" w:hAnsi="Times New Roman" w:cs="Times New Roman"/>
          <w:bCs/>
          <w:kern w:val="44"/>
          <w:lang w:bidi="ar"/>
        </w:rPr>
        <w:t>表</w:t>
      </w:r>
      <w:r w:rsidRPr="00B571D5">
        <w:rPr>
          <w:rFonts w:ascii="Times New Roman" w:hAnsi="Times New Roman" w:cs="Times New Roman"/>
          <w:bCs/>
          <w:kern w:val="44"/>
          <w:lang w:bidi="ar"/>
        </w:rPr>
        <w:t>1</w:t>
      </w:r>
      <w:r w:rsidRPr="00B571D5">
        <w:rPr>
          <w:rFonts w:ascii="Times New Roman" w:hAnsi="Times New Roman" w:cs="Times New Roman"/>
          <w:bCs/>
          <w:kern w:val="44"/>
          <w:lang w:bidi="ar"/>
        </w:rPr>
        <w:t>中</w:t>
      </w:r>
      <w:r w:rsidRPr="00B571D5">
        <w:rPr>
          <w:rFonts w:ascii="Times New Roman" w:hAnsi="Times New Roman" w:cs="Times New Roman"/>
          <w:bCs/>
          <w:kern w:val="44"/>
          <w:lang w:bidi="ar"/>
        </w:rPr>
        <w:t>45</w:t>
      </w:r>
      <w:r w:rsidRPr="00B571D5">
        <w:rPr>
          <w:rFonts w:ascii="Times New Roman" w:hAnsi="Times New Roman" w:cs="Times New Roman"/>
          <w:bCs/>
          <w:kern w:val="44"/>
          <w:lang w:bidi="ar"/>
        </w:rPr>
        <w:t>项</w:t>
      </w:r>
      <w:r w:rsidRPr="00B571D5">
        <w:rPr>
          <w:rFonts w:ascii="Times New Roman" w:hAnsi="Times New Roman" w:cs="Times New Roman"/>
          <w:bCs/>
          <w:kern w:val="44"/>
          <w:lang w:bidi="ar"/>
        </w:rPr>
        <w:t>+pH</w:t>
      </w:r>
      <w:r w:rsidR="0007672A">
        <w:rPr>
          <w:rFonts w:ascii="Times New Roman" w:hAnsi="Times New Roman" w:cs="Times New Roman" w:hint="eastAsia"/>
          <w:bCs/>
          <w:kern w:val="44"/>
          <w:lang w:bidi="ar"/>
        </w:rPr>
        <w:t>、</w:t>
      </w:r>
      <w:r w:rsidR="00DE74F6" w:rsidRPr="00DE74F6">
        <w:rPr>
          <w:rFonts w:ascii="Times New Roman" w:hAnsi="Times New Roman" w:cs="Times New Roman"/>
          <w:bCs/>
          <w:color w:val="0000CC"/>
          <w:kern w:val="44"/>
          <w:lang w:bidi="ar"/>
        </w:rPr>
        <w:t xml:space="preserve"> </w:t>
      </w:r>
      <w:r w:rsidR="00DE74F6" w:rsidRPr="0007672A">
        <w:rPr>
          <w:rFonts w:ascii="Times New Roman" w:hAnsi="Times New Roman" w:cs="Times New Roman"/>
          <w:bCs/>
          <w:color w:val="000000" w:themeColor="text1"/>
          <w:kern w:val="44"/>
          <w:lang w:bidi="ar"/>
        </w:rPr>
        <w:t>PFOS+PFOSF</w:t>
      </w:r>
      <w:r w:rsidR="00DE74F6" w:rsidRPr="00DE74F6">
        <w:rPr>
          <w:rFonts w:ascii="Times New Roman" w:hAnsi="Times New Roman" w:cs="Times New Roman"/>
          <w:bCs/>
          <w:color w:val="000000" w:themeColor="text1"/>
          <w:kern w:val="44"/>
          <w:lang w:bidi="ar"/>
        </w:rPr>
        <w:t>共</w:t>
      </w:r>
      <w:r w:rsidR="00DE74F6" w:rsidRPr="00DE74F6">
        <w:rPr>
          <w:rFonts w:ascii="Times New Roman" w:hAnsi="Times New Roman" w:cs="Times New Roman"/>
          <w:bCs/>
          <w:color w:val="000000" w:themeColor="text1"/>
          <w:kern w:val="44"/>
          <w:lang w:bidi="ar"/>
        </w:rPr>
        <w:t>4</w:t>
      </w:r>
      <w:r w:rsidR="00DE74F6" w:rsidRPr="00DE74F6">
        <w:rPr>
          <w:rFonts w:ascii="Times New Roman" w:hAnsi="Times New Roman" w:cs="Times New Roman" w:hint="eastAsia"/>
          <w:bCs/>
          <w:color w:val="000000" w:themeColor="text1"/>
          <w:kern w:val="44"/>
          <w:lang w:bidi="ar"/>
        </w:rPr>
        <w:t>8</w:t>
      </w:r>
      <w:r w:rsidR="00DE74F6" w:rsidRPr="00DE74F6">
        <w:rPr>
          <w:rFonts w:ascii="Times New Roman" w:hAnsi="Times New Roman" w:cs="Times New Roman"/>
          <w:bCs/>
          <w:color w:val="000000" w:themeColor="text1"/>
          <w:kern w:val="44"/>
          <w:lang w:bidi="ar"/>
        </w:rPr>
        <w:t>项指标。</w:t>
      </w:r>
    </w:p>
    <w:p w14:paraId="2948F550" w14:textId="77777777" w:rsidR="00666552" w:rsidRPr="00B571D5" w:rsidRDefault="00666552" w:rsidP="00086323">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1</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pH</w:t>
      </w:r>
      <w:r w:rsidRPr="00B571D5">
        <w:rPr>
          <w:rFonts w:ascii="Times New Roman" w:hAnsi="Times New Roman" w:cs="Times New Roman"/>
          <w:bCs/>
          <w:kern w:val="44"/>
          <w:lang w:bidi="ar"/>
        </w:rPr>
        <w:t>指标（</w:t>
      </w:r>
      <w:r w:rsidRPr="00B571D5">
        <w:rPr>
          <w:rFonts w:ascii="Times New Roman" w:hAnsi="Times New Roman" w:cs="Times New Roman"/>
          <w:bCs/>
          <w:kern w:val="44"/>
          <w:lang w:bidi="ar"/>
        </w:rPr>
        <w:t>1</w:t>
      </w:r>
      <w:r w:rsidRPr="00B571D5">
        <w:rPr>
          <w:rFonts w:ascii="Times New Roman" w:hAnsi="Times New Roman" w:cs="Times New Roman"/>
          <w:bCs/>
          <w:kern w:val="44"/>
          <w:lang w:bidi="ar"/>
        </w:rPr>
        <w:t>项）。</w:t>
      </w:r>
    </w:p>
    <w:p w14:paraId="6EF7C0D2" w14:textId="77777777" w:rsidR="00666552" w:rsidRPr="00B571D5" w:rsidRDefault="00666552" w:rsidP="00086323">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2</w:t>
      </w:r>
      <w:r w:rsidRPr="00B571D5">
        <w:rPr>
          <w:rFonts w:ascii="Times New Roman" w:hAnsi="Times New Roman" w:cs="Times New Roman"/>
          <w:bCs/>
          <w:kern w:val="44"/>
          <w:lang w:bidi="ar"/>
        </w:rPr>
        <w:t>）重金属和无机物（</w:t>
      </w:r>
      <w:r w:rsidRPr="00B571D5">
        <w:rPr>
          <w:rFonts w:ascii="Times New Roman" w:hAnsi="Times New Roman" w:cs="Times New Roman"/>
          <w:bCs/>
          <w:kern w:val="44"/>
          <w:lang w:bidi="ar"/>
        </w:rPr>
        <w:t>7</w:t>
      </w:r>
      <w:r w:rsidRPr="00B571D5">
        <w:rPr>
          <w:rFonts w:ascii="Times New Roman" w:hAnsi="Times New Roman" w:cs="Times New Roman"/>
          <w:bCs/>
          <w:kern w:val="44"/>
          <w:lang w:bidi="ar"/>
        </w:rPr>
        <w:t>项）：砷、镉、铬（六价）、铜、铅、汞、镍。</w:t>
      </w:r>
    </w:p>
    <w:p w14:paraId="31AD326C" w14:textId="77777777" w:rsidR="00666552" w:rsidRPr="00B571D5" w:rsidRDefault="00666552" w:rsidP="00086323">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lastRenderedPageBreak/>
        <w:t>3</w:t>
      </w:r>
      <w:r w:rsidRPr="00B571D5">
        <w:rPr>
          <w:rFonts w:ascii="Times New Roman" w:hAnsi="Times New Roman" w:cs="Times New Roman"/>
          <w:bCs/>
          <w:kern w:val="44"/>
          <w:lang w:bidi="ar"/>
        </w:rPr>
        <w:t>）挥发性有机物（</w:t>
      </w:r>
      <w:r w:rsidRPr="00B571D5">
        <w:rPr>
          <w:rFonts w:ascii="Times New Roman" w:hAnsi="Times New Roman" w:cs="Times New Roman"/>
          <w:bCs/>
          <w:kern w:val="44"/>
          <w:lang w:bidi="ar"/>
        </w:rPr>
        <w:t>27</w:t>
      </w:r>
      <w:r w:rsidRPr="00B571D5">
        <w:rPr>
          <w:rFonts w:ascii="Times New Roman" w:hAnsi="Times New Roman" w:cs="Times New Roman"/>
          <w:bCs/>
          <w:kern w:val="44"/>
          <w:lang w:bidi="ar"/>
        </w:rPr>
        <w:t>项）：四氯化碳、氯仿、氯甲烷、</w:t>
      </w:r>
      <w:r w:rsidRPr="00B571D5">
        <w:rPr>
          <w:rFonts w:ascii="Times New Roman" w:hAnsi="Times New Roman" w:cs="Times New Roman"/>
          <w:bCs/>
          <w:kern w:val="44"/>
          <w:lang w:bidi="ar"/>
        </w:rPr>
        <w:t>1,1-</w:t>
      </w:r>
      <w:r w:rsidRPr="00B571D5">
        <w:rPr>
          <w:rFonts w:ascii="Times New Roman" w:hAnsi="Times New Roman" w:cs="Times New Roman"/>
          <w:bCs/>
          <w:kern w:val="44"/>
          <w:lang w:bidi="ar"/>
        </w:rPr>
        <w:t>二氯乙烷、</w:t>
      </w:r>
      <w:r w:rsidRPr="00B571D5">
        <w:rPr>
          <w:rFonts w:ascii="Times New Roman" w:hAnsi="Times New Roman" w:cs="Times New Roman"/>
          <w:bCs/>
          <w:kern w:val="44"/>
          <w:lang w:bidi="ar"/>
        </w:rPr>
        <w:t>1,2-</w:t>
      </w:r>
      <w:r w:rsidRPr="00B571D5">
        <w:rPr>
          <w:rFonts w:ascii="Times New Roman" w:hAnsi="Times New Roman" w:cs="Times New Roman"/>
          <w:bCs/>
          <w:kern w:val="44"/>
          <w:lang w:bidi="ar"/>
        </w:rPr>
        <w:t>二氯乙烷、</w:t>
      </w:r>
      <w:r w:rsidRPr="00B571D5">
        <w:rPr>
          <w:rFonts w:ascii="Times New Roman" w:hAnsi="Times New Roman" w:cs="Times New Roman"/>
          <w:bCs/>
          <w:kern w:val="44"/>
          <w:lang w:bidi="ar"/>
        </w:rPr>
        <w:t>1,1-</w:t>
      </w:r>
      <w:r w:rsidRPr="00B571D5">
        <w:rPr>
          <w:rFonts w:ascii="Times New Roman" w:hAnsi="Times New Roman" w:cs="Times New Roman"/>
          <w:bCs/>
          <w:kern w:val="44"/>
          <w:lang w:bidi="ar"/>
        </w:rPr>
        <w:t>二氯乙烯、顺</w:t>
      </w:r>
      <w:r w:rsidRPr="00B571D5">
        <w:rPr>
          <w:rFonts w:ascii="Times New Roman" w:hAnsi="Times New Roman" w:cs="Times New Roman"/>
          <w:bCs/>
          <w:kern w:val="44"/>
          <w:lang w:bidi="ar"/>
        </w:rPr>
        <w:t>-1,2-</w:t>
      </w:r>
      <w:r w:rsidRPr="00B571D5">
        <w:rPr>
          <w:rFonts w:ascii="Times New Roman" w:hAnsi="Times New Roman" w:cs="Times New Roman"/>
          <w:bCs/>
          <w:kern w:val="44"/>
          <w:lang w:bidi="ar"/>
        </w:rPr>
        <w:t>二氯乙烯、反</w:t>
      </w:r>
      <w:r w:rsidRPr="00B571D5">
        <w:rPr>
          <w:rFonts w:ascii="Times New Roman" w:hAnsi="Times New Roman" w:cs="Times New Roman"/>
          <w:bCs/>
          <w:kern w:val="44"/>
          <w:lang w:bidi="ar"/>
        </w:rPr>
        <w:t>-1,2-</w:t>
      </w:r>
      <w:r w:rsidRPr="00B571D5">
        <w:rPr>
          <w:rFonts w:ascii="Times New Roman" w:hAnsi="Times New Roman" w:cs="Times New Roman"/>
          <w:bCs/>
          <w:kern w:val="44"/>
          <w:lang w:bidi="ar"/>
        </w:rPr>
        <w:t>二氯乙烯、二氯甲烷、</w:t>
      </w:r>
      <w:r w:rsidRPr="00B571D5">
        <w:rPr>
          <w:rFonts w:ascii="Times New Roman" w:hAnsi="Times New Roman" w:cs="Times New Roman"/>
          <w:bCs/>
          <w:kern w:val="44"/>
          <w:lang w:bidi="ar"/>
        </w:rPr>
        <w:t>1,2-</w:t>
      </w:r>
      <w:r w:rsidRPr="00B571D5">
        <w:rPr>
          <w:rFonts w:ascii="Times New Roman" w:hAnsi="Times New Roman" w:cs="Times New Roman"/>
          <w:bCs/>
          <w:kern w:val="44"/>
          <w:lang w:bidi="ar"/>
        </w:rPr>
        <w:t>二氯丙烷、</w:t>
      </w:r>
      <w:r w:rsidRPr="00B571D5">
        <w:rPr>
          <w:rFonts w:ascii="Times New Roman" w:hAnsi="Times New Roman" w:cs="Times New Roman"/>
          <w:bCs/>
          <w:kern w:val="44"/>
          <w:lang w:bidi="ar"/>
        </w:rPr>
        <w:t>1,1,1,2-</w:t>
      </w:r>
      <w:r w:rsidRPr="00B571D5">
        <w:rPr>
          <w:rFonts w:ascii="Times New Roman" w:hAnsi="Times New Roman" w:cs="Times New Roman"/>
          <w:bCs/>
          <w:kern w:val="44"/>
          <w:lang w:bidi="ar"/>
        </w:rPr>
        <w:t>四氯乙烷、</w:t>
      </w:r>
      <w:r w:rsidRPr="00B571D5">
        <w:rPr>
          <w:rFonts w:ascii="Times New Roman" w:hAnsi="Times New Roman" w:cs="Times New Roman"/>
          <w:bCs/>
          <w:kern w:val="44"/>
          <w:lang w:bidi="ar"/>
        </w:rPr>
        <w:t>1,1,2,2-</w:t>
      </w:r>
      <w:r w:rsidRPr="00B571D5">
        <w:rPr>
          <w:rFonts w:ascii="Times New Roman" w:hAnsi="Times New Roman" w:cs="Times New Roman"/>
          <w:bCs/>
          <w:kern w:val="44"/>
          <w:lang w:bidi="ar"/>
        </w:rPr>
        <w:t>四氯乙烷、四氯乙烯、</w:t>
      </w:r>
      <w:r w:rsidRPr="00B571D5">
        <w:rPr>
          <w:rFonts w:ascii="Times New Roman" w:hAnsi="Times New Roman" w:cs="Times New Roman"/>
          <w:bCs/>
          <w:kern w:val="44"/>
          <w:lang w:bidi="ar"/>
        </w:rPr>
        <w:t>1,1,1-</w:t>
      </w:r>
      <w:r w:rsidRPr="00B571D5">
        <w:rPr>
          <w:rFonts w:ascii="Times New Roman" w:hAnsi="Times New Roman" w:cs="Times New Roman"/>
          <w:bCs/>
          <w:kern w:val="44"/>
          <w:lang w:bidi="ar"/>
        </w:rPr>
        <w:t>三氯乙烷、</w:t>
      </w:r>
      <w:r w:rsidRPr="00B571D5">
        <w:rPr>
          <w:rFonts w:ascii="Times New Roman" w:hAnsi="Times New Roman" w:cs="Times New Roman"/>
          <w:bCs/>
          <w:kern w:val="44"/>
          <w:lang w:bidi="ar"/>
        </w:rPr>
        <w:t>1,1,2-</w:t>
      </w:r>
      <w:r w:rsidRPr="00B571D5">
        <w:rPr>
          <w:rFonts w:ascii="Times New Roman" w:hAnsi="Times New Roman" w:cs="Times New Roman"/>
          <w:bCs/>
          <w:kern w:val="44"/>
          <w:lang w:bidi="ar"/>
        </w:rPr>
        <w:t>三氯乙烷、三氯乙烯、</w:t>
      </w:r>
      <w:r w:rsidRPr="00B571D5">
        <w:rPr>
          <w:rFonts w:ascii="Times New Roman" w:hAnsi="Times New Roman" w:cs="Times New Roman"/>
          <w:bCs/>
          <w:kern w:val="44"/>
          <w:lang w:bidi="ar"/>
        </w:rPr>
        <w:t>1,2,3-</w:t>
      </w:r>
      <w:r w:rsidRPr="00B571D5">
        <w:rPr>
          <w:rFonts w:ascii="Times New Roman" w:hAnsi="Times New Roman" w:cs="Times New Roman"/>
          <w:bCs/>
          <w:kern w:val="44"/>
          <w:lang w:bidi="ar"/>
        </w:rPr>
        <w:t>三氯丙烷、氯乙烯、苯、氯苯、</w:t>
      </w:r>
      <w:r w:rsidRPr="00B571D5">
        <w:rPr>
          <w:rFonts w:ascii="Times New Roman" w:hAnsi="Times New Roman" w:cs="Times New Roman"/>
          <w:bCs/>
          <w:kern w:val="44"/>
          <w:lang w:bidi="ar"/>
        </w:rPr>
        <w:t>1,2-</w:t>
      </w:r>
      <w:r w:rsidRPr="00B571D5">
        <w:rPr>
          <w:rFonts w:ascii="Times New Roman" w:hAnsi="Times New Roman" w:cs="Times New Roman"/>
          <w:bCs/>
          <w:kern w:val="44"/>
          <w:lang w:bidi="ar"/>
        </w:rPr>
        <w:t>二氯苯、</w:t>
      </w:r>
      <w:r w:rsidRPr="00B571D5">
        <w:rPr>
          <w:rFonts w:ascii="Times New Roman" w:hAnsi="Times New Roman" w:cs="Times New Roman"/>
          <w:bCs/>
          <w:kern w:val="44"/>
          <w:lang w:bidi="ar"/>
        </w:rPr>
        <w:t>1,4-</w:t>
      </w:r>
      <w:r w:rsidRPr="00B571D5">
        <w:rPr>
          <w:rFonts w:ascii="Times New Roman" w:hAnsi="Times New Roman" w:cs="Times New Roman"/>
          <w:bCs/>
          <w:kern w:val="44"/>
          <w:lang w:bidi="ar"/>
        </w:rPr>
        <w:t>二氯苯、乙苯、苯乙烯、甲苯、间二甲苯</w:t>
      </w:r>
      <w:r w:rsidRPr="00B571D5">
        <w:rPr>
          <w:rFonts w:ascii="Times New Roman" w:hAnsi="Times New Roman" w:cs="Times New Roman"/>
          <w:bCs/>
          <w:kern w:val="44"/>
          <w:lang w:bidi="ar"/>
        </w:rPr>
        <w:t>+</w:t>
      </w:r>
      <w:r w:rsidRPr="00B571D5">
        <w:rPr>
          <w:rFonts w:ascii="Times New Roman" w:hAnsi="Times New Roman" w:cs="Times New Roman"/>
          <w:bCs/>
          <w:kern w:val="44"/>
          <w:lang w:bidi="ar"/>
        </w:rPr>
        <w:t>对二甲苯、邻二甲苯。</w:t>
      </w:r>
    </w:p>
    <w:p w14:paraId="5C7435EB" w14:textId="5FC469BB" w:rsidR="00666552" w:rsidRDefault="00666552" w:rsidP="00086323">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4</w:t>
      </w:r>
      <w:r w:rsidRPr="00B571D5">
        <w:rPr>
          <w:rFonts w:ascii="Times New Roman" w:hAnsi="Times New Roman" w:cs="Times New Roman"/>
          <w:bCs/>
          <w:kern w:val="44"/>
          <w:lang w:bidi="ar"/>
        </w:rPr>
        <w:t>）半挥发性有机物（</w:t>
      </w:r>
      <w:r w:rsidRPr="00B571D5">
        <w:rPr>
          <w:rFonts w:ascii="Times New Roman" w:hAnsi="Times New Roman" w:cs="Times New Roman"/>
          <w:bCs/>
          <w:kern w:val="44"/>
          <w:lang w:bidi="ar"/>
        </w:rPr>
        <w:t>11</w:t>
      </w:r>
      <w:r w:rsidRPr="00B571D5">
        <w:rPr>
          <w:rFonts w:ascii="Times New Roman" w:hAnsi="Times New Roman" w:cs="Times New Roman"/>
          <w:bCs/>
          <w:kern w:val="44"/>
          <w:lang w:bidi="ar"/>
        </w:rPr>
        <w:t>项）：硝基苯、苯胺、</w:t>
      </w:r>
      <w:r w:rsidRPr="00B571D5">
        <w:rPr>
          <w:rFonts w:ascii="Times New Roman" w:hAnsi="Times New Roman" w:cs="Times New Roman"/>
          <w:bCs/>
          <w:kern w:val="44"/>
          <w:lang w:bidi="ar"/>
        </w:rPr>
        <w:t>2-</w:t>
      </w:r>
      <w:r w:rsidRPr="00B571D5">
        <w:rPr>
          <w:rFonts w:ascii="Times New Roman" w:hAnsi="Times New Roman" w:cs="Times New Roman"/>
          <w:bCs/>
          <w:kern w:val="44"/>
          <w:lang w:bidi="ar"/>
        </w:rPr>
        <w:t>氯酚、苯并</w:t>
      </w:r>
      <w:r w:rsidRPr="00B571D5">
        <w:rPr>
          <w:rFonts w:ascii="Times New Roman" w:hAnsi="Times New Roman" w:cs="Times New Roman"/>
          <w:bCs/>
          <w:kern w:val="44"/>
          <w:lang w:bidi="ar"/>
        </w:rPr>
        <w:t>[a]</w:t>
      </w:r>
      <w:r w:rsidRPr="00B571D5">
        <w:rPr>
          <w:rFonts w:ascii="Times New Roman" w:hAnsi="Times New Roman" w:cs="Times New Roman"/>
          <w:bCs/>
          <w:kern w:val="44"/>
          <w:lang w:bidi="ar"/>
        </w:rPr>
        <w:t>蒽、苯并</w:t>
      </w:r>
      <w:r w:rsidRPr="00B571D5">
        <w:rPr>
          <w:rFonts w:ascii="Times New Roman" w:hAnsi="Times New Roman" w:cs="Times New Roman"/>
          <w:bCs/>
          <w:kern w:val="44"/>
          <w:lang w:bidi="ar"/>
        </w:rPr>
        <w:t>[a]</w:t>
      </w:r>
      <w:r w:rsidRPr="00B571D5">
        <w:rPr>
          <w:rFonts w:ascii="Times New Roman" w:hAnsi="Times New Roman" w:cs="Times New Roman"/>
          <w:bCs/>
          <w:kern w:val="44"/>
          <w:lang w:bidi="ar"/>
        </w:rPr>
        <w:t>芘、苯并</w:t>
      </w:r>
      <w:r w:rsidRPr="00B571D5">
        <w:rPr>
          <w:rFonts w:ascii="Times New Roman" w:hAnsi="Times New Roman" w:cs="Times New Roman"/>
          <w:bCs/>
          <w:kern w:val="44"/>
          <w:lang w:bidi="ar"/>
        </w:rPr>
        <w:t>[b]</w:t>
      </w:r>
      <w:r w:rsidRPr="00B571D5">
        <w:rPr>
          <w:rFonts w:ascii="Times New Roman" w:hAnsi="Times New Roman" w:cs="Times New Roman"/>
          <w:bCs/>
          <w:kern w:val="44"/>
          <w:lang w:bidi="ar"/>
        </w:rPr>
        <w:t>荧蒽、苯并</w:t>
      </w:r>
      <w:r w:rsidRPr="00B571D5">
        <w:rPr>
          <w:rFonts w:ascii="Times New Roman" w:hAnsi="Times New Roman" w:cs="Times New Roman"/>
          <w:bCs/>
          <w:kern w:val="44"/>
          <w:lang w:bidi="ar"/>
        </w:rPr>
        <w:t>[k]</w:t>
      </w:r>
      <w:r w:rsidRPr="00B571D5">
        <w:rPr>
          <w:rFonts w:ascii="Times New Roman" w:hAnsi="Times New Roman" w:cs="Times New Roman"/>
          <w:bCs/>
          <w:kern w:val="44"/>
          <w:lang w:bidi="ar"/>
        </w:rPr>
        <w:t>荧蒽、䓛、二苯并</w:t>
      </w:r>
      <w:r w:rsidRPr="00B571D5">
        <w:rPr>
          <w:rFonts w:ascii="Times New Roman" w:hAnsi="Times New Roman" w:cs="Times New Roman"/>
          <w:bCs/>
          <w:kern w:val="44"/>
          <w:lang w:bidi="ar"/>
        </w:rPr>
        <w:t>[a,h]</w:t>
      </w:r>
      <w:r w:rsidRPr="00B571D5">
        <w:rPr>
          <w:rFonts w:ascii="Times New Roman" w:hAnsi="Times New Roman" w:cs="Times New Roman"/>
          <w:bCs/>
          <w:kern w:val="44"/>
          <w:lang w:bidi="ar"/>
        </w:rPr>
        <w:t>蒽、茚并</w:t>
      </w:r>
      <w:r w:rsidRPr="00B571D5">
        <w:rPr>
          <w:rFonts w:ascii="Times New Roman" w:hAnsi="Times New Roman" w:cs="Times New Roman"/>
          <w:bCs/>
          <w:kern w:val="44"/>
          <w:lang w:bidi="ar"/>
        </w:rPr>
        <w:t>[1,2,3-cd]</w:t>
      </w:r>
      <w:r w:rsidRPr="00B571D5">
        <w:rPr>
          <w:rFonts w:ascii="Times New Roman" w:hAnsi="Times New Roman" w:cs="Times New Roman"/>
          <w:bCs/>
          <w:kern w:val="44"/>
          <w:lang w:bidi="ar"/>
        </w:rPr>
        <w:t>芘、萘。</w:t>
      </w:r>
    </w:p>
    <w:p w14:paraId="0D191962" w14:textId="3D5234A5" w:rsidR="00DE74F6" w:rsidRDefault="00DE74F6" w:rsidP="00086323">
      <w:pPr>
        <w:spacing w:line="480" w:lineRule="auto"/>
        <w:ind w:firstLineChars="228" w:firstLine="547"/>
        <w:jc w:val="both"/>
        <w:rPr>
          <w:rFonts w:ascii="Times New Roman" w:hAnsi="Times New Roman" w:cs="Times New Roman"/>
          <w:bCs/>
          <w:color w:val="000000" w:themeColor="text1"/>
          <w:kern w:val="44"/>
          <w:lang w:bidi="ar"/>
        </w:rPr>
      </w:pPr>
      <w:r w:rsidRPr="00DE74F6">
        <w:rPr>
          <w:rFonts w:ascii="Times New Roman" w:hAnsi="Times New Roman" w:cs="Times New Roman" w:hint="eastAsia"/>
          <w:bCs/>
          <w:color w:val="000000" w:themeColor="text1"/>
          <w:kern w:val="44"/>
          <w:lang w:bidi="ar"/>
        </w:rPr>
        <w:t>5</w:t>
      </w:r>
      <w:r w:rsidRPr="00DE74F6">
        <w:rPr>
          <w:rFonts w:ascii="Times New Roman" w:hAnsi="Times New Roman" w:cs="Times New Roman" w:hint="eastAsia"/>
          <w:bCs/>
          <w:color w:val="000000" w:themeColor="text1"/>
          <w:kern w:val="44"/>
          <w:lang w:bidi="ar"/>
        </w:rPr>
        <w:t>）</w:t>
      </w:r>
      <w:r w:rsidRPr="00DE74F6">
        <w:rPr>
          <w:rFonts w:ascii="Times New Roman" w:hAnsi="Times New Roman" w:cs="Times New Roman"/>
          <w:bCs/>
          <w:color w:val="000000" w:themeColor="text1"/>
          <w:kern w:val="44"/>
          <w:lang w:bidi="ar"/>
        </w:rPr>
        <w:t>特征污染物</w:t>
      </w:r>
      <w:r w:rsidRPr="00DE74F6">
        <w:rPr>
          <w:rFonts w:ascii="Times New Roman" w:hAnsi="Times New Roman" w:cs="Times New Roman" w:hint="eastAsia"/>
          <w:bCs/>
          <w:color w:val="000000" w:themeColor="text1"/>
          <w:kern w:val="44"/>
          <w:lang w:bidi="ar"/>
        </w:rPr>
        <w:t>（</w:t>
      </w:r>
      <w:r w:rsidRPr="00DE74F6">
        <w:rPr>
          <w:rFonts w:ascii="Times New Roman" w:hAnsi="Times New Roman" w:cs="Times New Roman" w:hint="eastAsia"/>
          <w:bCs/>
          <w:color w:val="000000" w:themeColor="text1"/>
          <w:kern w:val="44"/>
          <w:lang w:bidi="ar"/>
        </w:rPr>
        <w:t>2</w:t>
      </w:r>
      <w:r w:rsidRPr="00DE74F6">
        <w:rPr>
          <w:rFonts w:ascii="Times New Roman" w:hAnsi="Times New Roman" w:cs="Times New Roman" w:hint="eastAsia"/>
          <w:bCs/>
          <w:color w:val="000000" w:themeColor="text1"/>
          <w:kern w:val="44"/>
          <w:lang w:bidi="ar"/>
        </w:rPr>
        <w:t>项）：</w:t>
      </w:r>
      <w:r w:rsidRPr="00DE74F6">
        <w:rPr>
          <w:rFonts w:ascii="Times New Roman" w:hAnsi="Times New Roman" w:cs="Times New Roman"/>
          <w:bCs/>
          <w:color w:val="000000" w:themeColor="text1"/>
          <w:kern w:val="44"/>
          <w:lang w:bidi="ar"/>
        </w:rPr>
        <w:t>PFOS</w:t>
      </w:r>
      <w:r w:rsidRPr="00DE74F6">
        <w:rPr>
          <w:rFonts w:ascii="Times New Roman" w:hAnsi="Times New Roman" w:cs="Times New Roman"/>
          <w:bCs/>
          <w:color w:val="000000" w:themeColor="text1"/>
          <w:kern w:val="44"/>
          <w:lang w:bidi="ar"/>
        </w:rPr>
        <w:t>和</w:t>
      </w:r>
      <w:r w:rsidRPr="00DE74F6">
        <w:rPr>
          <w:rFonts w:ascii="Times New Roman" w:hAnsi="Times New Roman" w:cs="Times New Roman"/>
          <w:bCs/>
          <w:color w:val="000000" w:themeColor="text1"/>
          <w:kern w:val="44"/>
          <w:lang w:bidi="ar"/>
        </w:rPr>
        <w:t>PFOSF</w:t>
      </w:r>
      <w:r w:rsidRPr="00DE74F6">
        <w:rPr>
          <w:rFonts w:ascii="Times New Roman" w:hAnsi="Times New Roman" w:cs="Times New Roman" w:hint="eastAsia"/>
          <w:bCs/>
          <w:color w:val="000000" w:themeColor="text1"/>
          <w:kern w:val="44"/>
          <w:lang w:bidi="ar"/>
        </w:rPr>
        <w:t>。</w:t>
      </w:r>
    </w:p>
    <w:p w14:paraId="2B0B426E" w14:textId="77777777" w:rsidR="001C7EA7" w:rsidRDefault="001C7EA7" w:rsidP="001C7EA7">
      <w:pPr>
        <w:spacing w:line="480" w:lineRule="auto"/>
        <w:ind w:firstLineChars="228" w:firstLine="547"/>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w:t>
      </w:r>
      <w:r>
        <w:rPr>
          <w:rFonts w:ascii="Times New Roman" w:hAnsi="Times New Roman" w:cs="Times New Roman" w:hint="eastAsia"/>
          <w:bCs/>
          <w:color w:val="000000" w:themeColor="text1"/>
          <w:kern w:val="44"/>
          <w:lang w:bidi="ar"/>
        </w:rPr>
        <w:t>2</w:t>
      </w:r>
      <w:r>
        <w:rPr>
          <w:rFonts w:ascii="Times New Roman" w:hAnsi="Times New Roman" w:cs="Times New Roman" w:hint="eastAsia"/>
          <w:bCs/>
          <w:color w:val="000000" w:themeColor="text1"/>
          <w:kern w:val="44"/>
          <w:lang w:bidi="ar"/>
        </w:rPr>
        <w:t>）监测频率</w:t>
      </w:r>
    </w:p>
    <w:p w14:paraId="6A002F81" w14:textId="77777777" w:rsidR="001C7EA7" w:rsidRPr="00BE7A7E" w:rsidRDefault="001C7EA7" w:rsidP="001C7EA7">
      <w:pPr>
        <w:spacing w:line="480" w:lineRule="auto"/>
        <w:ind w:firstLineChars="228" w:firstLine="547"/>
        <w:rPr>
          <w:rFonts w:ascii="Times New Roman" w:hAnsi="Times New Roman" w:cs="Times New Roman"/>
          <w:bCs/>
          <w:color w:val="000000" w:themeColor="text1"/>
          <w:kern w:val="44"/>
          <w:lang w:bidi="ar"/>
        </w:rPr>
      </w:pPr>
      <w:r w:rsidRPr="00BE7A7E">
        <w:rPr>
          <w:rFonts w:ascii="Times New Roman" w:hAnsi="Times New Roman" w:cs="Times New Roman" w:hint="eastAsia"/>
          <w:bCs/>
          <w:color w:val="000000" w:themeColor="text1"/>
          <w:kern w:val="44"/>
          <w:lang w:bidi="ar"/>
        </w:rPr>
        <w:t>一次性采样监测。</w:t>
      </w:r>
    </w:p>
    <w:p w14:paraId="242B54E3" w14:textId="77777777" w:rsidR="001C7EA7" w:rsidRDefault="001C7EA7" w:rsidP="001C7EA7">
      <w:pPr>
        <w:spacing w:line="480" w:lineRule="auto"/>
        <w:ind w:firstLineChars="228" w:firstLine="547"/>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w:t>
      </w:r>
      <w:r>
        <w:rPr>
          <w:rFonts w:ascii="Times New Roman" w:hAnsi="Times New Roman" w:cs="Times New Roman" w:hint="eastAsia"/>
          <w:bCs/>
          <w:color w:val="000000" w:themeColor="text1"/>
          <w:kern w:val="44"/>
          <w:lang w:bidi="ar"/>
        </w:rPr>
        <w:t>3</w:t>
      </w:r>
      <w:r>
        <w:rPr>
          <w:rFonts w:ascii="Times New Roman" w:hAnsi="Times New Roman" w:cs="Times New Roman" w:hint="eastAsia"/>
          <w:bCs/>
          <w:color w:val="000000" w:themeColor="text1"/>
          <w:kern w:val="44"/>
          <w:lang w:bidi="ar"/>
        </w:rPr>
        <w:t>）采样地点</w:t>
      </w:r>
    </w:p>
    <w:p w14:paraId="432BF6E4" w14:textId="77777777" w:rsidR="00123D51" w:rsidRPr="00BE7A7E" w:rsidRDefault="00123D51" w:rsidP="00123D51">
      <w:pPr>
        <w:spacing w:line="480" w:lineRule="auto"/>
        <w:ind w:firstLineChars="228" w:firstLine="547"/>
        <w:rPr>
          <w:rFonts w:ascii="Times New Roman" w:hAnsi="Times New Roman" w:cs="Times New Roman"/>
          <w:bCs/>
          <w:color w:val="000000" w:themeColor="text1"/>
          <w:kern w:val="44"/>
          <w:lang w:bidi="ar"/>
        </w:rPr>
      </w:pPr>
      <w:r w:rsidRPr="00F62F12">
        <w:rPr>
          <w:rFonts w:ascii="Times New Roman" w:hAnsi="Times New Roman" w:cs="Times New Roman" w:hint="eastAsia"/>
          <w:bCs/>
          <w:color w:val="000000" w:themeColor="text1"/>
          <w:kern w:val="44"/>
          <w:lang w:bidi="ar"/>
        </w:rPr>
        <w:t>厂内</w:t>
      </w:r>
      <w:r>
        <w:rPr>
          <w:rFonts w:ascii="Times New Roman" w:hAnsi="Times New Roman" w:cs="Times New Roman" w:hint="eastAsia"/>
          <w:bCs/>
          <w:color w:val="000000" w:themeColor="text1"/>
          <w:kern w:val="44"/>
          <w:lang w:bidi="ar"/>
        </w:rPr>
        <w:t>车间附近两</w:t>
      </w:r>
      <w:r w:rsidRPr="00F62F12">
        <w:rPr>
          <w:rFonts w:ascii="Times New Roman" w:hAnsi="Times New Roman" w:cs="Times New Roman" w:hint="eastAsia"/>
          <w:bCs/>
          <w:color w:val="000000" w:themeColor="text1"/>
          <w:kern w:val="44"/>
          <w:lang w:bidi="ar"/>
        </w:rPr>
        <w:t>个点位，厂外</w:t>
      </w:r>
      <w:r>
        <w:rPr>
          <w:rFonts w:ascii="Times New Roman" w:hAnsi="Times New Roman" w:cs="Times New Roman" w:hint="eastAsia"/>
          <w:bCs/>
          <w:color w:val="000000" w:themeColor="text1"/>
          <w:kern w:val="44"/>
          <w:lang w:bidi="ar"/>
        </w:rPr>
        <w:t>沿地下水流向方向取</w:t>
      </w:r>
      <w:r w:rsidRPr="00F62F12">
        <w:rPr>
          <w:rFonts w:ascii="Times New Roman" w:hAnsi="Times New Roman" w:cs="Times New Roman" w:hint="eastAsia"/>
          <w:bCs/>
          <w:color w:val="000000" w:themeColor="text1"/>
          <w:kern w:val="44"/>
          <w:lang w:bidi="ar"/>
        </w:rPr>
        <w:t>一个点位，共三个点位</w:t>
      </w:r>
      <w:r>
        <w:rPr>
          <w:rFonts w:ascii="Times New Roman" w:hAnsi="Times New Roman" w:cs="Times New Roman" w:hint="eastAsia"/>
          <w:bCs/>
          <w:color w:val="000000" w:themeColor="text1"/>
          <w:kern w:val="44"/>
          <w:lang w:bidi="ar"/>
        </w:rPr>
        <w:t>，</w:t>
      </w:r>
      <w:r w:rsidRPr="00F62F12">
        <w:rPr>
          <w:rFonts w:ascii="Times New Roman" w:hAnsi="Times New Roman" w:cs="Times New Roman" w:hint="eastAsia"/>
          <w:bCs/>
          <w:color w:val="000000" w:themeColor="text1"/>
          <w:kern w:val="44"/>
          <w:lang w:bidi="ar"/>
        </w:rPr>
        <w:t>取</w:t>
      </w:r>
      <w:r>
        <w:rPr>
          <w:rFonts w:ascii="Times New Roman" w:hAnsi="Times New Roman" w:cs="Times New Roman" w:hint="eastAsia"/>
          <w:bCs/>
          <w:color w:val="000000" w:themeColor="text1"/>
          <w:kern w:val="44"/>
          <w:lang w:bidi="ar"/>
        </w:rPr>
        <w:t>柱状土</w:t>
      </w:r>
      <w:r w:rsidRPr="00F62F12">
        <w:rPr>
          <w:rFonts w:ascii="Times New Roman" w:hAnsi="Times New Roman" w:cs="Times New Roman" w:hint="eastAsia"/>
          <w:bCs/>
          <w:color w:val="000000" w:themeColor="text1"/>
          <w:kern w:val="44"/>
          <w:lang w:bidi="ar"/>
        </w:rPr>
        <w:t>样</w:t>
      </w:r>
      <w:r>
        <w:rPr>
          <w:rFonts w:ascii="Times New Roman" w:hAnsi="Times New Roman" w:cs="Times New Roman" w:hint="eastAsia"/>
          <w:bCs/>
          <w:color w:val="000000" w:themeColor="text1"/>
          <w:kern w:val="44"/>
          <w:lang w:bidi="ar"/>
        </w:rPr>
        <w:t>。</w:t>
      </w:r>
    </w:p>
    <w:p w14:paraId="71456CA8" w14:textId="219362BF" w:rsidR="00666552" w:rsidRPr="00B571D5" w:rsidRDefault="00D47B60" w:rsidP="00666552">
      <w:pPr>
        <w:pStyle w:val="3"/>
        <w:rPr>
          <w:rFonts w:ascii="Times New Roman" w:eastAsia="宋体" w:hAnsi="Times New Roman" w:cs="Times New Roman"/>
          <w:sz w:val="24"/>
          <w:szCs w:val="24"/>
        </w:rPr>
      </w:pPr>
      <w:bookmarkStart w:id="106" w:name="_Toc70084841"/>
      <w:r>
        <w:rPr>
          <w:rFonts w:ascii="Times New Roman" w:eastAsia="宋体" w:hAnsi="Times New Roman" w:cs="Times New Roman"/>
          <w:sz w:val="24"/>
          <w:szCs w:val="24"/>
        </w:rPr>
        <w:t>9</w:t>
      </w:r>
      <w:r w:rsidR="00666552" w:rsidRPr="00B571D5">
        <w:rPr>
          <w:rFonts w:ascii="Times New Roman" w:eastAsia="宋体" w:hAnsi="Times New Roman" w:cs="Times New Roman"/>
          <w:sz w:val="24"/>
          <w:szCs w:val="24"/>
        </w:rPr>
        <w:t>.2.</w:t>
      </w:r>
      <w:r w:rsidR="00B64DD3" w:rsidRPr="00B571D5">
        <w:rPr>
          <w:rFonts w:ascii="Times New Roman" w:eastAsia="宋体" w:hAnsi="Times New Roman" w:cs="Times New Roman" w:hint="eastAsia"/>
          <w:sz w:val="24"/>
          <w:szCs w:val="24"/>
        </w:rPr>
        <w:t>2</w:t>
      </w:r>
      <w:r w:rsidR="00666552" w:rsidRPr="00B571D5">
        <w:rPr>
          <w:rFonts w:ascii="Times New Roman" w:eastAsia="宋体" w:hAnsi="Times New Roman" w:cs="Times New Roman" w:hint="eastAsia"/>
          <w:sz w:val="24"/>
          <w:szCs w:val="24"/>
        </w:rPr>
        <w:t>地下水调查</w:t>
      </w:r>
      <w:r w:rsidR="00666552" w:rsidRPr="00B571D5">
        <w:rPr>
          <w:rFonts w:ascii="Times New Roman" w:eastAsia="宋体" w:hAnsi="Times New Roman" w:cs="Times New Roman"/>
          <w:sz w:val="24"/>
          <w:szCs w:val="24"/>
        </w:rPr>
        <w:t>项目</w:t>
      </w:r>
      <w:bookmarkEnd w:id="106"/>
    </w:p>
    <w:p w14:paraId="3038AB4D" w14:textId="77777777" w:rsidR="001C7EA7" w:rsidRDefault="001C7EA7" w:rsidP="001C7EA7">
      <w:pPr>
        <w:spacing w:line="480" w:lineRule="auto"/>
        <w:ind w:firstLineChars="228" w:firstLine="547"/>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w:t>
      </w:r>
      <w:r>
        <w:rPr>
          <w:rFonts w:ascii="Times New Roman" w:hAnsi="Times New Roman" w:cs="Times New Roman" w:hint="eastAsia"/>
          <w:bCs/>
          <w:color w:val="000000" w:themeColor="text1"/>
          <w:kern w:val="44"/>
          <w:lang w:bidi="ar"/>
        </w:rPr>
        <w:t>1</w:t>
      </w:r>
      <w:r>
        <w:rPr>
          <w:rFonts w:ascii="Times New Roman" w:hAnsi="Times New Roman" w:cs="Times New Roman" w:hint="eastAsia"/>
          <w:bCs/>
          <w:color w:val="000000" w:themeColor="text1"/>
          <w:kern w:val="44"/>
          <w:lang w:bidi="ar"/>
        </w:rPr>
        <w:t>）调查因子</w:t>
      </w:r>
    </w:p>
    <w:p w14:paraId="0F6665A4" w14:textId="45B02D3E" w:rsidR="00666552" w:rsidRPr="00B571D5" w:rsidRDefault="00666552" w:rsidP="00E92E0B">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本地块初步调查地下水测试项目包含以下</w:t>
      </w:r>
      <w:r w:rsidR="002453EF">
        <w:rPr>
          <w:rFonts w:ascii="Times New Roman" w:hAnsi="Times New Roman" w:cs="Times New Roman" w:hint="eastAsia"/>
          <w:bCs/>
          <w:kern w:val="44"/>
          <w:lang w:bidi="ar"/>
        </w:rPr>
        <w:t>因子</w:t>
      </w:r>
      <w:r w:rsidRPr="00B571D5">
        <w:rPr>
          <w:rFonts w:ascii="Times New Roman" w:hAnsi="Times New Roman" w:cs="Times New Roman"/>
          <w:bCs/>
          <w:kern w:val="44"/>
          <w:lang w:bidi="ar"/>
        </w:rPr>
        <w:t>，详细调查根据初步调查筛查出的污染物进行测试。</w:t>
      </w:r>
    </w:p>
    <w:p w14:paraId="6655FAC0" w14:textId="77777777" w:rsidR="00666552" w:rsidRPr="00B571D5" w:rsidRDefault="00666552" w:rsidP="00E92E0B">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1</w:t>
      </w:r>
      <w:r w:rsidRPr="00B571D5">
        <w:rPr>
          <w:rFonts w:ascii="Times New Roman" w:hAnsi="Times New Roman" w:cs="Times New Roman"/>
          <w:bCs/>
          <w:kern w:val="44"/>
          <w:lang w:bidi="ar"/>
        </w:rPr>
        <w:t>）现场测定：水位埋深、</w:t>
      </w:r>
      <w:r w:rsidRPr="00B571D5">
        <w:rPr>
          <w:rFonts w:ascii="Times New Roman" w:hAnsi="Times New Roman" w:cs="Times New Roman"/>
          <w:bCs/>
          <w:kern w:val="44"/>
          <w:lang w:bidi="ar"/>
        </w:rPr>
        <w:t>pH</w:t>
      </w:r>
      <w:r w:rsidRPr="00B571D5">
        <w:rPr>
          <w:rFonts w:ascii="Times New Roman" w:hAnsi="Times New Roman" w:cs="Times New Roman"/>
          <w:bCs/>
          <w:kern w:val="44"/>
          <w:lang w:bidi="ar"/>
        </w:rPr>
        <w:t>、溶氧、电导率、氧化还原电位、</w:t>
      </w:r>
      <w:r w:rsidRPr="00B571D5">
        <w:rPr>
          <w:rFonts w:ascii="Times New Roman" w:hAnsi="Times New Roman" w:cs="Times New Roman"/>
          <w:bCs/>
          <w:kern w:val="44"/>
          <w:lang w:bidi="ar"/>
        </w:rPr>
        <w:t xml:space="preserve"> </w:t>
      </w:r>
      <w:r w:rsidRPr="00B571D5">
        <w:rPr>
          <w:rFonts w:ascii="Times New Roman" w:hAnsi="Times New Roman" w:cs="Times New Roman"/>
          <w:bCs/>
          <w:kern w:val="44"/>
          <w:lang w:bidi="ar"/>
        </w:rPr>
        <w:t>温度；</w:t>
      </w:r>
    </w:p>
    <w:p w14:paraId="0B817E1B" w14:textId="77777777" w:rsidR="00666552" w:rsidRPr="00B571D5" w:rsidRDefault="00666552" w:rsidP="00E92E0B">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2</w:t>
      </w:r>
      <w:r w:rsidRPr="00B571D5">
        <w:rPr>
          <w:rFonts w:ascii="Times New Roman" w:hAnsi="Times New Roman" w:cs="Times New Roman"/>
          <w:bCs/>
          <w:kern w:val="44"/>
          <w:lang w:bidi="ar"/>
        </w:rPr>
        <w:t>）《地下水质量标准（</w:t>
      </w:r>
      <w:r w:rsidRPr="00B571D5">
        <w:rPr>
          <w:rFonts w:ascii="Times New Roman" w:hAnsi="Times New Roman" w:cs="Times New Roman"/>
          <w:bCs/>
          <w:kern w:val="44"/>
          <w:lang w:bidi="ar"/>
        </w:rPr>
        <w:t>GB/T 14848-2017</w:t>
      </w:r>
      <w:r w:rsidRPr="00B571D5">
        <w:rPr>
          <w:rFonts w:ascii="Times New Roman" w:hAnsi="Times New Roman" w:cs="Times New Roman"/>
          <w:bCs/>
          <w:kern w:val="44"/>
          <w:lang w:bidi="ar"/>
        </w:rPr>
        <w:t>）》基本指标：氰化物、</w:t>
      </w:r>
      <w:r w:rsidRPr="00B571D5">
        <w:rPr>
          <w:rFonts w:ascii="Times New Roman" w:hAnsi="Times New Roman" w:cs="Times New Roman"/>
          <w:bCs/>
          <w:kern w:val="44"/>
          <w:lang w:bidi="ar"/>
        </w:rPr>
        <w:t xml:space="preserve"> </w:t>
      </w:r>
      <w:r w:rsidRPr="00B571D5">
        <w:rPr>
          <w:rFonts w:ascii="Times New Roman" w:hAnsi="Times New Roman" w:cs="Times New Roman"/>
          <w:bCs/>
          <w:kern w:val="44"/>
          <w:lang w:bidi="ar"/>
        </w:rPr>
        <w:t>汞、砷、铬（六价）、铅、氟化物、镉、铁、锰、铜、锌。</w:t>
      </w:r>
    </w:p>
    <w:p w14:paraId="01CF89EF" w14:textId="578D63F7" w:rsidR="00666552" w:rsidRDefault="00666552" w:rsidP="00E92E0B">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lastRenderedPageBreak/>
        <w:t>3</w:t>
      </w:r>
      <w:r w:rsidRPr="00B571D5">
        <w:rPr>
          <w:rFonts w:ascii="Times New Roman" w:hAnsi="Times New Roman" w:cs="Times New Roman"/>
          <w:bCs/>
          <w:kern w:val="44"/>
          <w:lang w:bidi="ar"/>
        </w:rPr>
        <w:t>）《地下水质量标准（</w:t>
      </w:r>
      <w:r w:rsidRPr="00B571D5">
        <w:rPr>
          <w:rFonts w:ascii="Times New Roman" w:hAnsi="Times New Roman" w:cs="Times New Roman"/>
          <w:bCs/>
          <w:kern w:val="44"/>
          <w:lang w:bidi="ar"/>
        </w:rPr>
        <w:t>GB/T 14848-2017</w:t>
      </w:r>
      <w:r w:rsidRPr="00B571D5">
        <w:rPr>
          <w:rFonts w:ascii="Times New Roman" w:hAnsi="Times New Roman" w:cs="Times New Roman"/>
          <w:bCs/>
          <w:kern w:val="44"/>
          <w:lang w:bidi="ar"/>
        </w:rPr>
        <w:t>）》有机指标：四氯化碳、</w:t>
      </w:r>
      <w:r w:rsidRPr="00B571D5">
        <w:rPr>
          <w:rFonts w:ascii="Times New Roman" w:hAnsi="Times New Roman" w:cs="Times New Roman"/>
          <w:bCs/>
          <w:kern w:val="44"/>
          <w:lang w:bidi="ar"/>
        </w:rPr>
        <w:t xml:space="preserve"> </w:t>
      </w:r>
      <w:r w:rsidRPr="00B571D5">
        <w:rPr>
          <w:rFonts w:ascii="Times New Roman" w:hAnsi="Times New Roman" w:cs="Times New Roman"/>
          <w:bCs/>
          <w:kern w:val="44"/>
          <w:lang w:bidi="ar"/>
        </w:rPr>
        <w:t>苯、甲苯、二氯甲烷，</w:t>
      </w:r>
      <w:r w:rsidRPr="00B571D5">
        <w:rPr>
          <w:rFonts w:ascii="Times New Roman" w:hAnsi="Times New Roman" w:cs="Times New Roman"/>
          <w:bCs/>
          <w:kern w:val="44"/>
          <w:lang w:bidi="ar"/>
        </w:rPr>
        <w:t>1,2</w:t>
      </w:r>
      <w:r w:rsidR="00152A7E">
        <w:rPr>
          <w:rFonts w:ascii="Times New Roman" w:hAnsi="Times New Roman" w:cs="Times New Roman"/>
          <w:bCs/>
          <w:kern w:val="44"/>
          <w:lang w:bidi="ar"/>
        </w:rPr>
        <w:t>-</w:t>
      </w:r>
      <w:r w:rsidRPr="00B571D5">
        <w:rPr>
          <w:rFonts w:ascii="Times New Roman" w:hAnsi="Times New Roman" w:cs="Times New Roman"/>
          <w:bCs/>
          <w:kern w:val="44"/>
          <w:lang w:bidi="ar"/>
        </w:rPr>
        <w:t>二氯乙烷，</w:t>
      </w:r>
      <w:r w:rsidRPr="00B571D5">
        <w:rPr>
          <w:rFonts w:ascii="Times New Roman" w:hAnsi="Times New Roman" w:cs="Times New Roman"/>
          <w:bCs/>
          <w:kern w:val="44"/>
          <w:lang w:bidi="ar"/>
        </w:rPr>
        <w:t>1,1,1</w:t>
      </w:r>
      <w:r w:rsidR="00152A7E">
        <w:rPr>
          <w:rFonts w:ascii="Times New Roman" w:hAnsi="Times New Roman" w:cs="Times New Roman"/>
          <w:bCs/>
          <w:kern w:val="44"/>
          <w:lang w:bidi="ar"/>
        </w:rPr>
        <w:t>-</w:t>
      </w:r>
      <w:r w:rsidRPr="00B571D5">
        <w:rPr>
          <w:rFonts w:ascii="Times New Roman" w:hAnsi="Times New Roman" w:cs="Times New Roman"/>
          <w:bCs/>
          <w:kern w:val="44"/>
          <w:lang w:bidi="ar"/>
        </w:rPr>
        <w:t>三氯乙烷，</w:t>
      </w:r>
      <w:r w:rsidRPr="00B571D5">
        <w:rPr>
          <w:rFonts w:ascii="Times New Roman" w:hAnsi="Times New Roman" w:cs="Times New Roman"/>
          <w:bCs/>
          <w:kern w:val="44"/>
          <w:lang w:bidi="ar"/>
        </w:rPr>
        <w:t>1,1,2</w:t>
      </w:r>
      <w:r w:rsidR="00152A7E">
        <w:rPr>
          <w:rFonts w:ascii="Times New Roman" w:hAnsi="Times New Roman" w:cs="Times New Roman"/>
          <w:bCs/>
          <w:kern w:val="44"/>
          <w:lang w:bidi="ar"/>
        </w:rPr>
        <w:t>-</w:t>
      </w:r>
      <w:r w:rsidRPr="00B571D5">
        <w:rPr>
          <w:rFonts w:ascii="Times New Roman" w:hAnsi="Times New Roman" w:cs="Times New Roman"/>
          <w:bCs/>
          <w:kern w:val="44"/>
          <w:lang w:bidi="ar"/>
        </w:rPr>
        <w:t>三氯乙烷，</w:t>
      </w:r>
      <w:r w:rsidRPr="00B571D5">
        <w:rPr>
          <w:rFonts w:ascii="Times New Roman" w:hAnsi="Times New Roman" w:cs="Times New Roman"/>
          <w:bCs/>
          <w:kern w:val="44"/>
          <w:lang w:bidi="ar"/>
        </w:rPr>
        <w:t>1,2</w:t>
      </w:r>
      <w:r w:rsidR="00152A7E">
        <w:rPr>
          <w:rFonts w:ascii="Times New Roman" w:hAnsi="Times New Roman" w:cs="Times New Roman"/>
          <w:bCs/>
          <w:kern w:val="44"/>
          <w:lang w:bidi="ar"/>
        </w:rPr>
        <w:t>-</w:t>
      </w:r>
      <w:r w:rsidRPr="00B571D5">
        <w:rPr>
          <w:rFonts w:ascii="Times New Roman" w:hAnsi="Times New Roman" w:cs="Times New Roman"/>
          <w:bCs/>
          <w:kern w:val="44"/>
          <w:lang w:bidi="ar"/>
        </w:rPr>
        <w:t>二氯丙烷，氯乙烯，</w:t>
      </w:r>
      <w:r w:rsidRPr="00B571D5">
        <w:rPr>
          <w:rFonts w:ascii="Times New Roman" w:hAnsi="Times New Roman" w:cs="Times New Roman"/>
          <w:bCs/>
          <w:kern w:val="44"/>
          <w:lang w:bidi="ar"/>
        </w:rPr>
        <w:t>1,1</w:t>
      </w:r>
      <w:r w:rsidR="00152A7E">
        <w:rPr>
          <w:rFonts w:ascii="Times New Roman" w:hAnsi="Times New Roman" w:cs="Times New Roman"/>
          <w:bCs/>
          <w:kern w:val="44"/>
          <w:lang w:bidi="ar"/>
        </w:rPr>
        <w:t>-</w:t>
      </w:r>
      <w:r w:rsidRPr="00B571D5">
        <w:rPr>
          <w:rFonts w:ascii="Times New Roman" w:hAnsi="Times New Roman" w:cs="Times New Roman"/>
          <w:bCs/>
          <w:kern w:val="44"/>
          <w:lang w:bidi="ar"/>
        </w:rPr>
        <w:t>二氯乙烯，</w:t>
      </w:r>
      <w:r w:rsidRPr="00B571D5">
        <w:rPr>
          <w:rFonts w:ascii="Times New Roman" w:hAnsi="Times New Roman" w:cs="Times New Roman"/>
          <w:bCs/>
          <w:kern w:val="44"/>
          <w:lang w:bidi="ar"/>
        </w:rPr>
        <w:t>1,2</w:t>
      </w:r>
      <w:r w:rsidR="00152A7E">
        <w:rPr>
          <w:rFonts w:ascii="Times New Roman" w:hAnsi="Times New Roman" w:cs="Times New Roman"/>
          <w:bCs/>
          <w:kern w:val="44"/>
          <w:lang w:bidi="ar"/>
        </w:rPr>
        <w:t>-</w:t>
      </w:r>
      <w:r w:rsidRPr="00B571D5">
        <w:rPr>
          <w:rFonts w:ascii="Times New Roman" w:hAnsi="Times New Roman" w:cs="Times New Roman"/>
          <w:bCs/>
          <w:kern w:val="44"/>
          <w:lang w:bidi="ar"/>
        </w:rPr>
        <w:t>二氯乙烯，三氯乙烯，四氯乙烯，氯苯，邻二氯苯，对二氯苯，乙苯，二甲苯（总量），苯乙烯，萘，苯并</w:t>
      </w:r>
      <w:r w:rsidR="00152A7E">
        <w:rPr>
          <w:rFonts w:ascii="Times New Roman" w:hAnsi="Times New Roman" w:cs="Times New Roman" w:hint="eastAsia"/>
          <w:bCs/>
          <w:kern w:val="44"/>
          <w:lang w:bidi="ar"/>
        </w:rPr>
        <w:t>(</w:t>
      </w:r>
      <w:r w:rsidRPr="00B571D5">
        <w:rPr>
          <w:rFonts w:ascii="Times New Roman" w:hAnsi="Times New Roman" w:cs="Times New Roman"/>
          <w:bCs/>
          <w:kern w:val="44"/>
          <w:lang w:bidi="ar"/>
        </w:rPr>
        <w:t>b</w:t>
      </w:r>
      <w:r w:rsidR="00152A7E">
        <w:rPr>
          <w:rFonts w:ascii="Times New Roman" w:hAnsi="Times New Roman" w:cs="Times New Roman"/>
          <w:bCs/>
          <w:kern w:val="44"/>
          <w:lang w:bidi="ar"/>
        </w:rPr>
        <w:t>)</w:t>
      </w:r>
      <w:r w:rsidRPr="00B571D5">
        <w:rPr>
          <w:rFonts w:ascii="Times New Roman" w:hAnsi="Times New Roman" w:cs="Times New Roman"/>
          <w:bCs/>
          <w:kern w:val="44"/>
          <w:lang w:bidi="ar"/>
        </w:rPr>
        <w:t>荧蒽，苯并</w:t>
      </w:r>
      <w:r w:rsidR="00152A7E">
        <w:rPr>
          <w:rFonts w:ascii="Times New Roman" w:hAnsi="Times New Roman" w:cs="Times New Roman" w:hint="eastAsia"/>
          <w:bCs/>
          <w:kern w:val="44"/>
          <w:lang w:bidi="ar"/>
        </w:rPr>
        <w:t>(</w:t>
      </w:r>
      <w:r w:rsidR="00152A7E">
        <w:rPr>
          <w:rFonts w:ascii="Times New Roman" w:hAnsi="Times New Roman" w:cs="Times New Roman"/>
          <w:bCs/>
          <w:kern w:val="44"/>
          <w:lang w:bidi="ar"/>
        </w:rPr>
        <w:t>a)</w:t>
      </w:r>
      <w:r w:rsidRPr="00B571D5">
        <w:rPr>
          <w:rFonts w:ascii="Times New Roman" w:hAnsi="Times New Roman" w:cs="Times New Roman"/>
          <w:bCs/>
          <w:kern w:val="44"/>
          <w:lang w:bidi="ar"/>
        </w:rPr>
        <w:t>芘。</w:t>
      </w:r>
    </w:p>
    <w:p w14:paraId="6399BDB4" w14:textId="64D0F6E6" w:rsidR="00DE74F6" w:rsidRDefault="00DE74F6" w:rsidP="00E92E0B">
      <w:pPr>
        <w:spacing w:line="480" w:lineRule="auto"/>
        <w:ind w:firstLineChars="228" w:firstLine="547"/>
        <w:jc w:val="both"/>
        <w:rPr>
          <w:rFonts w:ascii="Times New Roman" w:hAnsi="Times New Roman" w:cs="Times New Roman"/>
          <w:bCs/>
          <w:color w:val="000000" w:themeColor="text1"/>
          <w:kern w:val="44"/>
          <w:lang w:bidi="ar"/>
        </w:rPr>
      </w:pPr>
      <w:r w:rsidRPr="00DE74F6">
        <w:rPr>
          <w:rFonts w:ascii="Times New Roman" w:hAnsi="Times New Roman" w:cs="Times New Roman" w:hint="eastAsia"/>
          <w:bCs/>
          <w:color w:val="000000" w:themeColor="text1"/>
          <w:kern w:val="44"/>
          <w:lang w:bidi="ar"/>
        </w:rPr>
        <w:t>4</w:t>
      </w:r>
      <w:r w:rsidRPr="00DE74F6">
        <w:rPr>
          <w:rFonts w:ascii="Times New Roman" w:hAnsi="Times New Roman" w:cs="Times New Roman" w:hint="eastAsia"/>
          <w:bCs/>
          <w:color w:val="000000" w:themeColor="text1"/>
          <w:kern w:val="44"/>
          <w:lang w:bidi="ar"/>
        </w:rPr>
        <w:t>）</w:t>
      </w:r>
      <w:r w:rsidRPr="00DE74F6">
        <w:rPr>
          <w:rFonts w:ascii="Times New Roman" w:hAnsi="Times New Roman" w:cs="Times New Roman"/>
          <w:bCs/>
          <w:color w:val="000000" w:themeColor="text1"/>
          <w:kern w:val="44"/>
          <w:lang w:bidi="ar"/>
        </w:rPr>
        <w:t>特征污染物</w:t>
      </w:r>
      <w:r w:rsidRPr="00DE74F6">
        <w:rPr>
          <w:rFonts w:ascii="Times New Roman" w:hAnsi="Times New Roman" w:cs="Times New Roman" w:hint="eastAsia"/>
          <w:bCs/>
          <w:color w:val="000000" w:themeColor="text1"/>
          <w:kern w:val="44"/>
          <w:lang w:bidi="ar"/>
        </w:rPr>
        <w:t>：</w:t>
      </w:r>
      <w:r w:rsidRPr="00DE74F6">
        <w:rPr>
          <w:rFonts w:ascii="Times New Roman" w:hAnsi="Times New Roman" w:cs="Times New Roman"/>
          <w:bCs/>
          <w:color w:val="000000" w:themeColor="text1"/>
          <w:kern w:val="44"/>
          <w:lang w:bidi="ar"/>
        </w:rPr>
        <w:t>PFOS</w:t>
      </w:r>
      <w:r w:rsidRPr="00DE74F6">
        <w:rPr>
          <w:rFonts w:ascii="Times New Roman" w:hAnsi="Times New Roman" w:cs="Times New Roman"/>
          <w:bCs/>
          <w:color w:val="000000" w:themeColor="text1"/>
          <w:kern w:val="44"/>
          <w:lang w:bidi="ar"/>
        </w:rPr>
        <w:t>和</w:t>
      </w:r>
      <w:r w:rsidRPr="00DE74F6">
        <w:rPr>
          <w:rFonts w:ascii="Times New Roman" w:hAnsi="Times New Roman" w:cs="Times New Roman"/>
          <w:bCs/>
          <w:color w:val="000000" w:themeColor="text1"/>
          <w:kern w:val="44"/>
          <w:lang w:bidi="ar"/>
        </w:rPr>
        <w:t>PFOSF</w:t>
      </w:r>
      <w:r w:rsidRPr="00DE74F6">
        <w:rPr>
          <w:rFonts w:ascii="Times New Roman" w:hAnsi="Times New Roman" w:cs="Times New Roman" w:hint="eastAsia"/>
          <w:bCs/>
          <w:color w:val="000000" w:themeColor="text1"/>
          <w:kern w:val="44"/>
          <w:lang w:bidi="ar"/>
        </w:rPr>
        <w:t>。</w:t>
      </w:r>
    </w:p>
    <w:p w14:paraId="1A323870" w14:textId="77777777" w:rsidR="001C7EA7" w:rsidRDefault="001C7EA7" w:rsidP="001C7EA7">
      <w:pPr>
        <w:spacing w:line="480" w:lineRule="auto"/>
        <w:ind w:firstLineChars="228" w:firstLine="547"/>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w:t>
      </w:r>
      <w:r>
        <w:rPr>
          <w:rFonts w:ascii="Times New Roman" w:hAnsi="Times New Roman" w:cs="Times New Roman" w:hint="eastAsia"/>
          <w:bCs/>
          <w:color w:val="000000" w:themeColor="text1"/>
          <w:kern w:val="44"/>
          <w:lang w:bidi="ar"/>
        </w:rPr>
        <w:t>2</w:t>
      </w:r>
      <w:r>
        <w:rPr>
          <w:rFonts w:ascii="Times New Roman" w:hAnsi="Times New Roman" w:cs="Times New Roman" w:hint="eastAsia"/>
          <w:bCs/>
          <w:color w:val="000000" w:themeColor="text1"/>
          <w:kern w:val="44"/>
          <w:lang w:bidi="ar"/>
        </w:rPr>
        <w:t>）监测频率</w:t>
      </w:r>
    </w:p>
    <w:p w14:paraId="13ABDB19" w14:textId="77777777" w:rsidR="001C7EA7" w:rsidRPr="00BE7A7E" w:rsidRDefault="001C7EA7" w:rsidP="001C7EA7">
      <w:pPr>
        <w:spacing w:line="480" w:lineRule="auto"/>
        <w:ind w:firstLineChars="228" w:firstLine="547"/>
        <w:rPr>
          <w:rFonts w:ascii="Times New Roman" w:hAnsi="Times New Roman" w:cs="Times New Roman"/>
          <w:bCs/>
          <w:color w:val="000000" w:themeColor="text1"/>
          <w:kern w:val="44"/>
          <w:lang w:bidi="ar"/>
        </w:rPr>
      </w:pPr>
      <w:r w:rsidRPr="00BE7A7E">
        <w:rPr>
          <w:rFonts w:ascii="Times New Roman" w:hAnsi="Times New Roman" w:cs="Times New Roman" w:hint="eastAsia"/>
          <w:bCs/>
          <w:color w:val="000000" w:themeColor="text1"/>
          <w:kern w:val="44"/>
          <w:lang w:bidi="ar"/>
        </w:rPr>
        <w:t>一次性采样监测。</w:t>
      </w:r>
    </w:p>
    <w:p w14:paraId="430104F8" w14:textId="77777777" w:rsidR="001C7EA7" w:rsidRDefault="001C7EA7" w:rsidP="001C7EA7">
      <w:pPr>
        <w:spacing w:line="480" w:lineRule="auto"/>
        <w:ind w:firstLineChars="228" w:firstLine="547"/>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w:t>
      </w:r>
      <w:r>
        <w:rPr>
          <w:rFonts w:ascii="Times New Roman" w:hAnsi="Times New Roman" w:cs="Times New Roman" w:hint="eastAsia"/>
          <w:bCs/>
          <w:color w:val="000000" w:themeColor="text1"/>
          <w:kern w:val="44"/>
          <w:lang w:bidi="ar"/>
        </w:rPr>
        <w:t>3</w:t>
      </w:r>
      <w:r>
        <w:rPr>
          <w:rFonts w:ascii="Times New Roman" w:hAnsi="Times New Roman" w:cs="Times New Roman" w:hint="eastAsia"/>
          <w:bCs/>
          <w:color w:val="000000" w:themeColor="text1"/>
          <w:kern w:val="44"/>
          <w:lang w:bidi="ar"/>
        </w:rPr>
        <w:t>）采样地点</w:t>
      </w:r>
    </w:p>
    <w:p w14:paraId="0254CC06" w14:textId="77777777" w:rsidR="00123D51" w:rsidRPr="00BE7A7E" w:rsidRDefault="00123D51" w:rsidP="00123D51">
      <w:pPr>
        <w:spacing w:line="480" w:lineRule="auto"/>
        <w:ind w:firstLineChars="228" w:firstLine="547"/>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与土柱样品位置相同。</w:t>
      </w:r>
    </w:p>
    <w:p w14:paraId="11EB4B2D" w14:textId="2E3FEFA3" w:rsidR="00666552" w:rsidRPr="00B571D5" w:rsidRDefault="00D47B60" w:rsidP="00E92E0B">
      <w:pPr>
        <w:pStyle w:val="2"/>
        <w:tabs>
          <w:tab w:val="center" w:pos="4153"/>
        </w:tabs>
      </w:pPr>
      <w:bookmarkStart w:id="107" w:name="_Toc70084842"/>
      <w:r>
        <w:rPr>
          <w:rFonts w:ascii="Times New Roman" w:eastAsia="宋体" w:hAnsi="Times New Roman" w:cs="Times New Roman"/>
          <w:sz w:val="28"/>
          <w:szCs w:val="28"/>
        </w:rPr>
        <w:t>9</w:t>
      </w:r>
      <w:r w:rsidR="00666552" w:rsidRPr="00B571D5">
        <w:rPr>
          <w:rFonts w:ascii="Times New Roman" w:eastAsia="宋体" w:hAnsi="Times New Roman" w:cs="Times New Roman"/>
          <w:sz w:val="28"/>
          <w:szCs w:val="28"/>
        </w:rPr>
        <w:t>.3</w:t>
      </w:r>
      <w:r w:rsidR="00666552" w:rsidRPr="00B571D5">
        <w:rPr>
          <w:rFonts w:ascii="Times New Roman" w:eastAsia="宋体" w:hAnsi="Times New Roman" w:cs="Times New Roman"/>
          <w:sz w:val="28"/>
          <w:szCs w:val="28"/>
        </w:rPr>
        <w:t>工作</w:t>
      </w:r>
      <w:r w:rsidR="00666552" w:rsidRPr="00B571D5">
        <w:rPr>
          <w:rFonts w:ascii="Times New Roman" w:eastAsia="宋体" w:hAnsi="Times New Roman" w:cs="Times New Roman" w:hint="eastAsia"/>
          <w:sz w:val="28"/>
          <w:szCs w:val="28"/>
        </w:rPr>
        <w:t>流程</w:t>
      </w:r>
      <w:bookmarkEnd w:id="107"/>
      <w:r w:rsidR="00E92E0B">
        <w:rPr>
          <w:rFonts w:ascii="Times New Roman" w:eastAsia="宋体" w:hAnsi="Times New Roman" w:cs="Times New Roman"/>
          <w:sz w:val="28"/>
          <w:szCs w:val="28"/>
        </w:rPr>
        <w:tab/>
      </w:r>
    </w:p>
    <w:p w14:paraId="0AAFBD6B" w14:textId="0F522924" w:rsidR="00666552" w:rsidRPr="00B571D5" w:rsidRDefault="00666552" w:rsidP="00E03466">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场地环境调查</w:t>
      </w:r>
      <w:r w:rsidRPr="00B571D5">
        <w:rPr>
          <w:rFonts w:ascii="Times New Roman" w:hAnsi="Times New Roman" w:cs="Times New Roman"/>
          <w:bCs/>
          <w:kern w:val="44"/>
          <w:lang w:bidi="ar"/>
        </w:rPr>
        <w:t>按照《建设用地土壤环境质量调查评估技术指南</w:t>
      </w:r>
      <w:r w:rsidRPr="00E03466">
        <w:rPr>
          <w:rFonts w:ascii="Times New Roman" w:hAnsi="Times New Roman" w:cs="Times New Roman"/>
          <w:bCs/>
          <w:color w:val="000000" w:themeColor="text1"/>
          <w:kern w:val="44"/>
          <w:lang w:bidi="ar"/>
        </w:rPr>
        <w:t>》</w:t>
      </w:r>
      <w:r w:rsidR="002C5C22" w:rsidRPr="00E03466">
        <w:rPr>
          <w:rFonts w:ascii="Times New Roman" w:hAnsi="Times New Roman" w:cs="Times New Roman" w:hint="eastAsia"/>
          <w:bCs/>
          <w:color w:val="000000" w:themeColor="text1"/>
          <w:kern w:val="44"/>
          <w:lang w:bidi="ar"/>
        </w:rPr>
        <w:t>（</w:t>
      </w:r>
      <w:r w:rsidR="002C5C22" w:rsidRPr="00E03466">
        <w:rPr>
          <w:rFonts w:ascii="Times New Roman" w:hAnsi="Times New Roman" w:cs="Times New Roman" w:hint="eastAsia"/>
          <w:bCs/>
          <w:color w:val="000000" w:themeColor="text1"/>
          <w:kern w:val="44"/>
          <w:lang w:val="en" w:bidi="ar"/>
        </w:rPr>
        <w:t>公告</w:t>
      </w:r>
      <w:r w:rsidR="002C5C22" w:rsidRPr="00E03466">
        <w:rPr>
          <w:rFonts w:ascii="Times New Roman" w:hAnsi="Times New Roman" w:cs="Times New Roman" w:hint="eastAsia"/>
          <w:bCs/>
          <w:color w:val="000000" w:themeColor="text1"/>
          <w:kern w:val="44"/>
          <w:lang w:val="en" w:bidi="ar"/>
        </w:rPr>
        <w:t>2017</w:t>
      </w:r>
      <w:r w:rsidR="002C5C22" w:rsidRPr="00E03466">
        <w:rPr>
          <w:rFonts w:ascii="Times New Roman" w:hAnsi="Times New Roman" w:cs="Times New Roman" w:hint="eastAsia"/>
          <w:bCs/>
          <w:color w:val="000000" w:themeColor="text1"/>
          <w:kern w:val="44"/>
          <w:lang w:val="en" w:bidi="ar"/>
        </w:rPr>
        <w:t>年第</w:t>
      </w:r>
      <w:r w:rsidR="002C5C22" w:rsidRPr="00E03466">
        <w:rPr>
          <w:rFonts w:ascii="Times New Roman" w:hAnsi="Times New Roman" w:cs="Times New Roman" w:hint="eastAsia"/>
          <w:bCs/>
          <w:color w:val="000000" w:themeColor="text1"/>
          <w:kern w:val="44"/>
          <w:lang w:val="en" w:bidi="ar"/>
        </w:rPr>
        <w:t>72</w:t>
      </w:r>
      <w:r w:rsidR="002C5C22" w:rsidRPr="00E03466">
        <w:rPr>
          <w:rFonts w:ascii="Times New Roman" w:hAnsi="Times New Roman" w:cs="Times New Roman" w:hint="eastAsia"/>
          <w:bCs/>
          <w:color w:val="000000" w:themeColor="text1"/>
          <w:kern w:val="44"/>
          <w:lang w:val="en" w:bidi="ar"/>
        </w:rPr>
        <w:t>号</w:t>
      </w:r>
      <w:r w:rsidR="002C5C22" w:rsidRPr="00E03466">
        <w:rPr>
          <w:rFonts w:ascii="Times New Roman" w:hAnsi="Times New Roman" w:cs="Times New Roman" w:hint="eastAsia"/>
          <w:bCs/>
          <w:color w:val="000000" w:themeColor="text1"/>
          <w:kern w:val="44"/>
          <w:lang w:val="en" w:bidi="ar"/>
        </w:rPr>
        <w:t xml:space="preserve"> </w:t>
      </w:r>
      <w:r w:rsidR="002C5C22" w:rsidRPr="00E03466">
        <w:rPr>
          <w:rFonts w:ascii="Times New Roman" w:hAnsi="Times New Roman" w:cs="Times New Roman" w:hint="eastAsia"/>
          <w:bCs/>
          <w:color w:val="000000" w:themeColor="text1"/>
          <w:kern w:val="44"/>
          <w:lang w:val="en" w:bidi="ar"/>
        </w:rPr>
        <w:t>环境保护部办公厅</w:t>
      </w:r>
      <w:r w:rsidR="002C5C22" w:rsidRPr="00E03466">
        <w:rPr>
          <w:rFonts w:ascii="Times New Roman" w:hAnsi="Times New Roman" w:cs="Times New Roman" w:hint="eastAsia"/>
          <w:bCs/>
          <w:color w:val="000000" w:themeColor="text1"/>
          <w:kern w:val="44"/>
          <w:lang w:val="en" w:bidi="ar"/>
        </w:rPr>
        <w:t>2017</w:t>
      </w:r>
      <w:r w:rsidR="002C5C22" w:rsidRPr="00E03466">
        <w:rPr>
          <w:rFonts w:ascii="Times New Roman" w:hAnsi="Times New Roman" w:cs="Times New Roman" w:hint="eastAsia"/>
          <w:bCs/>
          <w:color w:val="000000" w:themeColor="text1"/>
          <w:kern w:val="44"/>
          <w:lang w:val="en" w:bidi="ar"/>
        </w:rPr>
        <w:t>年</w:t>
      </w:r>
      <w:r w:rsidR="002C5C22" w:rsidRPr="00E03466">
        <w:rPr>
          <w:rFonts w:ascii="Times New Roman" w:hAnsi="Times New Roman" w:cs="Times New Roman" w:hint="eastAsia"/>
          <w:bCs/>
          <w:color w:val="000000" w:themeColor="text1"/>
          <w:kern w:val="44"/>
          <w:lang w:val="en" w:bidi="ar"/>
        </w:rPr>
        <w:t>12</w:t>
      </w:r>
      <w:r w:rsidR="002C5C22" w:rsidRPr="00E03466">
        <w:rPr>
          <w:rFonts w:ascii="Times New Roman" w:hAnsi="Times New Roman" w:cs="Times New Roman" w:hint="eastAsia"/>
          <w:bCs/>
          <w:color w:val="000000" w:themeColor="text1"/>
          <w:kern w:val="44"/>
          <w:lang w:val="en" w:bidi="ar"/>
        </w:rPr>
        <w:t>月</w:t>
      </w:r>
      <w:r w:rsidR="002C5C22" w:rsidRPr="00E03466">
        <w:rPr>
          <w:rFonts w:ascii="Times New Roman" w:hAnsi="Times New Roman" w:cs="Times New Roman" w:hint="eastAsia"/>
          <w:bCs/>
          <w:color w:val="000000" w:themeColor="text1"/>
          <w:kern w:val="44"/>
          <w:lang w:val="en" w:bidi="ar"/>
        </w:rPr>
        <w:t>15</w:t>
      </w:r>
      <w:r w:rsidR="002C5C22" w:rsidRPr="00E03466">
        <w:rPr>
          <w:rFonts w:ascii="Times New Roman" w:hAnsi="Times New Roman" w:cs="Times New Roman" w:hint="eastAsia"/>
          <w:bCs/>
          <w:color w:val="000000" w:themeColor="text1"/>
          <w:kern w:val="44"/>
          <w:lang w:val="en" w:bidi="ar"/>
        </w:rPr>
        <w:t>日印发</w:t>
      </w:r>
      <w:r w:rsidR="002C5C22" w:rsidRPr="00E03466">
        <w:rPr>
          <w:rFonts w:ascii="Times New Roman" w:hAnsi="Times New Roman" w:cs="Times New Roman" w:hint="eastAsia"/>
          <w:bCs/>
          <w:color w:val="000000" w:themeColor="text1"/>
          <w:kern w:val="44"/>
          <w:lang w:bidi="ar"/>
        </w:rPr>
        <w:t>）</w:t>
      </w:r>
      <w:r w:rsidRPr="00E03466">
        <w:rPr>
          <w:rFonts w:ascii="Times New Roman" w:hAnsi="Times New Roman" w:cs="Times New Roman"/>
          <w:bCs/>
          <w:color w:val="000000" w:themeColor="text1"/>
          <w:kern w:val="44"/>
          <w:lang w:bidi="ar"/>
        </w:rPr>
        <w:t>、《建设用地土壤污染状况调查技术导则》（</w:t>
      </w:r>
      <w:r w:rsidRPr="00E03466">
        <w:rPr>
          <w:rFonts w:ascii="Times New Roman" w:hAnsi="Times New Roman" w:cs="Times New Roman"/>
          <w:bCs/>
          <w:color w:val="000000" w:themeColor="text1"/>
          <w:kern w:val="44"/>
          <w:lang w:bidi="ar"/>
        </w:rPr>
        <w:t>HJ25.1-2019</w:t>
      </w:r>
      <w:r w:rsidRPr="00E03466">
        <w:rPr>
          <w:rFonts w:ascii="Times New Roman" w:hAnsi="Times New Roman" w:cs="Times New Roman"/>
          <w:bCs/>
          <w:color w:val="000000" w:themeColor="text1"/>
          <w:kern w:val="44"/>
          <w:lang w:bidi="ar"/>
        </w:rPr>
        <w:t>）、《建设用地土壤污染风险管控和修复监测技术导则》（</w:t>
      </w:r>
      <w:r w:rsidRPr="00E03466">
        <w:rPr>
          <w:rFonts w:ascii="Times New Roman" w:hAnsi="Times New Roman" w:cs="Times New Roman"/>
          <w:bCs/>
          <w:color w:val="000000" w:themeColor="text1"/>
          <w:kern w:val="44"/>
          <w:lang w:bidi="ar"/>
        </w:rPr>
        <w:t>HJ25.2-2019</w:t>
      </w:r>
      <w:r w:rsidRPr="00E03466">
        <w:rPr>
          <w:rFonts w:ascii="Times New Roman" w:hAnsi="Times New Roman" w:cs="Times New Roman"/>
          <w:bCs/>
          <w:color w:val="000000" w:themeColor="text1"/>
          <w:kern w:val="44"/>
          <w:lang w:bidi="ar"/>
        </w:rPr>
        <w:t>）、</w:t>
      </w:r>
      <w:r w:rsidR="00153CD4" w:rsidRPr="00E03466">
        <w:rPr>
          <w:rFonts w:ascii="Times New Roman" w:hAnsi="Times New Roman" w:cs="Times New Roman" w:hint="eastAsia"/>
          <w:bCs/>
          <w:color w:val="000000" w:themeColor="text1"/>
          <w:kern w:val="44"/>
          <w:lang w:bidi="ar"/>
        </w:rPr>
        <w:t>《建设用地土壤污染风险评估技术导则》（</w:t>
      </w:r>
      <w:r w:rsidR="00153CD4" w:rsidRPr="00E03466">
        <w:rPr>
          <w:rFonts w:ascii="Times New Roman" w:hAnsi="Times New Roman" w:cs="Times New Roman"/>
          <w:bCs/>
          <w:color w:val="000000" w:themeColor="text1"/>
          <w:kern w:val="44"/>
          <w:lang w:bidi="ar"/>
        </w:rPr>
        <w:t xml:space="preserve">HJ </w:t>
      </w:r>
      <w:r w:rsidR="00153CD4" w:rsidRPr="00E03466">
        <w:rPr>
          <w:rFonts w:ascii="Times New Roman" w:hAnsi="Times New Roman" w:cs="Times New Roman" w:hint="eastAsia"/>
          <w:bCs/>
          <w:color w:val="000000" w:themeColor="text1"/>
          <w:kern w:val="44"/>
          <w:lang w:bidi="ar"/>
        </w:rPr>
        <w:t>2</w:t>
      </w:r>
      <w:r w:rsidR="00153CD4" w:rsidRPr="00E03466">
        <w:rPr>
          <w:rFonts w:ascii="Times New Roman" w:hAnsi="Times New Roman" w:cs="Times New Roman"/>
          <w:bCs/>
          <w:color w:val="000000" w:themeColor="text1"/>
          <w:kern w:val="44"/>
          <w:lang w:bidi="ar"/>
        </w:rPr>
        <w:t>5.3</w:t>
      </w:r>
      <w:r w:rsidR="00152A7E">
        <w:rPr>
          <w:rFonts w:ascii="Times New Roman" w:hAnsi="Times New Roman" w:cs="Times New Roman"/>
          <w:bCs/>
          <w:color w:val="000000" w:themeColor="text1"/>
          <w:kern w:val="44"/>
          <w:lang w:bidi="ar"/>
        </w:rPr>
        <w:t>-</w:t>
      </w:r>
      <w:r w:rsidR="00153CD4" w:rsidRPr="00E03466">
        <w:rPr>
          <w:rFonts w:ascii="Times New Roman" w:hAnsi="Times New Roman" w:cs="Times New Roman"/>
          <w:bCs/>
          <w:color w:val="000000" w:themeColor="text1"/>
          <w:kern w:val="44"/>
          <w:lang w:bidi="ar"/>
        </w:rPr>
        <w:t>2019</w:t>
      </w:r>
      <w:r w:rsidR="00153CD4" w:rsidRPr="00E03466">
        <w:rPr>
          <w:rFonts w:ascii="Times New Roman" w:hAnsi="Times New Roman" w:cs="Times New Roman" w:hint="eastAsia"/>
          <w:bCs/>
          <w:color w:val="000000" w:themeColor="text1"/>
          <w:kern w:val="44"/>
          <w:lang w:bidi="ar"/>
        </w:rPr>
        <w:t>）、</w:t>
      </w:r>
      <w:r w:rsidRPr="00B571D5">
        <w:rPr>
          <w:rFonts w:ascii="Times New Roman" w:hAnsi="Times New Roman" w:cs="Times New Roman"/>
          <w:bCs/>
          <w:kern w:val="44"/>
          <w:lang w:bidi="ar"/>
        </w:rPr>
        <w:t>《土壤环境质量建设用地土壤污染风险管控标准（试行）》（</w:t>
      </w:r>
      <w:r w:rsidRPr="00B571D5">
        <w:rPr>
          <w:rFonts w:ascii="Times New Roman" w:hAnsi="Times New Roman" w:cs="Times New Roman"/>
          <w:bCs/>
          <w:kern w:val="44"/>
          <w:lang w:bidi="ar"/>
        </w:rPr>
        <w:t>GB36600-2018</w:t>
      </w:r>
      <w:r w:rsidRPr="00B571D5">
        <w:rPr>
          <w:rFonts w:ascii="Times New Roman" w:hAnsi="Times New Roman" w:cs="Times New Roman"/>
          <w:bCs/>
          <w:kern w:val="44"/>
          <w:lang w:bidi="ar"/>
        </w:rPr>
        <w:t>）和《地下水质量标准》（</w:t>
      </w:r>
      <w:r w:rsidRPr="00B571D5">
        <w:rPr>
          <w:rFonts w:ascii="Times New Roman" w:hAnsi="Times New Roman" w:cs="Times New Roman"/>
          <w:bCs/>
          <w:kern w:val="44"/>
          <w:lang w:bidi="ar"/>
        </w:rPr>
        <w:t>GB/T 14848-2017</w:t>
      </w:r>
      <w:r w:rsidRPr="00B571D5">
        <w:rPr>
          <w:rFonts w:ascii="Times New Roman" w:hAnsi="Times New Roman" w:cs="Times New Roman"/>
          <w:bCs/>
          <w:kern w:val="44"/>
          <w:lang w:bidi="ar"/>
        </w:rPr>
        <w:t>）等技术</w:t>
      </w:r>
      <w:r w:rsidRPr="00B571D5">
        <w:rPr>
          <w:rFonts w:ascii="Times New Roman" w:hAnsi="Times New Roman" w:cs="Times New Roman" w:hint="eastAsia"/>
          <w:bCs/>
          <w:kern w:val="44"/>
          <w:lang w:bidi="ar"/>
        </w:rPr>
        <w:t>规范</w:t>
      </w:r>
      <w:r w:rsidRPr="00B571D5">
        <w:rPr>
          <w:rFonts w:ascii="Times New Roman" w:hAnsi="Times New Roman" w:cs="Times New Roman"/>
          <w:bCs/>
          <w:kern w:val="44"/>
          <w:lang w:bidi="ar"/>
        </w:rPr>
        <w:t>的要求，结合现场实际情况，</w:t>
      </w:r>
      <w:r w:rsidRPr="00B571D5">
        <w:rPr>
          <w:rFonts w:ascii="Times New Roman" w:hAnsi="Times New Roman" w:cs="Times New Roman" w:hint="eastAsia"/>
          <w:bCs/>
          <w:kern w:val="44"/>
          <w:lang w:bidi="ar"/>
        </w:rPr>
        <w:t>开展土壤污染状况调查工作。</w:t>
      </w:r>
    </w:p>
    <w:p w14:paraId="1302619A" w14:textId="3D037A0F" w:rsidR="00666552" w:rsidRPr="00B571D5" w:rsidRDefault="00666552" w:rsidP="00E03466">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土壤污染状况调查及风险评估的工作内容与程序如图</w:t>
      </w:r>
      <w:r w:rsidR="00D77598">
        <w:rPr>
          <w:rFonts w:ascii="Times New Roman" w:hAnsi="Times New Roman" w:cs="Times New Roman"/>
          <w:bCs/>
          <w:kern w:val="44"/>
          <w:lang w:bidi="ar"/>
        </w:rPr>
        <w:t>6</w:t>
      </w:r>
      <w:r w:rsidRPr="00B571D5">
        <w:rPr>
          <w:rFonts w:ascii="Times New Roman" w:hAnsi="Times New Roman" w:cs="Times New Roman" w:hint="eastAsia"/>
          <w:bCs/>
          <w:kern w:val="44"/>
          <w:lang w:bidi="ar"/>
        </w:rPr>
        <w:t>和图</w:t>
      </w:r>
      <w:r w:rsidR="00D77598">
        <w:rPr>
          <w:rFonts w:ascii="Times New Roman" w:hAnsi="Times New Roman" w:cs="Times New Roman"/>
          <w:bCs/>
          <w:kern w:val="44"/>
          <w:lang w:bidi="ar"/>
        </w:rPr>
        <w:t>7</w:t>
      </w:r>
      <w:r w:rsidRPr="00B571D5">
        <w:rPr>
          <w:rFonts w:ascii="Times New Roman" w:hAnsi="Times New Roman" w:cs="Times New Roman" w:hint="eastAsia"/>
          <w:bCs/>
          <w:kern w:val="44"/>
          <w:lang w:bidi="ar"/>
        </w:rPr>
        <w:t>所示。</w:t>
      </w:r>
    </w:p>
    <w:p w14:paraId="5D671F78" w14:textId="77777777" w:rsidR="00666552" w:rsidRPr="00B571D5" w:rsidRDefault="00666552" w:rsidP="00666552">
      <w:pPr>
        <w:pStyle w:val="T"/>
        <w:ind w:firstLineChars="0" w:firstLine="0"/>
        <w:jc w:val="center"/>
        <w:rPr>
          <w:color w:val="auto"/>
        </w:rPr>
      </w:pPr>
      <w:r w:rsidRPr="00B571D5">
        <w:rPr>
          <w:noProof/>
          <w:color w:val="auto"/>
        </w:rPr>
        <w:lastRenderedPageBreak/>
        <w:drawing>
          <wp:inline distT="0" distB="0" distL="114300" distR="114300" wp14:anchorId="10861315" wp14:editId="0296B638">
            <wp:extent cx="5010150" cy="7313286"/>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cstate="print"/>
                    <a:stretch>
                      <a:fillRect/>
                    </a:stretch>
                  </pic:blipFill>
                  <pic:spPr>
                    <a:xfrm>
                      <a:off x="0" y="0"/>
                      <a:ext cx="5019685" cy="7327204"/>
                    </a:xfrm>
                    <a:prstGeom prst="rect">
                      <a:avLst/>
                    </a:prstGeom>
                    <a:noFill/>
                    <a:ln>
                      <a:noFill/>
                    </a:ln>
                  </pic:spPr>
                </pic:pic>
              </a:graphicData>
            </a:graphic>
          </wp:inline>
        </w:drawing>
      </w:r>
    </w:p>
    <w:p w14:paraId="582F2638" w14:textId="1A737514" w:rsidR="00666552" w:rsidRPr="00B571D5" w:rsidRDefault="00666552" w:rsidP="00666552">
      <w:pPr>
        <w:ind w:firstLineChars="228" w:firstLine="549"/>
        <w:jc w:val="center"/>
        <w:rPr>
          <w:b/>
          <w:kern w:val="44"/>
          <w:lang w:bidi="ar"/>
        </w:rPr>
      </w:pPr>
      <w:r w:rsidRPr="000154B5">
        <w:rPr>
          <w:rFonts w:ascii="Times New Roman" w:hAnsi="Times New Roman" w:cs="Times New Roman"/>
          <w:b/>
          <w:kern w:val="44"/>
          <w:lang w:bidi="ar"/>
        </w:rPr>
        <w:t>图</w:t>
      </w:r>
      <w:r w:rsidR="00D77598">
        <w:rPr>
          <w:rFonts w:ascii="Times New Roman" w:hAnsi="Times New Roman" w:cs="Times New Roman"/>
          <w:b/>
          <w:kern w:val="44"/>
          <w:lang w:bidi="ar"/>
        </w:rPr>
        <w:t>6</w:t>
      </w:r>
      <w:r w:rsidRPr="000154B5">
        <w:rPr>
          <w:rFonts w:ascii="Times New Roman" w:hAnsi="Times New Roman" w:cs="Times New Roman"/>
          <w:b/>
          <w:kern w:val="44"/>
          <w:lang w:bidi="ar"/>
        </w:rPr>
        <w:t xml:space="preserve"> </w:t>
      </w:r>
      <w:r w:rsidRPr="000154B5">
        <w:rPr>
          <w:rFonts w:ascii="Times New Roman" w:hAnsi="Times New Roman" w:cs="Times New Roman"/>
          <w:b/>
          <w:kern w:val="44"/>
          <w:lang w:bidi="ar"/>
        </w:rPr>
        <w:t>土壤污</w:t>
      </w:r>
      <w:r w:rsidRPr="00B571D5">
        <w:rPr>
          <w:b/>
          <w:kern w:val="44"/>
          <w:lang w:bidi="ar"/>
        </w:rPr>
        <w:t>染状况调查的工作内容与程序</w:t>
      </w:r>
    </w:p>
    <w:p w14:paraId="23DA1434" w14:textId="77777777" w:rsidR="00666552" w:rsidRPr="00B571D5" w:rsidRDefault="00666552" w:rsidP="002E21B9">
      <w:pPr>
        <w:pStyle w:val="T"/>
        <w:ind w:left="420" w:firstLineChars="0" w:firstLine="0"/>
        <w:jc w:val="center"/>
        <w:rPr>
          <w:color w:val="auto"/>
        </w:rPr>
      </w:pPr>
      <w:r w:rsidRPr="00B571D5">
        <w:rPr>
          <w:noProof/>
          <w:color w:val="auto"/>
        </w:rPr>
        <w:lastRenderedPageBreak/>
        <w:drawing>
          <wp:inline distT="0" distB="0" distL="0" distR="0" wp14:anchorId="6AD93CEB" wp14:editId="2B02E6B6">
            <wp:extent cx="5353050" cy="7362018"/>
            <wp:effectExtent l="19050" t="0" r="0"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6" cstate="print"/>
                    <a:srcRect l="7246" t="151" r="3320" b="2375"/>
                    <a:stretch>
                      <a:fillRect/>
                    </a:stretch>
                  </pic:blipFill>
                  <pic:spPr>
                    <a:xfrm>
                      <a:off x="0" y="0"/>
                      <a:ext cx="5356380" cy="7366597"/>
                    </a:xfrm>
                    <a:prstGeom prst="rect">
                      <a:avLst/>
                    </a:prstGeom>
                    <a:ln>
                      <a:noFill/>
                    </a:ln>
                  </pic:spPr>
                </pic:pic>
              </a:graphicData>
            </a:graphic>
          </wp:inline>
        </w:drawing>
      </w:r>
    </w:p>
    <w:p w14:paraId="0045CAEA" w14:textId="5A5F2D99" w:rsidR="00666552" w:rsidRPr="000154B5" w:rsidRDefault="00666552" w:rsidP="00666552">
      <w:pPr>
        <w:ind w:firstLineChars="228" w:firstLine="549"/>
        <w:jc w:val="center"/>
        <w:rPr>
          <w:rFonts w:ascii="Times New Roman" w:hAnsi="Times New Roman" w:cs="Times New Roman"/>
          <w:b/>
          <w:kern w:val="44"/>
          <w:lang w:bidi="ar"/>
        </w:rPr>
      </w:pPr>
      <w:r w:rsidRPr="000154B5">
        <w:rPr>
          <w:rFonts w:ascii="Times New Roman" w:hAnsi="Times New Roman" w:cs="Times New Roman"/>
          <w:b/>
          <w:kern w:val="44"/>
          <w:lang w:bidi="ar"/>
        </w:rPr>
        <w:t>图</w:t>
      </w:r>
      <w:r w:rsidR="00D77598">
        <w:rPr>
          <w:rFonts w:ascii="Times New Roman" w:hAnsi="Times New Roman" w:cs="Times New Roman"/>
          <w:b/>
          <w:kern w:val="44"/>
          <w:lang w:bidi="ar"/>
        </w:rPr>
        <w:t>7</w:t>
      </w:r>
      <w:r w:rsidRPr="000154B5">
        <w:rPr>
          <w:rFonts w:ascii="Times New Roman" w:hAnsi="Times New Roman" w:cs="Times New Roman"/>
          <w:b/>
          <w:kern w:val="44"/>
          <w:lang w:bidi="ar"/>
        </w:rPr>
        <w:t xml:space="preserve"> </w:t>
      </w:r>
      <w:r w:rsidRPr="000154B5">
        <w:rPr>
          <w:rFonts w:ascii="Times New Roman" w:hAnsi="Times New Roman" w:cs="Times New Roman"/>
          <w:b/>
          <w:kern w:val="44"/>
          <w:lang w:bidi="ar"/>
        </w:rPr>
        <w:t>土壤污染风险评估工作内容与程序</w:t>
      </w:r>
    </w:p>
    <w:p w14:paraId="5632950A" w14:textId="77777777" w:rsidR="00666552" w:rsidRPr="00B571D5" w:rsidRDefault="00666552" w:rsidP="00666552">
      <w:pPr>
        <w:spacing w:line="480" w:lineRule="auto"/>
        <w:rPr>
          <w:bCs/>
          <w:kern w:val="44"/>
          <w:lang w:bidi="ar"/>
        </w:rPr>
      </w:pPr>
    </w:p>
    <w:p w14:paraId="220D25B5" w14:textId="77777777" w:rsidR="00410295" w:rsidRPr="00B571D5" w:rsidRDefault="00410295" w:rsidP="00631788">
      <w:pPr>
        <w:rPr>
          <w:b/>
          <w:kern w:val="44"/>
          <w:sz w:val="28"/>
          <w:szCs w:val="28"/>
          <w:lang w:bidi="ar"/>
        </w:rPr>
        <w:sectPr w:rsidR="00410295" w:rsidRPr="00B571D5" w:rsidSect="000158AD">
          <w:pgSz w:w="11906" w:h="16838"/>
          <w:pgMar w:top="1440" w:right="1800" w:bottom="1440" w:left="1800" w:header="851" w:footer="992" w:gutter="0"/>
          <w:cols w:space="425"/>
          <w:docGrid w:type="lines" w:linePitch="312"/>
        </w:sectPr>
      </w:pPr>
    </w:p>
    <w:p w14:paraId="6D6C5C47" w14:textId="3C1DC51E" w:rsidR="00410295" w:rsidRPr="00B571D5" w:rsidRDefault="00D47B60" w:rsidP="001E1114">
      <w:pPr>
        <w:pStyle w:val="1"/>
        <w:spacing w:before="100" w:after="100"/>
        <w:rPr>
          <w:rFonts w:ascii="Times New Roman" w:hAnsi="Times New Roman" w:hint="default"/>
          <w:sz w:val="30"/>
          <w:szCs w:val="30"/>
          <w:lang w:bidi="ar"/>
        </w:rPr>
      </w:pPr>
      <w:bookmarkStart w:id="108" w:name="_Toc70084843"/>
      <w:r>
        <w:rPr>
          <w:rFonts w:ascii="Times New Roman" w:hAnsi="Times New Roman" w:hint="default"/>
          <w:sz w:val="30"/>
          <w:szCs w:val="30"/>
          <w:lang w:bidi="ar"/>
        </w:rPr>
        <w:lastRenderedPageBreak/>
        <w:t>10</w:t>
      </w:r>
      <w:r w:rsidR="00666552" w:rsidRPr="00B571D5">
        <w:rPr>
          <w:rFonts w:ascii="Times New Roman" w:hAnsi="Times New Roman"/>
          <w:sz w:val="30"/>
          <w:szCs w:val="30"/>
          <w:lang w:bidi="ar"/>
        </w:rPr>
        <w:t>.</w:t>
      </w:r>
      <w:r w:rsidR="00A454D4" w:rsidRPr="00B571D5">
        <w:rPr>
          <w:rFonts w:ascii="Times New Roman" w:hAnsi="Times New Roman"/>
          <w:sz w:val="30"/>
          <w:szCs w:val="30"/>
          <w:lang w:bidi="ar"/>
        </w:rPr>
        <w:t>环境</w:t>
      </w:r>
      <w:r w:rsidR="00781D7C">
        <w:rPr>
          <w:rFonts w:ascii="Times New Roman" w:hAnsi="Times New Roman"/>
          <w:sz w:val="30"/>
          <w:szCs w:val="30"/>
          <w:lang w:bidi="ar"/>
        </w:rPr>
        <w:t>管理计划</w:t>
      </w:r>
      <w:bookmarkEnd w:id="108"/>
    </w:p>
    <w:p w14:paraId="071D3F14" w14:textId="7E1F39F9" w:rsidR="000C234B" w:rsidRPr="004822F4" w:rsidRDefault="000C234B" w:rsidP="009F3322">
      <w:pPr>
        <w:spacing w:afterLines="50" w:after="156"/>
        <w:ind w:firstLineChars="228" w:firstLine="549"/>
        <w:jc w:val="center"/>
        <w:rPr>
          <w:b/>
          <w:color w:val="000000" w:themeColor="text1"/>
          <w:kern w:val="44"/>
          <w:lang w:bidi="ar"/>
        </w:rPr>
      </w:pPr>
      <w:bookmarkStart w:id="109" w:name="_Toc18469_WPSOffice_Level2"/>
      <w:r w:rsidRPr="002034A7">
        <w:rPr>
          <w:rFonts w:ascii="Times New Roman" w:hAnsi="Times New Roman" w:cs="Times New Roman"/>
          <w:b/>
          <w:color w:val="000000" w:themeColor="text1"/>
          <w:kern w:val="44"/>
          <w:lang w:bidi="ar"/>
        </w:rPr>
        <w:t>表</w:t>
      </w:r>
      <w:r w:rsidR="00647741">
        <w:rPr>
          <w:rFonts w:ascii="Times New Roman" w:hAnsi="Times New Roman" w:cs="Times New Roman"/>
          <w:b/>
          <w:color w:val="000000" w:themeColor="text1"/>
          <w:kern w:val="44"/>
          <w:lang w:bidi="ar"/>
        </w:rPr>
        <w:t>9</w:t>
      </w:r>
      <w:r w:rsidRPr="002034A7">
        <w:rPr>
          <w:rFonts w:hint="eastAsia"/>
          <w:b/>
          <w:color w:val="000000" w:themeColor="text1"/>
          <w:kern w:val="44"/>
          <w:lang w:bidi="ar"/>
        </w:rPr>
        <w:t>环境</w:t>
      </w:r>
      <w:bookmarkEnd w:id="109"/>
      <w:r>
        <w:rPr>
          <w:rFonts w:hint="eastAsia"/>
          <w:b/>
          <w:color w:val="000000" w:themeColor="text1"/>
          <w:kern w:val="44"/>
          <w:lang w:bidi="ar"/>
        </w:rPr>
        <w:t>管理计划</w:t>
      </w:r>
    </w:p>
    <w:tbl>
      <w:tblPr>
        <w:tblStyle w:val="aa"/>
        <w:tblW w:w="14317" w:type="dxa"/>
        <w:jc w:val="center"/>
        <w:tblLayout w:type="fixed"/>
        <w:tblLook w:val="04A0" w:firstRow="1" w:lastRow="0" w:firstColumn="1" w:lastColumn="0" w:noHBand="0" w:noVBand="1"/>
      </w:tblPr>
      <w:tblGrid>
        <w:gridCol w:w="1531"/>
        <w:gridCol w:w="2552"/>
        <w:gridCol w:w="3894"/>
        <w:gridCol w:w="2059"/>
        <w:gridCol w:w="1882"/>
        <w:gridCol w:w="2399"/>
      </w:tblGrid>
      <w:tr w:rsidR="00B571D5" w:rsidRPr="00B571D5" w14:paraId="3B11C9B5" w14:textId="77777777" w:rsidTr="00580C7C">
        <w:trPr>
          <w:tblHeader/>
          <w:jc w:val="center"/>
        </w:trPr>
        <w:tc>
          <w:tcPr>
            <w:tcW w:w="4083" w:type="dxa"/>
            <w:gridSpan w:val="2"/>
            <w:vAlign w:val="center"/>
          </w:tcPr>
          <w:p w14:paraId="0385752E" w14:textId="77777777" w:rsidR="00410295" w:rsidRPr="00B571D5" w:rsidRDefault="00A454D4" w:rsidP="00631788">
            <w:pPr>
              <w:jc w:val="center"/>
              <w:rPr>
                <w:b/>
                <w:kern w:val="44"/>
                <w:szCs w:val="21"/>
                <w:lang w:bidi="ar"/>
              </w:rPr>
            </w:pPr>
            <w:r w:rsidRPr="00B571D5">
              <w:rPr>
                <w:rFonts w:hint="eastAsia"/>
                <w:b/>
                <w:kern w:val="44"/>
                <w:szCs w:val="21"/>
                <w:lang w:bidi="ar"/>
              </w:rPr>
              <w:t>环境问题</w:t>
            </w:r>
          </w:p>
        </w:tc>
        <w:tc>
          <w:tcPr>
            <w:tcW w:w="3894" w:type="dxa"/>
          </w:tcPr>
          <w:p w14:paraId="31ED19CA" w14:textId="77777777" w:rsidR="00410295" w:rsidRPr="00B571D5" w:rsidRDefault="00A454D4" w:rsidP="00631788">
            <w:pPr>
              <w:jc w:val="center"/>
              <w:rPr>
                <w:b/>
                <w:kern w:val="44"/>
                <w:szCs w:val="21"/>
                <w:lang w:bidi="ar"/>
              </w:rPr>
            </w:pPr>
            <w:r w:rsidRPr="00B571D5">
              <w:rPr>
                <w:rFonts w:hint="eastAsia"/>
                <w:b/>
                <w:kern w:val="44"/>
                <w:szCs w:val="21"/>
                <w:lang w:bidi="ar"/>
              </w:rPr>
              <w:t>管理</w:t>
            </w:r>
            <w:r w:rsidRPr="00B571D5">
              <w:rPr>
                <w:b/>
                <w:kern w:val="44"/>
                <w:szCs w:val="21"/>
                <w:lang w:bidi="ar"/>
              </w:rPr>
              <w:t>/减缓措施</w:t>
            </w:r>
          </w:p>
        </w:tc>
        <w:tc>
          <w:tcPr>
            <w:tcW w:w="2059" w:type="dxa"/>
          </w:tcPr>
          <w:p w14:paraId="70031712" w14:textId="77777777" w:rsidR="00410295" w:rsidRPr="00B571D5" w:rsidRDefault="00A454D4" w:rsidP="00631788">
            <w:pPr>
              <w:jc w:val="center"/>
              <w:rPr>
                <w:b/>
                <w:kern w:val="44"/>
                <w:szCs w:val="21"/>
                <w:lang w:bidi="ar"/>
              </w:rPr>
            </w:pPr>
            <w:r w:rsidRPr="00B571D5">
              <w:rPr>
                <w:rFonts w:hint="eastAsia"/>
                <w:b/>
                <w:kern w:val="44"/>
                <w:szCs w:val="21"/>
                <w:lang w:bidi="ar"/>
              </w:rPr>
              <w:t>实施机构</w:t>
            </w:r>
          </w:p>
        </w:tc>
        <w:tc>
          <w:tcPr>
            <w:tcW w:w="1882" w:type="dxa"/>
          </w:tcPr>
          <w:p w14:paraId="419912B0" w14:textId="77777777" w:rsidR="00410295" w:rsidRPr="00B571D5" w:rsidRDefault="00A454D4" w:rsidP="00631788">
            <w:pPr>
              <w:jc w:val="center"/>
              <w:rPr>
                <w:b/>
                <w:kern w:val="44"/>
                <w:szCs w:val="21"/>
                <w:lang w:bidi="ar"/>
              </w:rPr>
            </w:pPr>
            <w:r w:rsidRPr="00B571D5">
              <w:rPr>
                <w:rFonts w:hint="eastAsia"/>
                <w:b/>
                <w:kern w:val="44"/>
                <w:szCs w:val="21"/>
                <w:lang w:bidi="ar"/>
              </w:rPr>
              <w:t>监督机构</w:t>
            </w:r>
          </w:p>
        </w:tc>
        <w:tc>
          <w:tcPr>
            <w:tcW w:w="2399" w:type="dxa"/>
          </w:tcPr>
          <w:p w14:paraId="286EBB3D" w14:textId="2915F161" w:rsidR="00410295" w:rsidRPr="00B571D5" w:rsidRDefault="00A454D4" w:rsidP="00631788">
            <w:pPr>
              <w:jc w:val="center"/>
              <w:rPr>
                <w:b/>
                <w:kern w:val="44"/>
                <w:szCs w:val="21"/>
                <w:lang w:bidi="ar"/>
              </w:rPr>
            </w:pPr>
            <w:r w:rsidRPr="000B22E3">
              <w:rPr>
                <w:rFonts w:hint="eastAsia"/>
                <w:b/>
                <w:kern w:val="44"/>
                <w:szCs w:val="21"/>
                <w:lang w:bidi="ar"/>
              </w:rPr>
              <w:t>费用估算（</w:t>
            </w:r>
            <w:r w:rsidR="00B64DD3" w:rsidRPr="000B22E3">
              <w:rPr>
                <w:rFonts w:hint="eastAsia"/>
                <w:b/>
                <w:kern w:val="44"/>
                <w:szCs w:val="21"/>
                <w:lang w:bidi="ar"/>
              </w:rPr>
              <w:t>万</w:t>
            </w:r>
            <w:r w:rsidRPr="000B22E3">
              <w:rPr>
                <w:rFonts w:hint="eastAsia"/>
                <w:b/>
                <w:kern w:val="44"/>
                <w:szCs w:val="21"/>
                <w:lang w:bidi="ar"/>
              </w:rPr>
              <w:t>元）</w:t>
            </w:r>
          </w:p>
        </w:tc>
      </w:tr>
      <w:tr w:rsidR="00B571D5" w:rsidRPr="00B571D5" w14:paraId="6253CF5F" w14:textId="77777777" w:rsidTr="00206764">
        <w:trPr>
          <w:jc w:val="center"/>
        </w:trPr>
        <w:tc>
          <w:tcPr>
            <w:tcW w:w="14317" w:type="dxa"/>
            <w:gridSpan w:val="6"/>
            <w:vAlign w:val="center"/>
          </w:tcPr>
          <w:p w14:paraId="34740796" w14:textId="77777777" w:rsidR="00410295" w:rsidRPr="00B571D5" w:rsidRDefault="00A454D4" w:rsidP="00631788">
            <w:pPr>
              <w:jc w:val="left"/>
              <w:rPr>
                <w:bCs/>
                <w:kern w:val="44"/>
                <w:szCs w:val="21"/>
                <w:lang w:bidi="ar"/>
              </w:rPr>
            </w:pPr>
            <w:r w:rsidRPr="00B571D5">
              <w:rPr>
                <w:bCs/>
                <w:kern w:val="44"/>
                <w:szCs w:val="21"/>
                <w:lang w:bidi="ar"/>
              </w:rPr>
              <w:t xml:space="preserve">A </w:t>
            </w:r>
            <w:r w:rsidRPr="00B571D5">
              <w:rPr>
                <w:rFonts w:hint="eastAsia"/>
                <w:bCs/>
                <w:kern w:val="44"/>
                <w:szCs w:val="21"/>
                <w:lang w:bidi="ar"/>
              </w:rPr>
              <w:t>设施拆除施工</w:t>
            </w:r>
          </w:p>
        </w:tc>
      </w:tr>
      <w:tr w:rsidR="005F08AE" w:rsidRPr="00B571D5" w14:paraId="725D675E" w14:textId="77777777" w:rsidTr="00580C7C">
        <w:trPr>
          <w:jc w:val="center"/>
        </w:trPr>
        <w:tc>
          <w:tcPr>
            <w:tcW w:w="1531" w:type="dxa"/>
            <w:vMerge w:val="restart"/>
            <w:vAlign w:val="center"/>
          </w:tcPr>
          <w:p w14:paraId="2B140437" w14:textId="57474620" w:rsidR="005F08AE" w:rsidRPr="00B571D5" w:rsidRDefault="005F08AE" w:rsidP="00631788">
            <w:pPr>
              <w:jc w:val="left"/>
              <w:rPr>
                <w:bCs/>
                <w:kern w:val="44"/>
                <w:szCs w:val="21"/>
                <w:lang w:bidi="ar"/>
              </w:rPr>
            </w:pPr>
            <w:r w:rsidRPr="00B571D5">
              <w:rPr>
                <w:rFonts w:hint="eastAsia"/>
                <w:bCs/>
                <w:kern w:val="44"/>
                <w:szCs w:val="21"/>
                <w:lang w:bidi="ar"/>
              </w:rPr>
              <w:t>固废污染</w:t>
            </w:r>
          </w:p>
        </w:tc>
        <w:tc>
          <w:tcPr>
            <w:tcW w:w="2552" w:type="dxa"/>
            <w:vAlign w:val="center"/>
          </w:tcPr>
          <w:p w14:paraId="39F28574" w14:textId="645A2D9D" w:rsidR="005F08AE" w:rsidRPr="00B571D5" w:rsidRDefault="005F08AE" w:rsidP="00631788">
            <w:pPr>
              <w:jc w:val="left"/>
              <w:rPr>
                <w:bCs/>
                <w:kern w:val="44"/>
                <w:szCs w:val="21"/>
                <w:lang w:bidi="ar"/>
              </w:rPr>
            </w:pPr>
            <w:r w:rsidRPr="00B571D5">
              <w:rPr>
                <w:rFonts w:hint="eastAsia"/>
                <w:bCs/>
                <w:kern w:val="44"/>
                <w:szCs w:val="21"/>
                <w:lang w:bidi="ar"/>
              </w:rPr>
              <w:t>生活垃圾</w:t>
            </w:r>
          </w:p>
        </w:tc>
        <w:tc>
          <w:tcPr>
            <w:tcW w:w="3894" w:type="dxa"/>
          </w:tcPr>
          <w:p w14:paraId="7294C0C4" w14:textId="77777777" w:rsidR="005F08AE" w:rsidRPr="00B571D5" w:rsidRDefault="005F08AE" w:rsidP="00702B25">
            <w:pPr>
              <w:jc w:val="left"/>
              <w:rPr>
                <w:bCs/>
                <w:kern w:val="44"/>
                <w:szCs w:val="21"/>
                <w:lang w:bidi="ar"/>
              </w:rPr>
            </w:pPr>
            <w:r w:rsidRPr="00B571D5">
              <w:rPr>
                <w:rFonts w:hint="eastAsia"/>
                <w:bCs/>
                <w:kern w:val="44"/>
                <w:szCs w:val="21"/>
                <w:lang w:bidi="ar"/>
              </w:rPr>
              <w:t>施工现场应设置垃圾收集箱；</w:t>
            </w:r>
          </w:p>
          <w:p w14:paraId="27F673F5" w14:textId="4FB40C26" w:rsidR="005F08AE" w:rsidRPr="00B571D5" w:rsidRDefault="005F08AE" w:rsidP="00631788">
            <w:pPr>
              <w:jc w:val="left"/>
              <w:rPr>
                <w:bCs/>
                <w:kern w:val="44"/>
                <w:szCs w:val="21"/>
                <w:lang w:bidi="ar"/>
              </w:rPr>
            </w:pPr>
            <w:r w:rsidRPr="00B571D5">
              <w:rPr>
                <w:rFonts w:hint="eastAsia"/>
                <w:bCs/>
                <w:kern w:val="44"/>
                <w:szCs w:val="21"/>
                <w:lang w:bidi="ar"/>
              </w:rPr>
              <w:t>定期清运。</w:t>
            </w:r>
          </w:p>
        </w:tc>
        <w:tc>
          <w:tcPr>
            <w:tcW w:w="2059" w:type="dxa"/>
          </w:tcPr>
          <w:p w14:paraId="4942EBB1" w14:textId="77777777" w:rsidR="005F08AE" w:rsidRPr="00B571D5" w:rsidRDefault="005F08AE" w:rsidP="00702B25">
            <w:pPr>
              <w:jc w:val="left"/>
              <w:rPr>
                <w:bCs/>
                <w:kern w:val="44"/>
                <w:szCs w:val="21"/>
                <w:lang w:bidi="ar"/>
              </w:rPr>
            </w:pPr>
            <w:r w:rsidRPr="00B571D5">
              <w:rPr>
                <w:rFonts w:hint="eastAsia"/>
                <w:bCs/>
                <w:kern w:val="44"/>
                <w:szCs w:val="21"/>
                <w:lang w:bidi="ar"/>
              </w:rPr>
              <w:t>施工单位；</w:t>
            </w:r>
          </w:p>
          <w:p w14:paraId="34CB360D" w14:textId="327A3524" w:rsidR="005F08AE" w:rsidRPr="00B571D5" w:rsidRDefault="00F254AC" w:rsidP="00631788">
            <w:pPr>
              <w:jc w:val="left"/>
              <w:rPr>
                <w:bCs/>
                <w:kern w:val="44"/>
                <w:szCs w:val="21"/>
                <w:lang w:bidi="ar"/>
              </w:rPr>
            </w:pPr>
            <w:r>
              <w:rPr>
                <w:rFonts w:hint="eastAsia"/>
                <w:bCs/>
                <w:kern w:val="44"/>
                <w:szCs w:val="21"/>
                <w:lang w:bidi="ar"/>
              </w:rPr>
              <w:t>恒新化工；</w:t>
            </w:r>
          </w:p>
        </w:tc>
        <w:tc>
          <w:tcPr>
            <w:tcW w:w="1882" w:type="dxa"/>
          </w:tcPr>
          <w:p w14:paraId="10569486" w14:textId="77777777" w:rsidR="005F08AE" w:rsidRPr="00B571D5" w:rsidRDefault="005F08AE" w:rsidP="00702B25">
            <w:pPr>
              <w:jc w:val="left"/>
              <w:rPr>
                <w:bCs/>
                <w:kern w:val="44"/>
                <w:szCs w:val="21"/>
                <w:lang w:bidi="ar"/>
              </w:rPr>
            </w:pPr>
            <w:r w:rsidRPr="00B571D5">
              <w:rPr>
                <w:rFonts w:hint="eastAsia"/>
                <w:bCs/>
                <w:kern w:val="44"/>
                <w:szCs w:val="21"/>
                <w:lang w:bidi="ar"/>
              </w:rPr>
              <w:t>县环保部门；</w:t>
            </w:r>
          </w:p>
          <w:p w14:paraId="72E56577" w14:textId="648C94C5" w:rsidR="005F08AE" w:rsidRPr="00B571D5" w:rsidRDefault="005F08AE" w:rsidP="00631788">
            <w:pPr>
              <w:jc w:val="left"/>
              <w:rPr>
                <w:bCs/>
                <w:kern w:val="44"/>
                <w:szCs w:val="21"/>
                <w:lang w:bidi="ar"/>
              </w:rPr>
            </w:pPr>
            <w:r w:rsidRPr="00B571D5">
              <w:rPr>
                <w:rFonts w:hint="eastAsia"/>
                <w:bCs/>
                <w:kern w:val="44"/>
                <w:szCs w:val="21"/>
                <w:lang w:bidi="ar"/>
              </w:rPr>
              <w:t>湖北省项目办</w:t>
            </w:r>
          </w:p>
        </w:tc>
        <w:tc>
          <w:tcPr>
            <w:tcW w:w="2399" w:type="dxa"/>
          </w:tcPr>
          <w:p w14:paraId="657270C7" w14:textId="24B077A8" w:rsidR="005F08AE" w:rsidRPr="004C4BCE" w:rsidRDefault="005F08AE" w:rsidP="00631788">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04C484EC" w14:textId="77777777" w:rsidTr="00580C7C">
        <w:trPr>
          <w:jc w:val="center"/>
        </w:trPr>
        <w:tc>
          <w:tcPr>
            <w:tcW w:w="1531" w:type="dxa"/>
            <w:vMerge/>
            <w:vAlign w:val="center"/>
          </w:tcPr>
          <w:p w14:paraId="37CC7526" w14:textId="77777777" w:rsidR="00951D0B" w:rsidRPr="00B571D5" w:rsidRDefault="00951D0B" w:rsidP="00951D0B">
            <w:pPr>
              <w:rPr>
                <w:bCs/>
                <w:kern w:val="44"/>
                <w:szCs w:val="21"/>
                <w:lang w:bidi="ar"/>
              </w:rPr>
            </w:pPr>
          </w:p>
        </w:tc>
        <w:tc>
          <w:tcPr>
            <w:tcW w:w="2552" w:type="dxa"/>
            <w:vAlign w:val="center"/>
          </w:tcPr>
          <w:p w14:paraId="39B6FD5C" w14:textId="398DADC8" w:rsidR="00951D0B" w:rsidRPr="005F08AE" w:rsidRDefault="00951D0B" w:rsidP="00951D0B">
            <w:pPr>
              <w:rPr>
                <w:bCs/>
                <w:color w:val="000000" w:themeColor="text1"/>
                <w:kern w:val="44"/>
                <w:szCs w:val="21"/>
                <w:lang w:bidi="ar"/>
              </w:rPr>
            </w:pPr>
            <w:r w:rsidRPr="005F08AE">
              <w:rPr>
                <w:rFonts w:hint="eastAsia"/>
                <w:bCs/>
                <w:color w:val="000000" w:themeColor="text1"/>
                <w:kern w:val="44"/>
                <w:szCs w:val="21"/>
                <w:lang w:bidi="ar"/>
              </w:rPr>
              <w:t>拆除、切割的废设备</w:t>
            </w:r>
          </w:p>
        </w:tc>
        <w:tc>
          <w:tcPr>
            <w:tcW w:w="3894" w:type="dxa"/>
          </w:tcPr>
          <w:p w14:paraId="3C2281FF" w14:textId="5E5EBE46" w:rsidR="00951D0B" w:rsidRPr="00502F27" w:rsidRDefault="00502F27" w:rsidP="00951D0B">
            <w:pPr>
              <w:rPr>
                <w:bCs/>
                <w:color w:val="000000" w:themeColor="text1"/>
                <w:kern w:val="44"/>
                <w:szCs w:val="21"/>
                <w:highlight w:val="yellow"/>
                <w:lang w:bidi="ar"/>
              </w:rPr>
            </w:pPr>
            <w:r w:rsidRPr="00016DB4">
              <w:rPr>
                <w:rFonts w:hint="eastAsia"/>
                <w:bCs/>
                <w:color w:val="000000" w:themeColor="text1"/>
                <w:kern w:val="44"/>
                <w:szCs w:val="21"/>
                <w:lang w:bidi="ar"/>
              </w:rPr>
              <w:t>清洗无残留</w:t>
            </w:r>
            <w:r w:rsidRPr="00F71AD4">
              <w:rPr>
                <w:rFonts w:hint="eastAsia"/>
                <w:bCs/>
                <w:kern w:val="44"/>
                <w:szCs w:val="21"/>
                <w:lang w:bidi="ar"/>
              </w:rPr>
              <w:t>（</w:t>
            </w:r>
            <w:r w:rsidRPr="00F71AD4">
              <w:rPr>
                <w:bCs/>
                <w:kern w:val="44"/>
                <w:szCs w:val="21"/>
                <w:lang w:bidi="ar"/>
              </w:rPr>
              <w:t>9.2.1</w:t>
            </w:r>
            <w:r w:rsidRPr="00F71AD4">
              <w:rPr>
                <w:rFonts w:hint="eastAsia"/>
                <w:bCs/>
                <w:kern w:val="44"/>
                <w:szCs w:val="21"/>
                <w:lang w:bidi="ar"/>
              </w:rPr>
              <w:t>中</w:t>
            </w:r>
            <w:r w:rsidRPr="00F71AD4">
              <w:rPr>
                <w:bCs/>
                <w:kern w:val="44"/>
                <w:szCs w:val="21"/>
                <w:lang w:bidi="ar"/>
              </w:rPr>
              <w:t>9.2.2</w:t>
            </w:r>
            <w:r w:rsidRPr="00F71AD4">
              <w:rPr>
                <w:rFonts w:hint="eastAsia"/>
                <w:bCs/>
                <w:kern w:val="44"/>
                <w:szCs w:val="21"/>
                <w:lang w:bidi="ar"/>
              </w:rPr>
              <w:t>中的调查因子不超标）</w:t>
            </w:r>
            <w:r w:rsidRPr="00016DB4">
              <w:rPr>
                <w:rFonts w:hint="eastAsia"/>
                <w:bCs/>
                <w:color w:val="000000" w:themeColor="text1"/>
                <w:kern w:val="44"/>
                <w:szCs w:val="21"/>
                <w:lang w:bidi="ar"/>
              </w:rPr>
              <w:t>后</w:t>
            </w:r>
            <w:r>
              <w:rPr>
                <w:rFonts w:hint="eastAsia"/>
                <w:bCs/>
                <w:color w:val="000000" w:themeColor="text1"/>
                <w:kern w:val="44"/>
                <w:szCs w:val="21"/>
                <w:lang w:bidi="ar"/>
              </w:rPr>
              <w:t>贴上标示牌，区别于新设备后</w:t>
            </w:r>
            <w:r w:rsidRPr="00016DB4">
              <w:rPr>
                <w:rFonts w:hint="eastAsia"/>
                <w:bCs/>
                <w:color w:val="000000" w:themeColor="text1"/>
                <w:kern w:val="44"/>
                <w:szCs w:val="21"/>
                <w:lang w:bidi="ar"/>
              </w:rPr>
              <w:t>合理利用</w:t>
            </w:r>
          </w:p>
        </w:tc>
        <w:tc>
          <w:tcPr>
            <w:tcW w:w="2059" w:type="dxa"/>
          </w:tcPr>
          <w:p w14:paraId="6F551D77" w14:textId="77777777" w:rsidR="00951D0B" w:rsidRPr="005F08AE" w:rsidRDefault="00951D0B" w:rsidP="00951D0B">
            <w:pPr>
              <w:jc w:val="left"/>
              <w:rPr>
                <w:bCs/>
                <w:color w:val="000000" w:themeColor="text1"/>
                <w:kern w:val="44"/>
                <w:szCs w:val="21"/>
                <w:lang w:bidi="ar"/>
              </w:rPr>
            </w:pPr>
            <w:r w:rsidRPr="005F08AE">
              <w:rPr>
                <w:rFonts w:hint="eastAsia"/>
                <w:bCs/>
                <w:color w:val="000000" w:themeColor="text1"/>
                <w:kern w:val="44"/>
                <w:szCs w:val="21"/>
                <w:lang w:bidi="ar"/>
              </w:rPr>
              <w:t>施工单位；</w:t>
            </w:r>
          </w:p>
          <w:p w14:paraId="12E1E9BB" w14:textId="15557F8C" w:rsidR="00951D0B" w:rsidRPr="005F08AE" w:rsidRDefault="00F254AC" w:rsidP="00951D0B">
            <w:pPr>
              <w:rPr>
                <w:bCs/>
                <w:color w:val="000000" w:themeColor="text1"/>
                <w:kern w:val="44"/>
                <w:szCs w:val="21"/>
                <w:lang w:bidi="ar"/>
              </w:rPr>
            </w:pPr>
            <w:r>
              <w:rPr>
                <w:rFonts w:hint="eastAsia"/>
                <w:bCs/>
                <w:color w:val="000000" w:themeColor="text1"/>
                <w:kern w:val="44"/>
                <w:szCs w:val="21"/>
                <w:lang w:bidi="ar"/>
              </w:rPr>
              <w:t>恒新化工；</w:t>
            </w:r>
          </w:p>
        </w:tc>
        <w:tc>
          <w:tcPr>
            <w:tcW w:w="1882" w:type="dxa"/>
          </w:tcPr>
          <w:p w14:paraId="6990B813" w14:textId="77777777" w:rsidR="00951D0B" w:rsidRPr="005F08AE" w:rsidRDefault="00951D0B" w:rsidP="00951D0B">
            <w:pPr>
              <w:jc w:val="left"/>
              <w:rPr>
                <w:bCs/>
                <w:color w:val="000000" w:themeColor="text1"/>
                <w:kern w:val="44"/>
                <w:szCs w:val="21"/>
                <w:lang w:bidi="ar"/>
              </w:rPr>
            </w:pPr>
            <w:r w:rsidRPr="005F08AE">
              <w:rPr>
                <w:rFonts w:hint="eastAsia"/>
                <w:bCs/>
                <w:color w:val="000000" w:themeColor="text1"/>
                <w:kern w:val="44"/>
                <w:szCs w:val="21"/>
                <w:lang w:bidi="ar"/>
              </w:rPr>
              <w:t>县环保部门；</w:t>
            </w:r>
          </w:p>
          <w:p w14:paraId="7FD07974" w14:textId="6FF28E43" w:rsidR="00951D0B" w:rsidRPr="005F08AE" w:rsidRDefault="00951D0B" w:rsidP="00951D0B">
            <w:pPr>
              <w:rPr>
                <w:bCs/>
                <w:color w:val="000000" w:themeColor="text1"/>
                <w:kern w:val="44"/>
                <w:szCs w:val="21"/>
                <w:lang w:bidi="ar"/>
              </w:rPr>
            </w:pPr>
            <w:r w:rsidRPr="005F08AE">
              <w:rPr>
                <w:rFonts w:hint="eastAsia"/>
                <w:bCs/>
                <w:color w:val="000000" w:themeColor="text1"/>
                <w:kern w:val="44"/>
                <w:szCs w:val="21"/>
                <w:lang w:bidi="ar"/>
              </w:rPr>
              <w:t>湖北省项目办</w:t>
            </w:r>
          </w:p>
        </w:tc>
        <w:tc>
          <w:tcPr>
            <w:tcW w:w="2399" w:type="dxa"/>
          </w:tcPr>
          <w:p w14:paraId="7BD06520" w14:textId="0C3EFE6E" w:rsidR="00951D0B" w:rsidRPr="005F08AE" w:rsidRDefault="00951D0B" w:rsidP="00951D0B">
            <w:pPr>
              <w:rPr>
                <w:rFonts w:ascii="Times New Roman" w:hAnsi="Times New Roman" w:cs="Times New Roman"/>
                <w:bCs/>
                <w:color w:val="000000" w:themeColor="text1"/>
                <w:kern w:val="44"/>
                <w:szCs w:val="21"/>
                <w:lang w:bidi="ar"/>
              </w:rPr>
            </w:pPr>
            <w:r>
              <w:rPr>
                <w:rFonts w:ascii="Times New Roman" w:hAnsi="Times New Roman" w:cs="Times New Roman"/>
                <w:bCs/>
                <w:kern w:val="44"/>
                <w:szCs w:val="21"/>
                <w:lang w:bidi="ar"/>
              </w:rPr>
              <w:t>20</w:t>
            </w:r>
            <w:r w:rsidRPr="004C4BCE">
              <w:rPr>
                <w:rFonts w:ascii="Times New Roman" w:hAnsi="Times New Roman" w:cs="Times New Roman"/>
                <w:bCs/>
                <w:kern w:val="44"/>
                <w:szCs w:val="21"/>
                <w:lang w:bidi="ar"/>
              </w:rPr>
              <w:t>（本项目资助）</w:t>
            </w:r>
          </w:p>
        </w:tc>
      </w:tr>
      <w:tr w:rsidR="00951D0B" w:rsidRPr="00B571D5" w14:paraId="37CB984D" w14:textId="77777777" w:rsidTr="00580C7C">
        <w:trPr>
          <w:jc w:val="center"/>
        </w:trPr>
        <w:tc>
          <w:tcPr>
            <w:tcW w:w="1531" w:type="dxa"/>
            <w:vMerge/>
            <w:vAlign w:val="center"/>
          </w:tcPr>
          <w:p w14:paraId="5F07DE0E" w14:textId="77777777" w:rsidR="00951D0B" w:rsidRPr="00B571D5" w:rsidRDefault="00951D0B" w:rsidP="00951D0B">
            <w:pPr>
              <w:jc w:val="left"/>
              <w:rPr>
                <w:bCs/>
                <w:kern w:val="44"/>
                <w:szCs w:val="21"/>
                <w:lang w:bidi="ar"/>
              </w:rPr>
            </w:pPr>
          </w:p>
        </w:tc>
        <w:tc>
          <w:tcPr>
            <w:tcW w:w="2552" w:type="dxa"/>
            <w:vAlign w:val="center"/>
          </w:tcPr>
          <w:p w14:paraId="4913940A" w14:textId="77777777" w:rsidR="00E35CD6" w:rsidRDefault="00E35CD6" w:rsidP="00951D0B">
            <w:pPr>
              <w:rPr>
                <w:rFonts w:ascii="Times New Roman" w:hAnsi="Times New Roman" w:cs="Times New Roman"/>
                <w:bCs/>
                <w:kern w:val="44"/>
                <w:lang w:bidi="ar"/>
              </w:rPr>
            </w:pPr>
            <w:r>
              <w:rPr>
                <w:rFonts w:ascii="Times New Roman" w:hAnsi="Times New Roman" w:cs="Times New Roman" w:hint="eastAsia"/>
                <w:bCs/>
                <w:kern w:val="44"/>
                <w:lang w:bidi="ar"/>
              </w:rPr>
              <w:t>危险废物：</w:t>
            </w:r>
          </w:p>
          <w:p w14:paraId="42E99B6A" w14:textId="2C72BEEF" w:rsidR="00AA6296" w:rsidRPr="003A79C6" w:rsidRDefault="00AC7D53" w:rsidP="00951D0B">
            <w:pPr>
              <w:rPr>
                <w:rFonts w:ascii="Times New Roman" w:hAnsi="Times New Roman" w:cs="Times New Roman"/>
                <w:bCs/>
                <w:color w:val="000000" w:themeColor="text1"/>
                <w:kern w:val="44"/>
                <w:lang w:bidi="ar"/>
              </w:rPr>
            </w:pPr>
            <w:r w:rsidRPr="00875DCE">
              <w:rPr>
                <w:rFonts w:ascii="Times New Roman" w:hAnsi="Times New Roman" w:cs="Times New Roman"/>
                <w:bCs/>
                <w:kern w:val="44"/>
                <w:lang w:bidi="ar"/>
              </w:rPr>
              <w:t>拆除过程中反应釜等设备残留的釜残，洗涤溶剂回收过程中的</w:t>
            </w:r>
            <w:r w:rsidRPr="00AA6296">
              <w:rPr>
                <w:rFonts w:ascii="Times New Roman" w:hAnsi="Times New Roman" w:cs="Times New Roman" w:hint="eastAsia"/>
                <w:bCs/>
                <w:color w:val="000000" w:themeColor="text1"/>
                <w:kern w:val="44"/>
                <w:lang w:bidi="ar"/>
              </w:rPr>
              <w:t>H</w:t>
            </w:r>
            <w:r w:rsidRPr="00AA6296">
              <w:rPr>
                <w:rFonts w:ascii="Times New Roman" w:hAnsi="Times New Roman" w:cs="Times New Roman"/>
                <w:bCs/>
                <w:color w:val="000000" w:themeColor="text1"/>
                <w:kern w:val="44"/>
                <w:lang w:bidi="ar"/>
              </w:rPr>
              <w:t>W11</w:t>
            </w:r>
            <w:r w:rsidRPr="006A7821">
              <w:rPr>
                <w:rFonts w:ascii="Times New Roman" w:hAnsi="Times New Roman" w:cs="Times New Roman" w:hint="eastAsia"/>
                <w:bCs/>
                <w:color w:val="000000" w:themeColor="text1"/>
                <w:kern w:val="44"/>
                <w:lang w:bidi="ar"/>
              </w:rPr>
              <w:t>（精（蒸）馏残渣）</w:t>
            </w:r>
            <w:r w:rsidR="003A79C6">
              <w:rPr>
                <w:rFonts w:ascii="Times New Roman" w:hAnsi="Times New Roman" w:cs="Times New Roman" w:hint="eastAsia"/>
                <w:bCs/>
                <w:color w:val="000000" w:themeColor="text1"/>
                <w:kern w:val="44"/>
                <w:lang w:bidi="ar"/>
              </w:rPr>
              <w:t>；</w:t>
            </w:r>
            <w:r w:rsidRPr="006A7821">
              <w:rPr>
                <w:rFonts w:ascii="Times New Roman" w:hAnsi="Times New Roman" w:cs="Times New Roman"/>
                <w:bCs/>
                <w:color w:val="000000" w:themeColor="text1"/>
                <w:kern w:val="44"/>
                <w:lang w:bidi="ar"/>
              </w:rPr>
              <w:t>PFOS</w:t>
            </w:r>
            <w:r w:rsidRPr="006A7821">
              <w:rPr>
                <w:rFonts w:ascii="Times New Roman" w:hAnsi="Times New Roman" w:cs="Times New Roman"/>
                <w:bCs/>
                <w:color w:val="000000" w:themeColor="text1"/>
                <w:kern w:val="44"/>
                <w:lang w:bidi="ar"/>
              </w:rPr>
              <w:t>产品生产过程产生的</w:t>
            </w:r>
            <w:r w:rsidRPr="006A7821">
              <w:rPr>
                <w:rFonts w:ascii="Times New Roman" w:hAnsi="Times New Roman" w:cs="Times New Roman"/>
                <w:bCs/>
                <w:color w:val="000000" w:themeColor="text1"/>
                <w:kern w:val="44"/>
                <w:lang w:bidi="ar"/>
              </w:rPr>
              <w:t>HW11</w:t>
            </w:r>
            <w:r w:rsidR="003A79C6" w:rsidRPr="006A7821">
              <w:rPr>
                <w:rFonts w:ascii="Times New Roman" w:hAnsi="Times New Roman" w:cs="Times New Roman" w:hint="eastAsia"/>
                <w:bCs/>
                <w:color w:val="000000" w:themeColor="text1"/>
                <w:kern w:val="44"/>
                <w:lang w:bidi="ar"/>
              </w:rPr>
              <w:t>（精（蒸）馏残渣）</w:t>
            </w:r>
            <w:r w:rsidR="003A79C6">
              <w:rPr>
                <w:rFonts w:ascii="Times New Roman" w:hAnsi="Times New Roman" w:cs="Times New Roman" w:hint="eastAsia"/>
                <w:bCs/>
                <w:color w:val="000000" w:themeColor="text1"/>
                <w:kern w:val="44"/>
                <w:lang w:bidi="ar"/>
              </w:rPr>
              <w:t>；</w:t>
            </w:r>
            <w:r w:rsidRPr="006A7821">
              <w:rPr>
                <w:rFonts w:ascii="Times New Roman" w:hAnsi="Times New Roman" w:cs="Times New Roman"/>
                <w:bCs/>
                <w:color w:val="000000" w:themeColor="text1"/>
                <w:kern w:val="44"/>
                <w:lang w:bidi="ar"/>
              </w:rPr>
              <w:t>废水</w:t>
            </w:r>
            <w:r>
              <w:rPr>
                <w:rFonts w:ascii="Times New Roman" w:hAnsi="Times New Roman" w:cs="Times New Roman" w:hint="eastAsia"/>
                <w:bCs/>
                <w:color w:val="000000" w:themeColor="text1"/>
                <w:kern w:val="44"/>
                <w:lang w:bidi="ar"/>
              </w:rPr>
              <w:t>预</w:t>
            </w:r>
            <w:r w:rsidRPr="006A7821">
              <w:rPr>
                <w:rFonts w:ascii="Times New Roman" w:hAnsi="Times New Roman" w:cs="Times New Roman" w:hint="eastAsia"/>
                <w:bCs/>
                <w:color w:val="000000" w:themeColor="text1"/>
                <w:kern w:val="44"/>
                <w:lang w:bidi="ar"/>
              </w:rPr>
              <w:t>处</w:t>
            </w:r>
            <w:r w:rsidRPr="006A7821">
              <w:rPr>
                <w:rFonts w:ascii="Times New Roman" w:hAnsi="Times New Roman" w:cs="Times New Roman"/>
                <w:bCs/>
                <w:color w:val="000000" w:themeColor="text1"/>
                <w:kern w:val="44"/>
                <w:lang w:bidi="ar"/>
              </w:rPr>
              <w:t>理产生的</w:t>
            </w:r>
            <w:r w:rsidRPr="006A7821">
              <w:rPr>
                <w:rFonts w:ascii="Times New Roman" w:hAnsi="Times New Roman" w:cs="Times New Roman"/>
                <w:bCs/>
                <w:color w:val="000000" w:themeColor="text1"/>
                <w:kern w:val="44"/>
                <w:lang w:bidi="ar"/>
              </w:rPr>
              <w:t>HW49</w:t>
            </w:r>
            <w:r w:rsidRPr="006A7821">
              <w:rPr>
                <w:rFonts w:ascii="Times New Roman" w:hAnsi="Times New Roman" w:cs="Times New Roman" w:hint="eastAsia"/>
                <w:bCs/>
                <w:color w:val="000000" w:themeColor="text1"/>
                <w:kern w:val="44"/>
                <w:lang w:bidi="ar"/>
              </w:rPr>
              <w:t>（其他废物，主要为氟化钙残渣）</w:t>
            </w:r>
          </w:p>
        </w:tc>
        <w:tc>
          <w:tcPr>
            <w:tcW w:w="3894" w:type="dxa"/>
          </w:tcPr>
          <w:p w14:paraId="49902446" w14:textId="77777777" w:rsidR="00951D0B" w:rsidRPr="009B1D76" w:rsidRDefault="00951D0B" w:rsidP="00951D0B">
            <w:pPr>
              <w:jc w:val="left"/>
              <w:rPr>
                <w:rFonts w:ascii="Times New Roman" w:hAnsi="Times New Roman" w:cs="Times New Roman"/>
                <w:bCs/>
                <w:color w:val="000000" w:themeColor="text1"/>
                <w:kern w:val="44"/>
                <w:szCs w:val="21"/>
                <w:lang w:bidi="ar"/>
              </w:rPr>
            </w:pPr>
            <w:r w:rsidRPr="009B1D76">
              <w:rPr>
                <w:rFonts w:ascii="Times New Roman" w:hAnsi="Times New Roman" w:cs="Times New Roman"/>
                <w:bCs/>
                <w:color w:val="000000" w:themeColor="text1"/>
                <w:kern w:val="44"/>
                <w:szCs w:val="21"/>
                <w:lang w:bidi="ar"/>
              </w:rPr>
              <w:t>在厂区危废暂存间暂存，并准确标识。</w:t>
            </w:r>
          </w:p>
          <w:p w14:paraId="4DF456F9" w14:textId="0A992C13" w:rsidR="00951D0B" w:rsidRPr="009B1D76" w:rsidRDefault="006A7821" w:rsidP="00951D0B">
            <w:pPr>
              <w:jc w:val="left"/>
              <w:rPr>
                <w:rFonts w:ascii="Times New Roman" w:hAnsi="Times New Roman" w:cs="Times New Roman"/>
                <w:bCs/>
                <w:kern w:val="44"/>
                <w:szCs w:val="21"/>
                <w:lang w:bidi="ar"/>
              </w:rPr>
            </w:pPr>
            <w:r>
              <w:rPr>
                <w:rFonts w:ascii="Times New Roman" w:hAnsi="Times New Roman" w:cs="Times New Roman" w:hint="eastAsia"/>
                <w:bCs/>
                <w:color w:val="000000" w:themeColor="text1"/>
                <w:kern w:val="44"/>
                <w:szCs w:val="21"/>
                <w:lang w:bidi="ar"/>
              </w:rPr>
              <w:t>HW11</w:t>
            </w:r>
            <w:r>
              <w:rPr>
                <w:rFonts w:ascii="Times New Roman" w:hAnsi="Times New Roman" w:cs="Times New Roman" w:hint="eastAsia"/>
                <w:bCs/>
                <w:color w:val="000000" w:themeColor="text1"/>
                <w:kern w:val="44"/>
                <w:szCs w:val="21"/>
                <w:lang w:bidi="ar"/>
              </w:rPr>
              <w:t>和</w:t>
            </w:r>
            <w:r>
              <w:rPr>
                <w:rFonts w:ascii="Times New Roman" w:hAnsi="Times New Roman" w:cs="Times New Roman" w:hint="eastAsia"/>
                <w:bCs/>
                <w:color w:val="000000" w:themeColor="text1"/>
                <w:kern w:val="44"/>
                <w:szCs w:val="21"/>
                <w:lang w:bidi="ar"/>
              </w:rPr>
              <w:t>HW49</w:t>
            </w:r>
            <w:r w:rsidR="00951D0B" w:rsidRPr="009B1D76">
              <w:rPr>
                <w:rFonts w:ascii="Times New Roman" w:hAnsi="Times New Roman" w:cs="Times New Roman"/>
                <w:bCs/>
                <w:color w:val="000000" w:themeColor="text1"/>
                <w:kern w:val="44"/>
                <w:szCs w:val="21"/>
                <w:lang w:bidi="ar"/>
              </w:rPr>
              <w:t>交</w:t>
            </w:r>
            <w:r w:rsidR="00BB61FF" w:rsidRPr="00BB61FF">
              <w:rPr>
                <w:rFonts w:ascii="Times New Roman" w:hAnsi="Times New Roman" w:cs="Times New Roman" w:hint="eastAsia"/>
                <w:bCs/>
                <w:color w:val="000000" w:themeColor="text1"/>
                <w:kern w:val="44"/>
                <w:szCs w:val="21"/>
                <w:lang w:bidi="ar"/>
              </w:rPr>
              <w:t>华新（南漳）再生资源利用有限公司和湖北京兰环保科技有限公司处理</w:t>
            </w:r>
            <w:r w:rsidR="00E6267D">
              <w:rPr>
                <w:rFonts w:ascii="Times New Roman" w:hAnsi="Times New Roman" w:cs="Times New Roman" w:hint="eastAsia"/>
                <w:bCs/>
                <w:color w:val="000000" w:themeColor="text1"/>
                <w:kern w:val="44"/>
                <w:szCs w:val="21"/>
                <w:lang w:bidi="ar"/>
              </w:rPr>
              <w:t>。</w:t>
            </w:r>
          </w:p>
        </w:tc>
        <w:tc>
          <w:tcPr>
            <w:tcW w:w="2059" w:type="dxa"/>
          </w:tcPr>
          <w:p w14:paraId="31B95BEF" w14:textId="77777777" w:rsidR="00951D0B" w:rsidRPr="00B571D5" w:rsidRDefault="00951D0B" w:rsidP="00951D0B">
            <w:pPr>
              <w:jc w:val="left"/>
              <w:rPr>
                <w:bCs/>
                <w:kern w:val="44"/>
                <w:szCs w:val="21"/>
                <w:lang w:bidi="ar"/>
              </w:rPr>
            </w:pPr>
            <w:r w:rsidRPr="00B571D5">
              <w:rPr>
                <w:rFonts w:hint="eastAsia"/>
                <w:bCs/>
                <w:kern w:val="44"/>
                <w:szCs w:val="21"/>
                <w:lang w:bidi="ar"/>
              </w:rPr>
              <w:t>施工单位；</w:t>
            </w:r>
          </w:p>
          <w:p w14:paraId="2F08B29F" w14:textId="0C0ACCB1" w:rsidR="00951D0B" w:rsidRPr="00B571D5" w:rsidRDefault="00F254AC" w:rsidP="00951D0B">
            <w:pPr>
              <w:jc w:val="left"/>
              <w:rPr>
                <w:bCs/>
                <w:kern w:val="44"/>
                <w:szCs w:val="21"/>
                <w:lang w:bidi="ar"/>
              </w:rPr>
            </w:pPr>
            <w:r>
              <w:rPr>
                <w:rFonts w:hint="eastAsia"/>
                <w:bCs/>
                <w:kern w:val="44"/>
                <w:szCs w:val="21"/>
                <w:lang w:bidi="ar"/>
              </w:rPr>
              <w:t>恒新化工</w:t>
            </w:r>
            <w:r w:rsidR="00951D0B" w:rsidRPr="00B571D5">
              <w:rPr>
                <w:rFonts w:hint="eastAsia"/>
                <w:bCs/>
                <w:kern w:val="44"/>
                <w:szCs w:val="21"/>
                <w:lang w:bidi="ar"/>
              </w:rPr>
              <w:t>；</w:t>
            </w:r>
          </w:p>
          <w:p w14:paraId="7BB94C95" w14:textId="77777777" w:rsidR="00951D0B" w:rsidRPr="00B571D5" w:rsidRDefault="00951D0B" w:rsidP="00951D0B">
            <w:pPr>
              <w:jc w:val="left"/>
              <w:rPr>
                <w:bCs/>
                <w:kern w:val="44"/>
                <w:szCs w:val="21"/>
                <w:lang w:bidi="ar"/>
              </w:rPr>
            </w:pPr>
            <w:r w:rsidRPr="00B571D5">
              <w:rPr>
                <w:rFonts w:hint="eastAsia"/>
                <w:bCs/>
                <w:kern w:val="44"/>
                <w:szCs w:val="21"/>
                <w:lang w:bidi="ar"/>
              </w:rPr>
              <w:t>危险废弃物处理处置单位</w:t>
            </w:r>
          </w:p>
        </w:tc>
        <w:tc>
          <w:tcPr>
            <w:tcW w:w="1882" w:type="dxa"/>
          </w:tcPr>
          <w:p w14:paraId="0EBBF3A2" w14:textId="77777777" w:rsidR="00951D0B" w:rsidRPr="00B571D5" w:rsidRDefault="00951D0B" w:rsidP="00951D0B">
            <w:pPr>
              <w:jc w:val="left"/>
              <w:rPr>
                <w:bCs/>
                <w:kern w:val="44"/>
                <w:szCs w:val="21"/>
                <w:lang w:bidi="ar"/>
              </w:rPr>
            </w:pPr>
            <w:r w:rsidRPr="00B571D5">
              <w:rPr>
                <w:rFonts w:hint="eastAsia"/>
                <w:bCs/>
                <w:kern w:val="44"/>
                <w:szCs w:val="21"/>
                <w:lang w:bidi="ar"/>
              </w:rPr>
              <w:t>县环保部门；</w:t>
            </w:r>
          </w:p>
          <w:p w14:paraId="5B7E38EF" w14:textId="77777777" w:rsidR="00951D0B" w:rsidRPr="00B571D5" w:rsidRDefault="00951D0B" w:rsidP="00951D0B">
            <w:pPr>
              <w:jc w:val="left"/>
              <w:rPr>
                <w:bCs/>
                <w:kern w:val="44"/>
                <w:szCs w:val="21"/>
                <w:lang w:bidi="ar"/>
              </w:rPr>
            </w:pPr>
            <w:r w:rsidRPr="00B571D5">
              <w:rPr>
                <w:rFonts w:hint="eastAsia"/>
                <w:bCs/>
                <w:kern w:val="44"/>
                <w:szCs w:val="21"/>
                <w:lang w:bidi="ar"/>
              </w:rPr>
              <w:t>湖北省项目办</w:t>
            </w:r>
          </w:p>
        </w:tc>
        <w:tc>
          <w:tcPr>
            <w:tcW w:w="2399" w:type="dxa"/>
          </w:tcPr>
          <w:p w14:paraId="5792DA3F" w14:textId="54EC0DDD" w:rsidR="00951D0B" w:rsidRPr="004C4BCE" w:rsidRDefault="00951D0B" w:rsidP="00951D0B">
            <w:pPr>
              <w:jc w:val="left"/>
              <w:rPr>
                <w:rFonts w:ascii="Times New Roman" w:hAnsi="Times New Roman" w:cs="Times New Roman"/>
                <w:bCs/>
                <w:kern w:val="44"/>
                <w:szCs w:val="21"/>
                <w:highlight w:val="yellow"/>
                <w:lang w:bidi="ar"/>
              </w:rPr>
            </w:pPr>
            <w:r>
              <w:rPr>
                <w:rFonts w:ascii="Times New Roman" w:hAnsi="Times New Roman" w:cs="Times New Roman"/>
                <w:bCs/>
                <w:kern w:val="44"/>
                <w:szCs w:val="21"/>
                <w:lang w:bidi="ar"/>
              </w:rPr>
              <w:t>75</w:t>
            </w:r>
            <w:r w:rsidRPr="004C4BCE">
              <w:rPr>
                <w:rFonts w:ascii="Times New Roman" w:hAnsi="Times New Roman" w:cs="Times New Roman"/>
                <w:bCs/>
                <w:kern w:val="44"/>
                <w:szCs w:val="21"/>
                <w:lang w:bidi="ar"/>
              </w:rPr>
              <w:t>（本项目资助）</w:t>
            </w:r>
          </w:p>
        </w:tc>
      </w:tr>
      <w:tr w:rsidR="006A7821" w:rsidRPr="00B571D5" w14:paraId="7A02DEE1" w14:textId="77777777" w:rsidTr="00580C7C">
        <w:trPr>
          <w:trHeight w:val="936"/>
          <w:jc w:val="center"/>
        </w:trPr>
        <w:tc>
          <w:tcPr>
            <w:tcW w:w="1531" w:type="dxa"/>
            <w:vAlign w:val="center"/>
          </w:tcPr>
          <w:p w14:paraId="6D985A41" w14:textId="5F9274C9" w:rsidR="006A7821" w:rsidRPr="005F08AE" w:rsidRDefault="006A7821" w:rsidP="00951D0B">
            <w:pPr>
              <w:jc w:val="left"/>
              <w:rPr>
                <w:bCs/>
                <w:color w:val="000000" w:themeColor="text1"/>
                <w:kern w:val="44"/>
                <w:szCs w:val="21"/>
                <w:lang w:bidi="ar"/>
              </w:rPr>
            </w:pPr>
            <w:r w:rsidRPr="005F08AE">
              <w:rPr>
                <w:rFonts w:hint="eastAsia"/>
                <w:bCs/>
                <w:color w:val="000000" w:themeColor="text1"/>
                <w:kern w:val="44"/>
                <w:szCs w:val="21"/>
                <w:lang w:bidi="ar"/>
              </w:rPr>
              <w:t>水污染</w:t>
            </w:r>
          </w:p>
        </w:tc>
        <w:tc>
          <w:tcPr>
            <w:tcW w:w="2552" w:type="dxa"/>
            <w:vAlign w:val="center"/>
          </w:tcPr>
          <w:p w14:paraId="2E4192AA" w14:textId="77777777" w:rsidR="006A7821" w:rsidRDefault="006A7821" w:rsidP="00951D0B">
            <w:pPr>
              <w:jc w:val="left"/>
              <w:rPr>
                <w:bCs/>
                <w:kern w:val="44"/>
                <w:szCs w:val="21"/>
                <w:lang w:bidi="ar"/>
              </w:rPr>
            </w:pPr>
            <w:r w:rsidRPr="00B571D5">
              <w:rPr>
                <w:rFonts w:hint="eastAsia"/>
                <w:bCs/>
                <w:kern w:val="44"/>
                <w:szCs w:val="21"/>
                <w:lang w:bidi="ar"/>
              </w:rPr>
              <w:t>生活污水</w:t>
            </w:r>
          </w:p>
          <w:p w14:paraId="08CB5FC9" w14:textId="24A45EB9" w:rsidR="006A7821" w:rsidRPr="006C58ED" w:rsidRDefault="006A7821" w:rsidP="00951D0B">
            <w:pPr>
              <w:jc w:val="left"/>
              <w:rPr>
                <w:rFonts w:ascii="Times New Roman" w:hAnsi="Times New Roman" w:cs="Times New Roman"/>
                <w:bCs/>
                <w:strike/>
                <w:color w:val="000000" w:themeColor="text1"/>
                <w:kern w:val="44"/>
                <w:szCs w:val="21"/>
                <w:lang w:bidi="ar"/>
              </w:rPr>
            </w:pPr>
            <w:r w:rsidRPr="004822F4">
              <w:rPr>
                <w:rFonts w:hint="eastAsia"/>
                <w:bCs/>
                <w:color w:val="000000" w:themeColor="text1"/>
                <w:kern w:val="44"/>
                <w:szCs w:val="21"/>
                <w:lang w:bidi="ar"/>
              </w:rPr>
              <w:t>废气处理过程中水吸收产生的废水</w:t>
            </w:r>
          </w:p>
        </w:tc>
        <w:tc>
          <w:tcPr>
            <w:tcW w:w="3894" w:type="dxa"/>
          </w:tcPr>
          <w:p w14:paraId="7D265258" w14:textId="378CA67F" w:rsidR="006A7821" w:rsidRPr="006C58ED" w:rsidRDefault="006A7821" w:rsidP="00951D0B">
            <w:pPr>
              <w:jc w:val="left"/>
              <w:rPr>
                <w:rFonts w:ascii="Times New Roman" w:hAnsi="Times New Roman" w:cs="Times New Roman"/>
                <w:bCs/>
                <w:strike/>
                <w:color w:val="000000" w:themeColor="text1"/>
                <w:kern w:val="44"/>
                <w:szCs w:val="21"/>
                <w:lang w:bidi="ar"/>
              </w:rPr>
            </w:pPr>
            <w:r w:rsidRPr="00AF7678">
              <w:rPr>
                <w:rFonts w:hint="eastAsia"/>
                <w:bCs/>
                <w:color w:val="000000" w:themeColor="text1"/>
                <w:kern w:val="44"/>
                <w:szCs w:val="21"/>
                <w:lang w:bidi="ar"/>
              </w:rPr>
              <w:t>生活污水与废气吸收废水一起进入</w:t>
            </w:r>
            <w:r w:rsidRPr="00FE0FA3">
              <w:rPr>
                <w:rFonts w:hint="eastAsia"/>
                <w:bCs/>
                <w:color w:val="000000" w:themeColor="text1"/>
                <w:kern w:val="44"/>
                <w:szCs w:val="21"/>
                <w:lang w:bidi="ar"/>
              </w:rPr>
              <w:t>厂内污水处理装置处理。</w:t>
            </w:r>
          </w:p>
        </w:tc>
        <w:tc>
          <w:tcPr>
            <w:tcW w:w="2059" w:type="dxa"/>
          </w:tcPr>
          <w:p w14:paraId="7323F33F" w14:textId="77777777" w:rsidR="006A7821" w:rsidRPr="00B571D5" w:rsidRDefault="006A7821" w:rsidP="00951D0B">
            <w:pPr>
              <w:jc w:val="left"/>
              <w:rPr>
                <w:bCs/>
                <w:kern w:val="44"/>
                <w:szCs w:val="21"/>
                <w:lang w:bidi="ar"/>
              </w:rPr>
            </w:pPr>
            <w:r w:rsidRPr="00B571D5">
              <w:rPr>
                <w:rFonts w:hint="eastAsia"/>
                <w:bCs/>
                <w:kern w:val="44"/>
                <w:szCs w:val="21"/>
                <w:lang w:bidi="ar"/>
              </w:rPr>
              <w:t>施工单位；</w:t>
            </w:r>
          </w:p>
          <w:p w14:paraId="4232003E" w14:textId="155B69EF" w:rsidR="006A7821" w:rsidRPr="00B571D5" w:rsidRDefault="00F254AC" w:rsidP="00951D0B">
            <w:pPr>
              <w:jc w:val="left"/>
              <w:rPr>
                <w:bCs/>
                <w:kern w:val="44"/>
                <w:szCs w:val="21"/>
                <w:lang w:bidi="ar"/>
              </w:rPr>
            </w:pPr>
            <w:r>
              <w:rPr>
                <w:rFonts w:hint="eastAsia"/>
                <w:bCs/>
                <w:kern w:val="44"/>
                <w:szCs w:val="21"/>
                <w:lang w:bidi="ar"/>
              </w:rPr>
              <w:t>恒新化工</w:t>
            </w:r>
            <w:r w:rsidR="006A7821" w:rsidRPr="00B571D5">
              <w:rPr>
                <w:rFonts w:hint="eastAsia"/>
                <w:bCs/>
                <w:kern w:val="44"/>
                <w:szCs w:val="21"/>
                <w:lang w:bidi="ar"/>
              </w:rPr>
              <w:t>；</w:t>
            </w:r>
          </w:p>
        </w:tc>
        <w:tc>
          <w:tcPr>
            <w:tcW w:w="1882" w:type="dxa"/>
          </w:tcPr>
          <w:p w14:paraId="4A21EEB2" w14:textId="77777777" w:rsidR="006A7821" w:rsidRPr="00B571D5" w:rsidRDefault="006A7821" w:rsidP="00951D0B">
            <w:pPr>
              <w:jc w:val="left"/>
              <w:rPr>
                <w:bCs/>
                <w:kern w:val="44"/>
                <w:szCs w:val="21"/>
                <w:lang w:bidi="ar"/>
              </w:rPr>
            </w:pPr>
            <w:r w:rsidRPr="00B571D5">
              <w:rPr>
                <w:rFonts w:hint="eastAsia"/>
                <w:bCs/>
                <w:kern w:val="44"/>
                <w:szCs w:val="21"/>
                <w:lang w:bidi="ar"/>
              </w:rPr>
              <w:t>县环保部门；</w:t>
            </w:r>
          </w:p>
          <w:p w14:paraId="1340112F" w14:textId="12CEF34A" w:rsidR="006A7821" w:rsidRPr="00B571D5" w:rsidRDefault="006A7821" w:rsidP="00951D0B">
            <w:pPr>
              <w:jc w:val="left"/>
              <w:rPr>
                <w:bCs/>
                <w:kern w:val="44"/>
                <w:szCs w:val="21"/>
                <w:lang w:bidi="ar"/>
              </w:rPr>
            </w:pPr>
            <w:r w:rsidRPr="00B571D5">
              <w:rPr>
                <w:rFonts w:hint="eastAsia"/>
                <w:bCs/>
                <w:kern w:val="44"/>
                <w:szCs w:val="21"/>
                <w:lang w:bidi="ar"/>
              </w:rPr>
              <w:t>湖北省项目办</w:t>
            </w:r>
          </w:p>
        </w:tc>
        <w:tc>
          <w:tcPr>
            <w:tcW w:w="2399" w:type="dxa"/>
          </w:tcPr>
          <w:p w14:paraId="1BDFF691" w14:textId="08C16A51" w:rsidR="006A7821" w:rsidRPr="0027760C" w:rsidRDefault="006A7821"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7ED16B95" w14:textId="77777777" w:rsidTr="00580C7C">
        <w:trPr>
          <w:jc w:val="center"/>
        </w:trPr>
        <w:tc>
          <w:tcPr>
            <w:tcW w:w="1531" w:type="dxa"/>
            <w:vAlign w:val="center"/>
          </w:tcPr>
          <w:p w14:paraId="33465628" w14:textId="77777777" w:rsidR="00951D0B" w:rsidRPr="00B571D5" w:rsidRDefault="00951D0B" w:rsidP="00951D0B">
            <w:pPr>
              <w:jc w:val="left"/>
              <w:rPr>
                <w:bCs/>
                <w:kern w:val="44"/>
                <w:szCs w:val="21"/>
                <w:lang w:bidi="ar"/>
              </w:rPr>
            </w:pPr>
          </w:p>
        </w:tc>
        <w:tc>
          <w:tcPr>
            <w:tcW w:w="2552" w:type="dxa"/>
            <w:vAlign w:val="center"/>
          </w:tcPr>
          <w:p w14:paraId="2C641CD1" w14:textId="1C2B11BA" w:rsidR="00951D0B" w:rsidRPr="00B571D5" w:rsidRDefault="00951D0B" w:rsidP="00951D0B">
            <w:pPr>
              <w:jc w:val="left"/>
              <w:rPr>
                <w:bCs/>
                <w:kern w:val="44"/>
                <w:szCs w:val="21"/>
                <w:lang w:bidi="ar"/>
              </w:rPr>
            </w:pPr>
            <w:r w:rsidRPr="00B571D5">
              <w:rPr>
                <w:rFonts w:hint="eastAsia"/>
                <w:bCs/>
                <w:kern w:val="44"/>
                <w:szCs w:val="21"/>
                <w:lang w:bidi="ar"/>
              </w:rPr>
              <w:t>清洗废溶剂废水</w:t>
            </w:r>
          </w:p>
        </w:tc>
        <w:tc>
          <w:tcPr>
            <w:tcW w:w="3894" w:type="dxa"/>
          </w:tcPr>
          <w:p w14:paraId="17B24110" w14:textId="0BDC9626" w:rsidR="00951D0B" w:rsidRPr="00B571D5" w:rsidRDefault="00E10DB0" w:rsidP="00951D0B">
            <w:pPr>
              <w:jc w:val="left"/>
              <w:rPr>
                <w:bCs/>
                <w:kern w:val="44"/>
                <w:szCs w:val="21"/>
                <w:lang w:bidi="ar"/>
              </w:rPr>
            </w:pPr>
            <w:r>
              <w:rPr>
                <w:rFonts w:hint="eastAsia"/>
                <w:bCs/>
                <w:color w:val="000000" w:themeColor="text1"/>
                <w:kern w:val="44"/>
                <w:szCs w:val="21"/>
                <w:lang w:bidi="ar"/>
              </w:rPr>
              <w:t>交</w:t>
            </w:r>
            <w:r w:rsidRPr="00E475E1">
              <w:rPr>
                <w:rFonts w:hint="eastAsia"/>
                <w:bCs/>
                <w:color w:val="000000" w:themeColor="text1"/>
                <w:kern w:val="44"/>
                <w:szCs w:val="21"/>
                <w:lang w:bidi="ar"/>
              </w:rPr>
              <w:t>专业处理含PFOS废水的单位进行处理</w:t>
            </w:r>
            <w:r w:rsidRPr="00016DB4">
              <w:rPr>
                <w:rFonts w:hint="eastAsia"/>
                <w:bCs/>
                <w:color w:val="000000" w:themeColor="text1"/>
                <w:kern w:val="44"/>
                <w:szCs w:val="21"/>
                <w:lang w:bidi="ar"/>
              </w:rPr>
              <w:t>。</w:t>
            </w:r>
          </w:p>
        </w:tc>
        <w:tc>
          <w:tcPr>
            <w:tcW w:w="2059" w:type="dxa"/>
          </w:tcPr>
          <w:p w14:paraId="2C76D310" w14:textId="77777777" w:rsidR="00951D0B" w:rsidRPr="00B571D5" w:rsidRDefault="00951D0B" w:rsidP="00951D0B">
            <w:pPr>
              <w:jc w:val="left"/>
              <w:rPr>
                <w:bCs/>
                <w:kern w:val="44"/>
                <w:szCs w:val="21"/>
                <w:lang w:bidi="ar"/>
              </w:rPr>
            </w:pPr>
            <w:r w:rsidRPr="00B571D5">
              <w:rPr>
                <w:rFonts w:hint="eastAsia"/>
                <w:bCs/>
                <w:kern w:val="44"/>
                <w:szCs w:val="21"/>
                <w:lang w:bidi="ar"/>
              </w:rPr>
              <w:t>施工单位；</w:t>
            </w:r>
          </w:p>
          <w:p w14:paraId="658BD4E4" w14:textId="6EFBC22C" w:rsidR="00951D0B" w:rsidRPr="00B571D5" w:rsidRDefault="00F254AC" w:rsidP="00951D0B">
            <w:pPr>
              <w:jc w:val="left"/>
              <w:rPr>
                <w:bCs/>
                <w:kern w:val="44"/>
                <w:szCs w:val="21"/>
                <w:lang w:bidi="ar"/>
              </w:rPr>
            </w:pPr>
            <w:r>
              <w:rPr>
                <w:rFonts w:hint="eastAsia"/>
                <w:bCs/>
                <w:kern w:val="44"/>
                <w:szCs w:val="21"/>
                <w:lang w:bidi="ar"/>
              </w:rPr>
              <w:t>恒新化工</w:t>
            </w:r>
            <w:r w:rsidR="00951D0B" w:rsidRPr="00B571D5">
              <w:rPr>
                <w:rFonts w:hint="eastAsia"/>
                <w:bCs/>
                <w:kern w:val="44"/>
                <w:szCs w:val="21"/>
                <w:lang w:bidi="ar"/>
              </w:rPr>
              <w:t>；</w:t>
            </w:r>
          </w:p>
        </w:tc>
        <w:tc>
          <w:tcPr>
            <w:tcW w:w="1882" w:type="dxa"/>
          </w:tcPr>
          <w:p w14:paraId="407324FE" w14:textId="77777777" w:rsidR="00951D0B" w:rsidRPr="00B571D5" w:rsidRDefault="00951D0B" w:rsidP="00951D0B">
            <w:pPr>
              <w:jc w:val="left"/>
              <w:rPr>
                <w:bCs/>
                <w:kern w:val="44"/>
                <w:szCs w:val="21"/>
                <w:lang w:bidi="ar"/>
              </w:rPr>
            </w:pPr>
            <w:r w:rsidRPr="00B571D5">
              <w:rPr>
                <w:rFonts w:hint="eastAsia"/>
                <w:bCs/>
                <w:kern w:val="44"/>
                <w:szCs w:val="21"/>
                <w:lang w:bidi="ar"/>
              </w:rPr>
              <w:t>县环保部门；</w:t>
            </w:r>
          </w:p>
          <w:p w14:paraId="1C5EE8E9" w14:textId="77777777" w:rsidR="00951D0B" w:rsidRPr="00B571D5" w:rsidRDefault="00951D0B" w:rsidP="00951D0B">
            <w:pPr>
              <w:jc w:val="left"/>
              <w:rPr>
                <w:bCs/>
                <w:kern w:val="44"/>
                <w:szCs w:val="21"/>
                <w:lang w:bidi="ar"/>
              </w:rPr>
            </w:pPr>
            <w:r w:rsidRPr="00B571D5">
              <w:rPr>
                <w:rFonts w:hint="eastAsia"/>
                <w:bCs/>
                <w:kern w:val="44"/>
                <w:szCs w:val="21"/>
                <w:lang w:bidi="ar"/>
              </w:rPr>
              <w:t>湖北省项目办</w:t>
            </w:r>
          </w:p>
        </w:tc>
        <w:tc>
          <w:tcPr>
            <w:tcW w:w="2399" w:type="dxa"/>
          </w:tcPr>
          <w:p w14:paraId="0019F4CF" w14:textId="66DCE350" w:rsidR="00951D0B" w:rsidRPr="004C4BCE" w:rsidRDefault="00951D0B" w:rsidP="00951D0B">
            <w:pPr>
              <w:jc w:val="left"/>
              <w:rPr>
                <w:rFonts w:ascii="Times New Roman" w:hAnsi="Times New Roman" w:cs="Times New Roman"/>
                <w:bCs/>
                <w:kern w:val="44"/>
                <w:szCs w:val="21"/>
                <w:lang w:bidi="ar"/>
              </w:rPr>
            </w:pPr>
            <w:r>
              <w:rPr>
                <w:rFonts w:ascii="Times New Roman" w:hAnsi="Times New Roman" w:cs="Times New Roman"/>
                <w:bCs/>
                <w:kern w:val="44"/>
                <w:szCs w:val="21"/>
                <w:lang w:bidi="ar"/>
              </w:rPr>
              <w:t>30</w:t>
            </w:r>
            <w:r w:rsidRPr="004C4BCE">
              <w:rPr>
                <w:rFonts w:ascii="Times New Roman" w:hAnsi="Times New Roman" w:cs="Times New Roman"/>
                <w:bCs/>
                <w:kern w:val="44"/>
                <w:szCs w:val="21"/>
                <w:lang w:bidi="ar"/>
              </w:rPr>
              <w:t>（本项目资助）</w:t>
            </w:r>
          </w:p>
        </w:tc>
      </w:tr>
      <w:tr w:rsidR="00951D0B" w:rsidRPr="00B571D5" w14:paraId="78F0FCBD" w14:textId="77777777" w:rsidTr="00580C7C">
        <w:trPr>
          <w:jc w:val="center"/>
        </w:trPr>
        <w:tc>
          <w:tcPr>
            <w:tcW w:w="1531" w:type="dxa"/>
            <w:vAlign w:val="center"/>
          </w:tcPr>
          <w:p w14:paraId="431930C9" w14:textId="77777777" w:rsidR="00951D0B" w:rsidRPr="00B571D5" w:rsidRDefault="00951D0B" w:rsidP="00951D0B">
            <w:pPr>
              <w:jc w:val="left"/>
              <w:rPr>
                <w:bCs/>
                <w:kern w:val="44"/>
                <w:szCs w:val="21"/>
                <w:lang w:bidi="ar"/>
              </w:rPr>
            </w:pPr>
            <w:r w:rsidRPr="00B571D5">
              <w:rPr>
                <w:rFonts w:hint="eastAsia"/>
                <w:bCs/>
                <w:kern w:val="44"/>
                <w:szCs w:val="21"/>
                <w:lang w:bidi="ar"/>
              </w:rPr>
              <w:t>大气污染</w:t>
            </w:r>
          </w:p>
        </w:tc>
        <w:tc>
          <w:tcPr>
            <w:tcW w:w="2552" w:type="dxa"/>
            <w:vAlign w:val="center"/>
          </w:tcPr>
          <w:p w14:paraId="387167A9" w14:textId="23ADF4D1" w:rsidR="00951D0B" w:rsidRPr="00B571D5" w:rsidRDefault="00951D0B" w:rsidP="00951D0B">
            <w:pPr>
              <w:jc w:val="left"/>
              <w:rPr>
                <w:bCs/>
                <w:kern w:val="44"/>
                <w:szCs w:val="21"/>
                <w:lang w:bidi="ar"/>
              </w:rPr>
            </w:pPr>
            <w:r w:rsidRPr="00B571D5">
              <w:rPr>
                <w:rFonts w:hint="eastAsia"/>
                <w:bCs/>
                <w:kern w:val="44"/>
                <w:szCs w:val="21"/>
                <w:lang w:bidi="ar"/>
              </w:rPr>
              <w:t>设备和车辆尾气</w:t>
            </w:r>
          </w:p>
        </w:tc>
        <w:tc>
          <w:tcPr>
            <w:tcW w:w="3894" w:type="dxa"/>
          </w:tcPr>
          <w:p w14:paraId="71A293A9" w14:textId="3E79D688" w:rsidR="00951D0B" w:rsidRPr="00B571D5" w:rsidRDefault="00951D0B" w:rsidP="00951D0B">
            <w:pPr>
              <w:jc w:val="left"/>
              <w:rPr>
                <w:bCs/>
                <w:kern w:val="44"/>
                <w:szCs w:val="21"/>
                <w:lang w:bidi="ar"/>
              </w:rPr>
            </w:pPr>
            <w:r w:rsidRPr="00B571D5">
              <w:rPr>
                <w:rFonts w:hint="eastAsia"/>
                <w:bCs/>
                <w:kern w:val="44"/>
                <w:szCs w:val="21"/>
                <w:lang w:bidi="ar"/>
              </w:rPr>
              <w:t>设备和车辆及时维护，确保</w:t>
            </w:r>
            <w:r>
              <w:rPr>
                <w:rFonts w:hint="eastAsia"/>
                <w:bCs/>
                <w:kern w:val="44"/>
                <w:szCs w:val="21"/>
                <w:lang w:bidi="ar"/>
              </w:rPr>
              <w:t>使</w:t>
            </w:r>
            <w:r w:rsidRPr="00B571D5">
              <w:rPr>
                <w:rFonts w:hint="eastAsia"/>
                <w:bCs/>
                <w:kern w:val="44"/>
                <w:szCs w:val="21"/>
                <w:lang w:bidi="ar"/>
              </w:rPr>
              <w:t>用状态良好；</w:t>
            </w:r>
          </w:p>
        </w:tc>
        <w:tc>
          <w:tcPr>
            <w:tcW w:w="2059" w:type="dxa"/>
          </w:tcPr>
          <w:p w14:paraId="0507AF5D" w14:textId="77777777" w:rsidR="00951D0B" w:rsidRPr="00B571D5" w:rsidRDefault="00951D0B" w:rsidP="00951D0B">
            <w:pPr>
              <w:jc w:val="left"/>
              <w:rPr>
                <w:bCs/>
                <w:kern w:val="44"/>
                <w:szCs w:val="21"/>
                <w:lang w:bidi="ar"/>
              </w:rPr>
            </w:pPr>
            <w:r w:rsidRPr="00B571D5">
              <w:rPr>
                <w:rFonts w:hint="eastAsia"/>
                <w:bCs/>
                <w:kern w:val="44"/>
                <w:szCs w:val="21"/>
                <w:lang w:bidi="ar"/>
              </w:rPr>
              <w:t>施工单位；</w:t>
            </w:r>
          </w:p>
          <w:p w14:paraId="1590D847" w14:textId="4B5515B5" w:rsidR="00951D0B" w:rsidRPr="00B571D5" w:rsidRDefault="00F254AC" w:rsidP="00951D0B">
            <w:pPr>
              <w:jc w:val="left"/>
              <w:rPr>
                <w:bCs/>
                <w:kern w:val="44"/>
                <w:szCs w:val="21"/>
                <w:lang w:bidi="ar"/>
              </w:rPr>
            </w:pPr>
            <w:r>
              <w:rPr>
                <w:rFonts w:hint="eastAsia"/>
                <w:bCs/>
                <w:kern w:val="44"/>
                <w:szCs w:val="21"/>
                <w:lang w:bidi="ar"/>
              </w:rPr>
              <w:t>恒新化工</w:t>
            </w:r>
            <w:r w:rsidR="00951D0B" w:rsidRPr="00B571D5">
              <w:rPr>
                <w:rFonts w:hint="eastAsia"/>
                <w:bCs/>
                <w:kern w:val="44"/>
                <w:szCs w:val="21"/>
                <w:lang w:bidi="ar"/>
              </w:rPr>
              <w:t>；</w:t>
            </w:r>
          </w:p>
        </w:tc>
        <w:tc>
          <w:tcPr>
            <w:tcW w:w="1882" w:type="dxa"/>
          </w:tcPr>
          <w:p w14:paraId="70C5D410" w14:textId="77777777" w:rsidR="00951D0B" w:rsidRPr="00B571D5" w:rsidRDefault="00951D0B" w:rsidP="00951D0B">
            <w:pPr>
              <w:jc w:val="left"/>
              <w:rPr>
                <w:bCs/>
                <w:kern w:val="44"/>
                <w:szCs w:val="21"/>
                <w:lang w:bidi="ar"/>
              </w:rPr>
            </w:pPr>
            <w:r w:rsidRPr="00B571D5">
              <w:rPr>
                <w:rFonts w:hint="eastAsia"/>
                <w:bCs/>
                <w:kern w:val="44"/>
                <w:szCs w:val="21"/>
                <w:lang w:bidi="ar"/>
              </w:rPr>
              <w:t>县环保部门；</w:t>
            </w:r>
          </w:p>
          <w:p w14:paraId="70655375" w14:textId="77777777" w:rsidR="00951D0B" w:rsidRPr="00B571D5" w:rsidRDefault="00951D0B" w:rsidP="00951D0B">
            <w:pPr>
              <w:jc w:val="left"/>
              <w:rPr>
                <w:bCs/>
                <w:kern w:val="44"/>
                <w:szCs w:val="21"/>
                <w:lang w:bidi="ar"/>
              </w:rPr>
            </w:pPr>
            <w:r w:rsidRPr="00B571D5">
              <w:rPr>
                <w:rFonts w:hint="eastAsia"/>
                <w:bCs/>
                <w:kern w:val="44"/>
                <w:szCs w:val="21"/>
                <w:lang w:bidi="ar"/>
              </w:rPr>
              <w:t>湖北省项目办</w:t>
            </w:r>
          </w:p>
        </w:tc>
        <w:tc>
          <w:tcPr>
            <w:tcW w:w="2399" w:type="dxa"/>
          </w:tcPr>
          <w:p w14:paraId="7A3FB433" w14:textId="796DDAA9"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5A5C2593" w14:textId="77777777" w:rsidTr="00580C7C">
        <w:trPr>
          <w:jc w:val="center"/>
        </w:trPr>
        <w:tc>
          <w:tcPr>
            <w:tcW w:w="1531" w:type="dxa"/>
            <w:vAlign w:val="center"/>
          </w:tcPr>
          <w:p w14:paraId="501CD45F" w14:textId="77777777" w:rsidR="00951D0B" w:rsidRPr="00B571D5" w:rsidRDefault="00951D0B" w:rsidP="00951D0B">
            <w:pPr>
              <w:jc w:val="left"/>
              <w:rPr>
                <w:bCs/>
                <w:kern w:val="44"/>
                <w:szCs w:val="21"/>
                <w:lang w:bidi="ar"/>
              </w:rPr>
            </w:pPr>
          </w:p>
        </w:tc>
        <w:tc>
          <w:tcPr>
            <w:tcW w:w="2552" w:type="dxa"/>
            <w:vAlign w:val="center"/>
          </w:tcPr>
          <w:p w14:paraId="7D0C2822" w14:textId="02FBFD19" w:rsidR="00951D0B" w:rsidRPr="00B571D5" w:rsidRDefault="00951D0B" w:rsidP="00951D0B">
            <w:pPr>
              <w:jc w:val="left"/>
              <w:rPr>
                <w:bCs/>
                <w:kern w:val="44"/>
                <w:szCs w:val="21"/>
                <w:lang w:bidi="ar"/>
              </w:rPr>
            </w:pPr>
            <w:r w:rsidRPr="00B571D5">
              <w:rPr>
                <w:rFonts w:hint="eastAsia"/>
                <w:bCs/>
                <w:kern w:val="44"/>
                <w:szCs w:val="21"/>
                <w:lang w:bidi="ar"/>
              </w:rPr>
              <w:t>拆除废气</w:t>
            </w:r>
          </w:p>
        </w:tc>
        <w:tc>
          <w:tcPr>
            <w:tcW w:w="3894" w:type="dxa"/>
          </w:tcPr>
          <w:p w14:paraId="1E37A7DA" w14:textId="460EB12E" w:rsidR="00951D0B" w:rsidRPr="008B30F8" w:rsidRDefault="00951D0B" w:rsidP="00951D0B">
            <w:pPr>
              <w:jc w:val="left"/>
              <w:rPr>
                <w:bCs/>
                <w:kern w:val="44"/>
                <w:szCs w:val="21"/>
                <w:highlight w:val="yellow"/>
                <w:lang w:bidi="ar"/>
              </w:rPr>
            </w:pPr>
            <w:r>
              <w:rPr>
                <w:rFonts w:hint="eastAsia"/>
                <w:color w:val="000000"/>
              </w:rPr>
              <w:t>采用喷淋塔洗涤回收氯化氢和氟化氢废气,使达标排放。</w:t>
            </w:r>
          </w:p>
        </w:tc>
        <w:tc>
          <w:tcPr>
            <w:tcW w:w="2059" w:type="dxa"/>
          </w:tcPr>
          <w:p w14:paraId="582F2984" w14:textId="77777777" w:rsidR="00951D0B" w:rsidRPr="00B571D5" w:rsidRDefault="00951D0B" w:rsidP="00951D0B">
            <w:pPr>
              <w:jc w:val="left"/>
              <w:rPr>
                <w:bCs/>
                <w:kern w:val="44"/>
                <w:szCs w:val="21"/>
                <w:lang w:bidi="ar"/>
              </w:rPr>
            </w:pPr>
            <w:r w:rsidRPr="00B571D5">
              <w:rPr>
                <w:rFonts w:hint="eastAsia"/>
                <w:bCs/>
                <w:kern w:val="44"/>
                <w:szCs w:val="21"/>
                <w:lang w:bidi="ar"/>
              </w:rPr>
              <w:t>施工单位；</w:t>
            </w:r>
          </w:p>
          <w:p w14:paraId="7320EC73" w14:textId="1A2EA72F" w:rsidR="00951D0B" w:rsidRPr="00B571D5" w:rsidRDefault="00F254AC" w:rsidP="00951D0B">
            <w:pPr>
              <w:jc w:val="left"/>
              <w:rPr>
                <w:bCs/>
                <w:kern w:val="44"/>
                <w:szCs w:val="21"/>
                <w:lang w:bidi="ar"/>
              </w:rPr>
            </w:pPr>
            <w:r>
              <w:rPr>
                <w:rFonts w:hint="eastAsia"/>
                <w:bCs/>
                <w:kern w:val="44"/>
                <w:szCs w:val="21"/>
                <w:lang w:bidi="ar"/>
              </w:rPr>
              <w:t>恒新化工</w:t>
            </w:r>
            <w:r w:rsidR="00951D0B" w:rsidRPr="00B571D5">
              <w:rPr>
                <w:rFonts w:hint="eastAsia"/>
                <w:bCs/>
                <w:kern w:val="44"/>
                <w:szCs w:val="21"/>
                <w:lang w:bidi="ar"/>
              </w:rPr>
              <w:t>；</w:t>
            </w:r>
          </w:p>
        </w:tc>
        <w:tc>
          <w:tcPr>
            <w:tcW w:w="1882" w:type="dxa"/>
          </w:tcPr>
          <w:p w14:paraId="511BF222" w14:textId="77777777" w:rsidR="00951D0B" w:rsidRPr="00B571D5" w:rsidRDefault="00951D0B" w:rsidP="00951D0B">
            <w:pPr>
              <w:jc w:val="left"/>
              <w:rPr>
                <w:bCs/>
                <w:kern w:val="44"/>
                <w:szCs w:val="21"/>
                <w:lang w:bidi="ar"/>
              </w:rPr>
            </w:pPr>
            <w:r w:rsidRPr="00B571D5">
              <w:rPr>
                <w:rFonts w:hint="eastAsia"/>
                <w:bCs/>
                <w:kern w:val="44"/>
                <w:szCs w:val="21"/>
                <w:lang w:bidi="ar"/>
              </w:rPr>
              <w:t>县环保部门；</w:t>
            </w:r>
          </w:p>
          <w:p w14:paraId="3824F405" w14:textId="77777777" w:rsidR="00951D0B" w:rsidRPr="00B571D5" w:rsidRDefault="00951D0B" w:rsidP="00951D0B">
            <w:pPr>
              <w:jc w:val="left"/>
              <w:rPr>
                <w:bCs/>
                <w:kern w:val="44"/>
                <w:szCs w:val="21"/>
                <w:lang w:bidi="ar"/>
              </w:rPr>
            </w:pPr>
            <w:r w:rsidRPr="00B571D5">
              <w:rPr>
                <w:rFonts w:hint="eastAsia"/>
                <w:bCs/>
                <w:kern w:val="44"/>
                <w:szCs w:val="21"/>
                <w:lang w:bidi="ar"/>
              </w:rPr>
              <w:t>湖北省项目办</w:t>
            </w:r>
          </w:p>
        </w:tc>
        <w:tc>
          <w:tcPr>
            <w:tcW w:w="2399" w:type="dxa"/>
          </w:tcPr>
          <w:p w14:paraId="7CB22C58" w14:textId="066A6DD9"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655961B3" w14:textId="77777777" w:rsidTr="00580C7C">
        <w:trPr>
          <w:jc w:val="center"/>
        </w:trPr>
        <w:tc>
          <w:tcPr>
            <w:tcW w:w="1531" w:type="dxa"/>
            <w:vAlign w:val="center"/>
          </w:tcPr>
          <w:p w14:paraId="1C1A711D" w14:textId="77777777" w:rsidR="00951D0B" w:rsidRPr="00B571D5" w:rsidRDefault="00951D0B" w:rsidP="00951D0B">
            <w:pPr>
              <w:jc w:val="left"/>
              <w:rPr>
                <w:bCs/>
                <w:kern w:val="44"/>
                <w:szCs w:val="21"/>
                <w:lang w:bidi="ar"/>
              </w:rPr>
            </w:pPr>
            <w:r w:rsidRPr="00B571D5">
              <w:rPr>
                <w:rFonts w:hint="eastAsia"/>
                <w:bCs/>
                <w:kern w:val="44"/>
                <w:szCs w:val="21"/>
                <w:lang w:bidi="ar"/>
              </w:rPr>
              <w:t>声环境污染</w:t>
            </w:r>
          </w:p>
        </w:tc>
        <w:tc>
          <w:tcPr>
            <w:tcW w:w="2552" w:type="dxa"/>
            <w:vAlign w:val="center"/>
          </w:tcPr>
          <w:p w14:paraId="3D7230EA" w14:textId="77777777" w:rsidR="00951D0B" w:rsidRPr="00B571D5" w:rsidRDefault="00951D0B" w:rsidP="00951D0B">
            <w:pPr>
              <w:jc w:val="left"/>
              <w:rPr>
                <w:bCs/>
                <w:kern w:val="44"/>
                <w:szCs w:val="21"/>
                <w:lang w:bidi="ar"/>
              </w:rPr>
            </w:pPr>
            <w:r w:rsidRPr="00B571D5">
              <w:rPr>
                <w:rFonts w:hint="eastAsia"/>
                <w:bCs/>
                <w:kern w:val="44"/>
                <w:szCs w:val="21"/>
                <w:lang w:bidi="ar"/>
              </w:rPr>
              <w:t>设备噪音</w:t>
            </w:r>
          </w:p>
        </w:tc>
        <w:tc>
          <w:tcPr>
            <w:tcW w:w="3894" w:type="dxa"/>
          </w:tcPr>
          <w:p w14:paraId="72DC5A59" w14:textId="465FA6FE" w:rsidR="00951D0B" w:rsidRPr="00B571D5" w:rsidRDefault="00951D0B" w:rsidP="00951D0B">
            <w:pPr>
              <w:jc w:val="left"/>
              <w:rPr>
                <w:bCs/>
                <w:kern w:val="44"/>
                <w:szCs w:val="21"/>
                <w:lang w:bidi="ar"/>
              </w:rPr>
            </w:pPr>
            <w:r w:rsidRPr="00B571D5">
              <w:rPr>
                <w:rFonts w:hint="eastAsia"/>
                <w:bCs/>
                <w:kern w:val="44"/>
                <w:szCs w:val="21"/>
                <w:lang w:bidi="ar"/>
              </w:rPr>
              <w:t>避免夜间施工。</w:t>
            </w:r>
          </w:p>
        </w:tc>
        <w:tc>
          <w:tcPr>
            <w:tcW w:w="2059" w:type="dxa"/>
          </w:tcPr>
          <w:p w14:paraId="0A830158" w14:textId="77777777" w:rsidR="00951D0B" w:rsidRPr="00B571D5" w:rsidRDefault="00951D0B" w:rsidP="00951D0B">
            <w:pPr>
              <w:jc w:val="left"/>
              <w:rPr>
                <w:bCs/>
                <w:kern w:val="44"/>
                <w:szCs w:val="21"/>
                <w:lang w:bidi="ar"/>
              </w:rPr>
            </w:pPr>
            <w:r w:rsidRPr="00B571D5">
              <w:rPr>
                <w:rFonts w:hint="eastAsia"/>
                <w:bCs/>
                <w:kern w:val="44"/>
                <w:szCs w:val="21"/>
                <w:lang w:bidi="ar"/>
              </w:rPr>
              <w:t>施工单位；</w:t>
            </w:r>
          </w:p>
          <w:p w14:paraId="04D58FD0" w14:textId="0AD0752B" w:rsidR="00951D0B" w:rsidRPr="00B571D5" w:rsidRDefault="00F254AC" w:rsidP="00951D0B">
            <w:pPr>
              <w:jc w:val="left"/>
              <w:rPr>
                <w:bCs/>
                <w:kern w:val="44"/>
                <w:szCs w:val="21"/>
                <w:lang w:bidi="ar"/>
              </w:rPr>
            </w:pPr>
            <w:r>
              <w:rPr>
                <w:rFonts w:hint="eastAsia"/>
                <w:bCs/>
                <w:kern w:val="44"/>
                <w:szCs w:val="21"/>
                <w:lang w:bidi="ar"/>
              </w:rPr>
              <w:t>恒新化工</w:t>
            </w:r>
            <w:r w:rsidR="00951D0B" w:rsidRPr="00B571D5">
              <w:rPr>
                <w:rFonts w:hint="eastAsia"/>
                <w:bCs/>
                <w:kern w:val="44"/>
                <w:szCs w:val="21"/>
                <w:lang w:bidi="ar"/>
              </w:rPr>
              <w:t>；</w:t>
            </w:r>
          </w:p>
        </w:tc>
        <w:tc>
          <w:tcPr>
            <w:tcW w:w="1882" w:type="dxa"/>
          </w:tcPr>
          <w:p w14:paraId="0FFAC4B4" w14:textId="77777777" w:rsidR="00951D0B" w:rsidRPr="00B571D5" w:rsidRDefault="00951D0B" w:rsidP="00951D0B">
            <w:pPr>
              <w:jc w:val="left"/>
              <w:rPr>
                <w:bCs/>
                <w:kern w:val="44"/>
                <w:szCs w:val="21"/>
                <w:lang w:bidi="ar"/>
              </w:rPr>
            </w:pPr>
            <w:r w:rsidRPr="00B571D5">
              <w:rPr>
                <w:rFonts w:hint="eastAsia"/>
                <w:bCs/>
                <w:kern w:val="44"/>
                <w:szCs w:val="21"/>
                <w:lang w:bidi="ar"/>
              </w:rPr>
              <w:t>县环保部门；</w:t>
            </w:r>
          </w:p>
          <w:p w14:paraId="2258F254" w14:textId="77777777" w:rsidR="00951D0B" w:rsidRPr="00B571D5" w:rsidRDefault="00951D0B" w:rsidP="00951D0B">
            <w:pPr>
              <w:jc w:val="left"/>
              <w:rPr>
                <w:bCs/>
                <w:kern w:val="44"/>
                <w:szCs w:val="21"/>
                <w:lang w:bidi="ar"/>
              </w:rPr>
            </w:pPr>
            <w:r w:rsidRPr="00B571D5">
              <w:rPr>
                <w:rFonts w:hint="eastAsia"/>
                <w:bCs/>
                <w:kern w:val="44"/>
                <w:szCs w:val="21"/>
                <w:lang w:bidi="ar"/>
              </w:rPr>
              <w:t>湖北省项目办</w:t>
            </w:r>
          </w:p>
        </w:tc>
        <w:tc>
          <w:tcPr>
            <w:tcW w:w="2399" w:type="dxa"/>
          </w:tcPr>
          <w:p w14:paraId="49553830" w14:textId="3C04D96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2D2758DC" w14:textId="77777777" w:rsidTr="00580C7C">
        <w:trPr>
          <w:jc w:val="center"/>
        </w:trPr>
        <w:tc>
          <w:tcPr>
            <w:tcW w:w="1531" w:type="dxa"/>
            <w:vAlign w:val="center"/>
          </w:tcPr>
          <w:p w14:paraId="31060F2F" w14:textId="77777777" w:rsidR="00951D0B" w:rsidRPr="00B571D5" w:rsidRDefault="00951D0B" w:rsidP="00951D0B">
            <w:pPr>
              <w:jc w:val="left"/>
              <w:rPr>
                <w:bCs/>
                <w:kern w:val="44"/>
                <w:szCs w:val="21"/>
                <w:lang w:bidi="ar"/>
              </w:rPr>
            </w:pPr>
          </w:p>
        </w:tc>
        <w:tc>
          <w:tcPr>
            <w:tcW w:w="2552" w:type="dxa"/>
            <w:vAlign w:val="center"/>
          </w:tcPr>
          <w:p w14:paraId="50813AEA" w14:textId="77777777" w:rsidR="00951D0B" w:rsidRPr="00B571D5" w:rsidRDefault="00951D0B" w:rsidP="00951D0B">
            <w:pPr>
              <w:jc w:val="left"/>
              <w:rPr>
                <w:bCs/>
                <w:kern w:val="44"/>
                <w:szCs w:val="21"/>
                <w:lang w:bidi="ar"/>
              </w:rPr>
            </w:pPr>
            <w:r w:rsidRPr="00B571D5">
              <w:rPr>
                <w:rFonts w:hint="eastAsia"/>
                <w:bCs/>
                <w:kern w:val="44"/>
                <w:szCs w:val="21"/>
                <w:lang w:bidi="ar"/>
              </w:rPr>
              <w:t>车辆噪音</w:t>
            </w:r>
          </w:p>
        </w:tc>
        <w:tc>
          <w:tcPr>
            <w:tcW w:w="3894" w:type="dxa"/>
          </w:tcPr>
          <w:p w14:paraId="08BE0FBC" w14:textId="46019601" w:rsidR="00951D0B" w:rsidRPr="00B571D5" w:rsidRDefault="00951D0B" w:rsidP="00951D0B">
            <w:pPr>
              <w:jc w:val="left"/>
              <w:rPr>
                <w:bCs/>
                <w:kern w:val="44"/>
                <w:szCs w:val="21"/>
                <w:lang w:bidi="ar"/>
              </w:rPr>
            </w:pPr>
            <w:r w:rsidRPr="00B571D5">
              <w:rPr>
                <w:rFonts w:hint="eastAsia"/>
                <w:bCs/>
                <w:kern w:val="44"/>
                <w:szCs w:val="21"/>
                <w:lang w:bidi="ar"/>
              </w:rPr>
              <w:t>在物流运输过程中，途径敏感区域（如附近居民）禁止鸣笛。</w:t>
            </w:r>
          </w:p>
          <w:p w14:paraId="7E6E41E9" w14:textId="77777777" w:rsidR="00951D0B" w:rsidRPr="00B571D5" w:rsidRDefault="00951D0B" w:rsidP="00951D0B">
            <w:pPr>
              <w:jc w:val="left"/>
              <w:rPr>
                <w:bCs/>
                <w:kern w:val="44"/>
                <w:szCs w:val="21"/>
                <w:lang w:bidi="ar"/>
              </w:rPr>
            </w:pPr>
            <w:r w:rsidRPr="00B571D5">
              <w:rPr>
                <w:rFonts w:hint="eastAsia"/>
                <w:bCs/>
                <w:kern w:val="44"/>
                <w:szCs w:val="21"/>
                <w:lang w:bidi="ar"/>
              </w:rPr>
              <w:t>车辆应及时维护，确保适用状态良好。</w:t>
            </w:r>
          </w:p>
        </w:tc>
        <w:tc>
          <w:tcPr>
            <w:tcW w:w="2059" w:type="dxa"/>
          </w:tcPr>
          <w:p w14:paraId="66E384B3"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施工单位；</w:t>
            </w:r>
          </w:p>
          <w:p w14:paraId="1A21EBB8" w14:textId="7A2BA3D9" w:rsidR="00951D0B" w:rsidRPr="004C4BCE" w:rsidRDefault="00F254AC" w:rsidP="00951D0B">
            <w:pPr>
              <w:jc w:val="left"/>
              <w:rPr>
                <w:rFonts w:ascii="Times New Roman" w:hAnsi="Times New Roman" w:cs="Times New Roman"/>
                <w:bCs/>
                <w:kern w:val="44"/>
                <w:szCs w:val="21"/>
                <w:lang w:bidi="ar"/>
              </w:rPr>
            </w:pPr>
            <w:r>
              <w:rPr>
                <w:rFonts w:ascii="Times New Roman" w:hAnsi="Times New Roman" w:cs="Times New Roman" w:hint="eastAsia"/>
                <w:bCs/>
                <w:kern w:val="44"/>
                <w:szCs w:val="21"/>
                <w:lang w:bidi="ar"/>
              </w:rPr>
              <w:t>恒新化工；</w:t>
            </w:r>
          </w:p>
        </w:tc>
        <w:tc>
          <w:tcPr>
            <w:tcW w:w="1882" w:type="dxa"/>
          </w:tcPr>
          <w:p w14:paraId="225CAC37"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县环保部门；</w:t>
            </w:r>
          </w:p>
          <w:p w14:paraId="58478090"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湖北省项目办</w:t>
            </w:r>
          </w:p>
        </w:tc>
        <w:tc>
          <w:tcPr>
            <w:tcW w:w="2399" w:type="dxa"/>
          </w:tcPr>
          <w:p w14:paraId="4A1BF233" w14:textId="21150768"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3C3E1B46" w14:textId="77777777" w:rsidTr="00580C7C">
        <w:trPr>
          <w:jc w:val="center"/>
        </w:trPr>
        <w:tc>
          <w:tcPr>
            <w:tcW w:w="1531" w:type="dxa"/>
            <w:vAlign w:val="center"/>
          </w:tcPr>
          <w:p w14:paraId="5988AA97" w14:textId="77777777" w:rsidR="00951D0B" w:rsidRPr="00B571D5" w:rsidRDefault="00951D0B" w:rsidP="00951D0B">
            <w:pPr>
              <w:jc w:val="left"/>
              <w:rPr>
                <w:bCs/>
                <w:kern w:val="44"/>
                <w:szCs w:val="21"/>
                <w:lang w:bidi="ar"/>
              </w:rPr>
            </w:pPr>
            <w:r w:rsidRPr="00B571D5">
              <w:rPr>
                <w:rFonts w:hint="eastAsia"/>
                <w:bCs/>
                <w:kern w:val="44"/>
                <w:szCs w:val="21"/>
                <w:lang w:bidi="ar"/>
              </w:rPr>
              <w:t>社会扰动</w:t>
            </w:r>
          </w:p>
        </w:tc>
        <w:tc>
          <w:tcPr>
            <w:tcW w:w="2552" w:type="dxa"/>
            <w:vAlign w:val="center"/>
          </w:tcPr>
          <w:p w14:paraId="6B05454F" w14:textId="77777777" w:rsidR="00951D0B" w:rsidRPr="00B571D5" w:rsidRDefault="00951D0B" w:rsidP="00951D0B">
            <w:pPr>
              <w:jc w:val="left"/>
              <w:rPr>
                <w:bCs/>
                <w:kern w:val="44"/>
                <w:szCs w:val="21"/>
                <w:lang w:bidi="ar"/>
              </w:rPr>
            </w:pPr>
            <w:r w:rsidRPr="00B571D5">
              <w:rPr>
                <w:rFonts w:hint="eastAsia"/>
                <w:bCs/>
                <w:kern w:val="44"/>
                <w:szCs w:val="21"/>
                <w:lang w:bidi="ar"/>
              </w:rPr>
              <w:t>交通</w:t>
            </w:r>
          </w:p>
        </w:tc>
        <w:tc>
          <w:tcPr>
            <w:tcW w:w="3894" w:type="dxa"/>
          </w:tcPr>
          <w:p w14:paraId="4440DB77" w14:textId="4941ACEC" w:rsidR="00951D0B" w:rsidRPr="00B571D5" w:rsidRDefault="00951D0B" w:rsidP="00951D0B">
            <w:pPr>
              <w:jc w:val="left"/>
              <w:rPr>
                <w:bCs/>
                <w:kern w:val="44"/>
                <w:szCs w:val="21"/>
                <w:lang w:bidi="ar"/>
              </w:rPr>
            </w:pPr>
            <w:r w:rsidRPr="00B571D5">
              <w:rPr>
                <w:rFonts w:hint="eastAsia"/>
                <w:bCs/>
                <w:kern w:val="44"/>
                <w:szCs w:val="21"/>
                <w:lang w:bidi="ar"/>
              </w:rPr>
              <w:t>合理调整物料运输时间，避免在午休和夜晚运输。</w:t>
            </w:r>
          </w:p>
        </w:tc>
        <w:tc>
          <w:tcPr>
            <w:tcW w:w="2059" w:type="dxa"/>
          </w:tcPr>
          <w:p w14:paraId="07303023"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施工单位；</w:t>
            </w:r>
          </w:p>
          <w:p w14:paraId="22CDA358" w14:textId="7739A2A1" w:rsidR="00951D0B" w:rsidRPr="004C4BCE" w:rsidRDefault="00F254AC" w:rsidP="00951D0B">
            <w:pPr>
              <w:jc w:val="left"/>
              <w:rPr>
                <w:rFonts w:ascii="Times New Roman" w:hAnsi="Times New Roman" w:cs="Times New Roman"/>
                <w:bCs/>
                <w:kern w:val="44"/>
                <w:szCs w:val="21"/>
                <w:lang w:bidi="ar"/>
              </w:rPr>
            </w:pPr>
            <w:r>
              <w:rPr>
                <w:rFonts w:ascii="Times New Roman" w:hAnsi="Times New Roman" w:cs="Times New Roman" w:hint="eastAsia"/>
                <w:bCs/>
                <w:kern w:val="44"/>
                <w:szCs w:val="21"/>
                <w:lang w:bidi="ar"/>
              </w:rPr>
              <w:t>恒新化工</w:t>
            </w:r>
            <w:r w:rsidR="00951D0B" w:rsidRPr="004C4BCE">
              <w:rPr>
                <w:rFonts w:ascii="Times New Roman" w:hAnsi="Times New Roman" w:cs="Times New Roman"/>
                <w:bCs/>
                <w:kern w:val="44"/>
                <w:szCs w:val="21"/>
                <w:lang w:bidi="ar"/>
              </w:rPr>
              <w:t>；</w:t>
            </w:r>
          </w:p>
        </w:tc>
        <w:tc>
          <w:tcPr>
            <w:tcW w:w="1882" w:type="dxa"/>
          </w:tcPr>
          <w:p w14:paraId="46003C3D"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县环保部门；</w:t>
            </w:r>
          </w:p>
          <w:p w14:paraId="1213BEC3"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湖北省项目办</w:t>
            </w:r>
          </w:p>
        </w:tc>
        <w:tc>
          <w:tcPr>
            <w:tcW w:w="2399" w:type="dxa"/>
          </w:tcPr>
          <w:p w14:paraId="1A8A0713" w14:textId="3EC9E318"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1647CF33" w14:textId="77777777" w:rsidTr="00580C7C">
        <w:trPr>
          <w:jc w:val="center"/>
        </w:trPr>
        <w:tc>
          <w:tcPr>
            <w:tcW w:w="1531" w:type="dxa"/>
            <w:vAlign w:val="center"/>
          </w:tcPr>
          <w:p w14:paraId="35A92F30" w14:textId="77777777" w:rsidR="00951D0B" w:rsidRPr="00B571D5" w:rsidRDefault="00951D0B" w:rsidP="00951D0B">
            <w:pPr>
              <w:jc w:val="left"/>
              <w:rPr>
                <w:bCs/>
                <w:kern w:val="44"/>
                <w:szCs w:val="21"/>
                <w:lang w:bidi="ar"/>
              </w:rPr>
            </w:pPr>
            <w:r w:rsidRPr="00B571D5">
              <w:rPr>
                <w:rFonts w:hint="eastAsia"/>
                <w:bCs/>
                <w:kern w:val="44"/>
                <w:szCs w:val="21"/>
                <w:lang w:bidi="ar"/>
              </w:rPr>
              <w:t>健康和安全</w:t>
            </w:r>
          </w:p>
        </w:tc>
        <w:tc>
          <w:tcPr>
            <w:tcW w:w="2552" w:type="dxa"/>
            <w:vAlign w:val="center"/>
          </w:tcPr>
          <w:p w14:paraId="36840759" w14:textId="77777777" w:rsidR="00951D0B" w:rsidRPr="00B571D5" w:rsidRDefault="00951D0B" w:rsidP="00951D0B">
            <w:pPr>
              <w:jc w:val="left"/>
              <w:rPr>
                <w:bCs/>
                <w:kern w:val="44"/>
                <w:szCs w:val="21"/>
                <w:lang w:bidi="ar"/>
              </w:rPr>
            </w:pPr>
          </w:p>
        </w:tc>
        <w:tc>
          <w:tcPr>
            <w:tcW w:w="3894" w:type="dxa"/>
          </w:tcPr>
          <w:p w14:paraId="021AC30B" w14:textId="77777777" w:rsidR="00951D0B" w:rsidRPr="00B571D5" w:rsidRDefault="00951D0B" w:rsidP="00951D0B">
            <w:pPr>
              <w:jc w:val="left"/>
              <w:rPr>
                <w:bCs/>
                <w:kern w:val="44"/>
                <w:szCs w:val="21"/>
                <w:lang w:bidi="ar"/>
              </w:rPr>
            </w:pPr>
            <w:r w:rsidRPr="00B571D5">
              <w:rPr>
                <w:rFonts w:hint="eastAsia"/>
                <w:bCs/>
                <w:kern w:val="44"/>
                <w:szCs w:val="21"/>
                <w:lang w:bidi="ar"/>
              </w:rPr>
              <w:t>对施工人员提供化工</w:t>
            </w:r>
            <w:r w:rsidRPr="00B571D5">
              <w:rPr>
                <w:bCs/>
                <w:kern w:val="44"/>
                <w:szCs w:val="21"/>
                <w:lang w:bidi="ar"/>
              </w:rPr>
              <w:t>设备拆除</w:t>
            </w:r>
            <w:r w:rsidRPr="00B571D5">
              <w:rPr>
                <w:rFonts w:hint="eastAsia"/>
                <w:bCs/>
                <w:kern w:val="44"/>
                <w:szCs w:val="21"/>
                <w:lang w:bidi="ar"/>
              </w:rPr>
              <w:t>方面的安全</w:t>
            </w:r>
            <w:r w:rsidRPr="00B571D5">
              <w:rPr>
                <w:bCs/>
                <w:kern w:val="44"/>
                <w:szCs w:val="21"/>
                <w:lang w:bidi="ar"/>
              </w:rPr>
              <w:t>施工</w:t>
            </w:r>
            <w:r w:rsidRPr="00B571D5">
              <w:rPr>
                <w:rFonts w:hint="eastAsia"/>
                <w:bCs/>
                <w:kern w:val="44"/>
                <w:szCs w:val="21"/>
                <w:lang w:bidi="ar"/>
              </w:rPr>
              <w:t>培训；</w:t>
            </w:r>
          </w:p>
          <w:p w14:paraId="57B92B13" w14:textId="77777777" w:rsidR="00951D0B" w:rsidRPr="00B571D5" w:rsidRDefault="00951D0B" w:rsidP="00951D0B">
            <w:pPr>
              <w:jc w:val="left"/>
              <w:rPr>
                <w:bCs/>
                <w:kern w:val="44"/>
                <w:szCs w:val="21"/>
                <w:lang w:bidi="ar"/>
              </w:rPr>
            </w:pPr>
            <w:r w:rsidRPr="00B571D5">
              <w:rPr>
                <w:rFonts w:hint="eastAsia"/>
                <w:bCs/>
                <w:kern w:val="44"/>
                <w:szCs w:val="21"/>
                <w:lang w:bidi="ar"/>
              </w:rPr>
              <w:t>对施工人员提供危险化学品、化学</w:t>
            </w:r>
            <w:r w:rsidRPr="00B571D5">
              <w:rPr>
                <w:bCs/>
                <w:kern w:val="44"/>
                <w:szCs w:val="21"/>
                <w:lang w:bidi="ar"/>
              </w:rPr>
              <w:t>品泄漏等应急</w:t>
            </w:r>
            <w:r w:rsidRPr="00B571D5">
              <w:rPr>
                <w:rFonts w:hint="eastAsia"/>
                <w:bCs/>
                <w:kern w:val="44"/>
                <w:szCs w:val="21"/>
                <w:lang w:bidi="ar"/>
              </w:rPr>
              <w:t>培训；</w:t>
            </w:r>
          </w:p>
          <w:p w14:paraId="75B66CF1" w14:textId="77777777" w:rsidR="00951D0B" w:rsidRPr="00B571D5" w:rsidRDefault="00951D0B" w:rsidP="00951D0B">
            <w:pPr>
              <w:jc w:val="left"/>
              <w:rPr>
                <w:bCs/>
                <w:kern w:val="44"/>
                <w:szCs w:val="21"/>
                <w:lang w:bidi="ar"/>
              </w:rPr>
            </w:pPr>
            <w:r w:rsidRPr="00B571D5">
              <w:rPr>
                <w:rFonts w:hint="eastAsia"/>
                <w:bCs/>
                <w:kern w:val="44"/>
                <w:szCs w:val="21"/>
                <w:lang w:bidi="ar"/>
              </w:rPr>
              <w:t>对施工人员提供足够的劳防用品；</w:t>
            </w:r>
          </w:p>
          <w:p w14:paraId="727E3FC0" w14:textId="77777777" w:rsidR="00951D0B" w:rsidRPr="00B571D5" w:rsidRDefault="00951D0B" w:rsidP="00951D0B">
            <w:pPr>
              <w:jc w:val="left"/>
              <w:rPr>
                <w:bCs/>
                <w:kern w:val="44"/>
                <w:szCs w:val="21"/>
                <w:lang w:bidi="ar"/>
              </w:rPr>
            </w:pPr>
            <w:r w:rsidRPr="00B571D5">
              <w:rPr>
                <w:rFonts w:hint="eastAsia"/>
                <w:bCs/>
                <w:kern w:val="44"/>
                <w:szCs w:val="21"/>
                <w:lang w:bidi="ar"/>
              </w:rPr>
              <w:t>在施工现场设置危险警示标志，并设置专人值守，禁止公众进入。</w:t>
            </w:r>
          </w:p>
        </w:tc>
        <w:tc>
          <w:tcPr>
            <w:tcW w:w="2059" w:type="dxa"/>
          </w:tcPr>
          <w:p w14:paraId="70609FA9"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施工单位；</w:t>
            </w:r>
          </w:p>
          <w:p w14:paraId="45D9FA6C" w14:textId="792102C8" w:rsidR="00951D0B" w:rsidRPr="004C4BCE" w:rsidRDefault="00F254AC" w:rsidP="00951D0B">
            <w:pPr>
              <w:jc w:val="left"/>
              <w:rPr>
                <w:rFonts w:ascii="Times New Roman" w:hAnsi="Times New Roman" w:cs="Times New Roman"/>
                <w:bCs/>
                <w:kern w:val="44"/>
                <w:szCs w:val="21"/>
                <w:lang w:bidi="ar"/>
              </w:rPr>
            </w:pPr>
            <w:r>
              <w:rPr>
                <w:rFonts w:ascii="Times New Roman" w:hAnsi="Times New Roman" w:cs="Times New Roman" w:hint="eastAsia"/>
                <w:bCs/>
                <w:kern w:val="44"/>
                <w:szCs w:val="21"/>
                <w:lang w:bidi="ar"/>
              </w:rPr>
              <w:t>恒新化工</w:t>
            </w:r>
            <w:r w:rsidR="00951D0B" w:rsidRPr="004C4BCE">
              <w:rPr>
                <w:rFonts w:ascii="Times New Roman" w:hAnsi="Times New Roman" w:cs="Times New Roman"/>
                <w:bCs/>
                <w:kern w:val="44"/>
                <w:szCs w:val="21"/>
                <w:lang w:bidi="ar"/>
              </w:rPr>
              <w:t>；</w:t>
            </w:r>
          </w:p>
          <w:p w14:paraId="5668EDF4" w14:textId="77777777" w:rsidR="00951D0B" w:rsidRPr="004C4BCE" w:rsidRDefault="00951D0B" w:rsidP="00951D0B">
            <w:pPr>
              <w:jc w:val="left"/>
              <w:rPr>
                <w:rFonts w:ascii="Times New Roman" w:hAnsi="Times New Roman" w:cs="Times New Roman"/>
                <w:bCs/>
                <w:kern w:val="44"/>
                <w:szCs w:val="21"/>
                <w:lang w:bidi="ar"/>
              </w:rPr>
            </w:pPr>
          </w:p>
        </w:tc>
        <w:tc>
          <w:tcPr>
            <w:tcW w:w="1882" w:type="dxa"/>
          </w:tcPr>
          <w:p w14:paraId="127D98FD"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县环保部门；</w:t>
            </w:r>
          </w:p>
          <w:p w14:paraId="7762D23C"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湖北省项目办</w:t>
            </w:r>
          </w:p>
        </w:tc>
        <w:tc>
          <w:tcPr>
            <w:tcW w:w="2399" w:type="dxa"/>
          </w:tcPr>
          <w:p w14:paraId="25284E12" w14:textId="6219E00A"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4939B70F" w14:textId="77777777" w:rsidTr="00580C7C">
        <w:trPr>
          <w:jc w:val="center"/>
        </w:trPr>
        <w:tc>
          <w:tcPr>
            <w:tcW w:w="1531" w:type="dxa"/>
            <w:vMerge w:val="restart"/>
            <w:vAlign w:val="center"/>
          </w:tcPr>
          <w:p w14:paraId="4940360D" w14:textId="77777777" w:rsidR="00951D0B" w:rsidRPr="00B571D5" w:rsidRDefault="00951D0B" w:rsidP="00951D0B">
            <w:pPr>
              <w:jc w:val="left"/>
              <w:rPr>
                <w:bCs/>
                <w:kern w:val="44"/>
                <w:szCs w:val="21"/>
                <w:lang w:bidi="ar"/>
              </w:rPr>
            </w:pPr>
            <w:r w:rsidRPr="00B571D5">
              <w:rPr>
                <w:rFonts w:hint="eastAsia"/>
                <w:bCs/>
                <w:kern w:val="44"/>
                <w:szCs w:val="21"/>
                <w:lang w:bidi="ar"/>
              </w:rPr>
              <w:t>二次污染</w:t>
            </w:r>
          </w:p>
        </w:tc>
        <w:tc>
          <w:tcPr>
            <w:tcW w:w="2552" w:type="dxa"/>
            <w:vAlign w:val="center"/>
          </w:tcPr>
          <w:p w14:paraId="3F665D3A" w14:textId="77777777" w:rsidR="00951D0B" w:rsidRPr="00B571D5" w:rsidRDefault="00951D0B" w:rsidP="00951D0B">
            <w:pPr>
              <w:jc w:val="left"/>
              <w:rPr>
                <w:bCs/>
                <w:kern w:val="44"/>
                <w:szCs w:val="21"/>
                <w:lang w:bidi="ar"/>
              </w:rPr>
            </w:pPr>
            <w:r w:rsidRPr="00B571D5">
              <w:rPr>
                <w:rFonts w:hint="eastAsia"/>
                <w:bCs/>
                <w:kern w:val="44"/>
                <w:szCs w:val="21"/>
                <w:lang w:bidi="ar"/>
              </w:rPr>
              <w:t>污染物运输</w:t>
            </w:r>
          </w:p>
        </w:tc>
        <w:tc>
          <w:tcPr>
            <w:tcW w:w="3894" w:type="dxa"/>
          </w:tcPr>
          <w:p w14:paraId="55133F01" w14:textId="68B21819" w:rsidR="00951D0B" w:rsidRPr="00B571D5" w:rsidRDefault="00951D0B" w:rsidP="00951D0B">
            <w:pPr>
              <w:jc w:val="left"/>
              <w:rPr>
                <w:bCs/>
                <w:kern w:val="44"/>
                <w:szCs w:val="21"/>
                <w:lang w:bidi="ar"/>
              </w:rPr>
            </w:pPr>
            <w:r w:rsidRPr="00B571D5">
              <w:rPr>
                <w:rFonts w:hint="eastAsia"/>
                <w:bCs/>
                <w:kern w:val="44"/>
                <w:szCs w:val="21"/>
                <w:lang w:bidi="ar"/>
              </w:rPr>
              <w:t>应合理安排化学品和危险废物运输时间，避免繁忙时段；</w:t>
            </w:r>
          </w:p>
          <w:p w14:paraId="5E64E766" w14:textId="13536382" w:rsidR="00951D0B" w:rsidRPr="00B571D5" w:rsidRDefault="00951D0B" w:rsidP="00951D0B">
            <w:pPr>
              <w:jc w:val="left"/>
              <w:rPr>
                <w:bCs/>
                <w:kern w:val="44"/>
                <w:szCs w:val="21"/>
                <w:lang w:bidi="ar"/>
              </w:rPr>
            </w:pPr>
            <w:r w:rsidRPr="00B571D5">
              <w:rPr>
                <w:rFonts w:hint="eastAsia"/>
                <w:bCs/>
                <w:kern w:val="44"/>
                <w:szCs w:val="21"/>
                <w:lang w:bidi="ar"/>
              </w:rPr>
              <w:t>合理安排化学品和危险废物运输时间和路线，避免环境敏感区域；</w:t>
            </w:r>
          </w:p>
          <w:p w14:paraId="600E0C52" w14:textId="011D1F56" w:rsidR="00951D0B" w:rsidRPr="00B571D5" w:rsidRDefault="00951D0B" w:rsidP="00951D0B">
            <w:pPr>
              <w:jc w:val="left"/>
              <w:rPr>
                <w:bCs/>
                <w:kern w:val="44"/>
                <w:szCs w:val="21"/>
                <w:lang w:bidi="ar"/>
              </w:rPr>
            </w:pPr>
            <w:r w:rsidRPr="00B571D5">
              <w:rPr>
                <w:rFonts w:hint="eastAsia"/>
                <w:bCs/>
                <w:kern w:val="44"/>
                <w:szCs w:val="21"/>
                <w:lang w:bidi="ar"/>
              </w:rPr>
              <w:lastRenderedPageBreak/>
              <w:t>化学品和危险废物的运输应由有资质的专门机构进行。</w:t>
            </w:r>
          </w:p>
          <w:p w14:paraId="15FB7E95" w14:textId="25F6ADC8" w:rsidR="00951D0B" w:rsidRPr="00B571D5" w:rsidRDefault="00951D0B" w:rsidP="00951D0B">
            <w:pPr>
              <w:jc w:val="left"/>
              <w:rPr>
                <w:bCs/>
                <w:kern w:val="44"/>
                <w:szCs w:val="21"/>
                <w:lang w:bidi="ar"/>
              </w:rPr>
            </w:pPr>
            <w:r w:rsidRPr="00B571D5">
              <w:rPr>
                <w:rFonts w:hint="eastAsia"/>
                <w:bCs/>
                <w:kern w:val="44"/>
                <w:szCs w:val="21"/>
                <w:lang w:bidi="ar"/>
              </w:rPr>
              <w:t>在事故或紧急情况下，应及时汇报并咨询环境顾问处理处置方法。</w:t>
            </w:r>
          </w:p>
        </w:tc>
        <w:tc>
          <w:tcPr>
            <w:tcW w:w="2059" w:type="dxa"/>
          </w:tcPr>
          <w:p w14:paraId="6C33D6F8"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lastRenderedPageBreak/>
              <w:t>施工单位；</w:t>
            </w:r>
          </w:p>
          <w:p w14:paraId="1BCAD4D1" w14:textId="02749C16" w:rsidR="00951D0B" w:rsidRPr="004C4BCE" w:rsidRDefault="00F254AC" w:rsidP="00951D0B">
            <w:pPr>
              <w:jc w:val="left"/>
              <w:rPr>
                <w:rFonts w:ascii="Times New Roman" w:hAnsi="Times New Roman" w:cs="Times New Roman"/>
                <w:bCs/>
                <w:kern w:val="44"/>
                <w:szCs w:val="21"/>
                <w:lang w:bidi="ar"/>
              </w:rPr>
            </w:pPr>
            <w:r>
              <w:rPr>
                <w:rFonts w:ascii="Times New Roman" w:hAnsi="Times New Roman" w:cs="Times New Roman" w:hint="eastAsia"/>
                <w:bCs/>
                <w:kern w:val="44"/>
                <w:szCs w:val="21"/>
                <w:lang w:bidi="ar"/>
              </w:rPr>
              <w:t>恒新化工</w:t>
            </w:r>
            <w:r w:rsidR="00951D0B" w:rsidRPr="004C4BCE">
              <w:rPr>
                <w:rFonts w:ascii="Times New Roman" w:hAnsi="Times New Roman" w:cs="Times New Roman"/>
                <w:bCs/>
                <w:kern w:val="44"/>
                <w:szCs w:val="21"/>
                <w:lang w:bidi="ar"/>
              </w:rPr>
              <w:t>；</w:t>
            </w:r>
          </w:p>
          <w:p w14:paraId="4F531EFB" w14:textId="77777777" w:rsidR="00951D0B" w:rsidRPr="004C4BCE" w:rsidRDefault="00951D0B" w:rsidP="00951D0B">
            <w:pPr>
              <w:jc w:val="left"/>
              <w:rPr>
                <w:rFonts w:ascii="Times New Roman" w:hAnsi="Times New Roman" w:cs="Times New Roman"/>
                <w:bCs/>
                <w:kern w:val="44"/>
                <w:szCs w:val="21"/>
                <w:lang w:bidi="ar"/>
              </w:rPr>
            </w:pPr>
          </w:p>
        </w:tc>
        <w:tc>
          <w:tcPr>
            <w:tcW w:w="1882" w:type="dxa"/>
          </w:tcPr>
          <w:p w14:paraId="42D860D8"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县环保部门；</w:t>
            </w:r>
          </w:p>
          <w:p w14:paraId="02081A43"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湖北省项目办</w:t>
            </w:r>
          </w:p>
        </w:tc>
        <w:tc>
          <w:tcPr>
            <w:tcW w:w="2399" w:type="dxa"/>
          </w:tcPr>
          <w:p w14:paraId="0BE41D03" w14:textId="15B4D50C"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0</w:t>
            </w:r>
            <w:r>
              <w:rPr>
                <w:rFonts w:ascii="Times New Roman" w:hAnsi="Times New Roman" w:cs="Times New Roman"/>
                <w:bCs/>
                <w:kern w:val="44"/>
                <w:szCs w:val="21"/>
                <w:lang w:bidi="ar"/>
              </w:rPr>
              <w:t xml:space="preserve"> </w:t>
            </w:r>
            <w:r w:rsidRPr="004C4BCE">
              <w:rPr>
                <w:rFonts w:ascii="Times New Roman" w:hAnsi="Times New Roman" w:cs="Times New Roman"/>
                <w:bCs/>
                <w:kern w:val="44"/>
                <w:szCs w:val="21"/>
                <w:lang w:bidi="ar"/>
              </w:rPr>
              <w:t>(</w:t>
            </w:r>
            <w:r w:rsidRPr="004C4BCE">
              <w:rPr>
                <w:rFonts w:ascii="Times New Roman" w:hAnsi="Times New Roman" w:cs="Times New Roman"/>
                <w:bCs/>
                <w:kern w:val="44"/>
                <w:szCs w:val="21"/>
                <w:lang w:bidi="ar"/>
              </w:rPr>
              <w:t>含在施工合同中）</w:t>
            </w:r>
          </w:p>
        </w:tc>
      </w:tr>
      <w:tr w:rsidR="00951D0B" w:rsidRPr="00B571D5" w14:paraId="734DDAC6" w14:textId="77777777" w:rsidTr="00580C7C">
        <w:trPr>
          <w:jc w:val="center"/>
        </w:trPr>
        <w:tc>
          <w:tcPr>
            <w:tcW w:w="1531" w:type="dxa"/>
            <w:vMerge/>
            <w:vAlign w:val="center"/>
          </w:tcPr>
          <w:p w14:paraId="7865C9FB" w14:textId="77777777" w:rsidR="00951D0B" w:rsidRPr="00B571D5" w:rsidRDefault="00951D0B" w:rsidP="00951D0B">
            <w:pPr>
              <w:rPr>
                <w:bCs/>
                <w:kern w:val="44"/>
                <w:szCs w:val="21"/>
                <w:lang w:bidi="ar"/>
              </w:rPr>
            </w:pPr>
          </w:p>
        </w:tc>
        <w:tc>
          <w:tcPr>
            <w:tcW w:w="2552" w:type="dxa"/>
            <w:vAlign w:val="center"/>
          </w:tcPr>
          <w:p w14:paraId="74029D23" w14:textId="7A01382B" w:rsidR="00951D0B" w:rsidRPr="00E03466" w:rsidRDefault="00951D0B" w:rsidP="00951D0B">
            <w:pPr>
              <w:rPr>
                <w:bCs/>
                <w:color w:val="000000" w:themeColor="text1"/>
                <w:kern w:val="44"/>
                <w:szCs w:val="21"/>
                <w:lang w:bidi="ar"/>
              </w:rPr>
            </w:pPr>
            <w:r w:rsidRPr="00E03466">
              <w:rPr>
                <w:rFonts w:hint="eastAsia"/>
                <w:bCs/>
                <w:color w:val="000000" w:themeColor="text1"/>
                <w:kern w:val="44"/>
                <w:szCs w:val="21"/>
                <w:lang w:bidi="ar"/>
              </w:rPr>
              <w:t>设备拆除</w:t>
            </w:r>
          </w:p>
        </w:tc>
        <w:tc>
          <w:tcPr>
            <w:tcW w:w="3894" w:type="dxa"/>
          </w:tcPr>
          <w:p w14:paraId="1BD4C388" w14:textId="77777777" w:rsidR="00951D0B" w:rsidRPr="00E03466" w:rsidRDefault="00951D0B" w:rsidP="00951D0B">
            <w:pPr>
              <w:jc w:val="left"/>
              <w:rPr>
                <w:bCs/>
                <w:color w:val="000000" w:themeColor="text1"/>
                <w:kern w:val="44"/>
                <w:szCs w:val="21"/>
                <w:lang w:bidi="ar"/>
              </w:rPr>
            </w:pPr>
            <w:r w:rsidRPr="00E03466">
              <w:rPr>
                <w:rFonts w:hint="eastAsia"/>
                <w:bCs/>
                <w:color w:val="000000" w:themeColor="text1"/>
                <w:kern w:val="44"/>
                <w:szCs w:val="21"/>
                <w:lang w:bidi="ar"/>
              </w:rPr>
              <w:t>清理完设备中残留物，清洗无残留后再进行设备拆除，并妥善处理相关残余物和废溶剂、废水；</w:t>
            </w:r>
          </w:p>
          <w:p w14:paraId="4C5E0043" w14:textId="77777777" w:rsidR="00951D0B" w:rsidRPr="00E03466" w:rsidRDefault="00951D0B" w:rsidP="00951D0B">
            <w:pPr>
              <w:jc w:val="left"/>
              <w:rPr>
                <w:bCs/>
                <w:color w:val="000000" w:themeColor="text1"/>
                <w:kern w:val="44"/>
                <w:szCs w:val="21"/>
                <w:lang w:bidi="ar"/>
              </w:rPr>
            </w:pPr>
            <w:r w:rsidRPr="00E03466">
              <w:rPr>
                <w:rFonts w:hint="eastAsia"/>
                <w:bCs/>
                <w:color w:val="000000" w:themeColor="text1"/>
                <w:kern w:val="44"/>
                <w:szCs w:val="21"/>
                <w:lang w:bidi="ar"/>
              </w:rPr>
              <w:t>专业人员配戴适当保护衣物及装备进行设备拆除活动；</w:t>
            </w:r>
          </w:p>
          <w:p w14:paraId="23534AC4" w14:textId="4D3CEB99" w:rsidR="00951D0B" w:rsidRPr="00E03466" w:rsidRDefault="00951D0B" w:rsidP="00951D0B">
            <w:pPr>
              <w:rPr>
                <w:bCs/>
                <w:color w:val="000000" w:themeColor="text1"/>
                <w:kern w:val="44"/>
                <w:szCs w:val="21"/>
                <w:lang w:bidi="ar"/>
              </w:rPr>
            </w:pPr>
            <w:r w:rsidRPr="00E03466">
              <w:rPr>
                <w:rFonts w:hint="eastAsia"/>
                <w:bCs/>
                <w:color w:val="000000" w:themeColor="text1"/>
                <w:kern w:val="44"/>
                <w:szCs w:val="21"/>
                <w:lang w:bidi="ar"/>
              </w:rPr>
              <w:t>设备拆除过程中禁止使用明火。</w:t>
            </w:r>
          </w:p>
        </w:tc>
        <w:tc>
          <w:tcPr>
            <w:tcW w:w="2059" w:type="dxa"/>
          </w:tcPr>
          <w:p w14:paraId="35271D95" w14:textId="77777777" w:rsidR="00951D0B" w:rsidRPr="004C4BCE" w:rsidRDefault="00951D0B" w:rsidP="00951D0B">
            <w:pPr>
              <w:jc w:val="left"/>
              <w:rPr>
                <w:rFonts w:ascii="Times New Roman" w:hAnsi="Times New Roman" w:cs="Times New Roman"/>
                <w:bCs/>
                <w:color w:val="000000" w:themeColor="text1"/>
                <w:kern w:val="44"/>
                <w:szCs w:val="21"/>
                <w:lang w:bidi="ar"/>
              </w:rPr>
            </w:pPr>
            <w:r w:rsidRPr="004C4BCE">
              <w:rPr>
                <w:rFonts w:ascii="Times New Roman" w:hAnsi="Times New Roman" w:cs="Times New Roman"/>
                <w:bCs/>
                <w:color w:val="000000" w:themeColor="text1"/>
                <w:kern w:val="44"/>
                <w:szCs w:val="21"/>
                <w:lang w:bidi="ar"/>
              </w:rPr>
              <w:t>施工单位；</w:t>
            </w:r>
          </w:p>
          <w:p w14:paraId="4D680F34" w14:textId="4E949AFC" w:rsidR="00951D0B" w:rsidRPr="004C4BCE" w:rsidRDefault="00F254AC" w:rsidP="00951D0B">
            <w:pPr>
              <w:jc w:val="left"/>
              <w:rPr>
                <w:rFonts w:ascii="Times New Roman" w:hAnsi="Times New Roman" w:cs="Times New Roman"/>
                <w:bCs/>
                <w:color w:val="000000" w:themeColor="text1"/>
                <w:kern w:val="44"/>
                <w:szCs w:val="21"/>
                <w:lang w:bidi="ar"/>
              </w:rPr>
            </w:pPr>
            <w:r>
              <w:rPr>
                <w:rFonts w:ascii="Times New Roman" w:hAnsi="Times New Roman" w:cs="Times New Roman" w:hint="eastAsia"/>
                <w:bCs/>
                <w:color w:val="000000" w:themeColor="text1"/>
                <w:kern w:val="44"/>
                <w:szCs w:val="21"/>
                <w:lang w:bidi="ar"/>
              </w:rPr>
              <w:t>恒新化工</w:t>
            </w:r>
            <w:r w:rsidR="00951D0B" w:rsidRPr="004C4BCE">
              <w:rPr>
                <w:rFonts w:ascii="Times New Roman" w:hAnsi="Times New Roman" w:cs="Times New Roman"/>
                <w:bCs/>
                <w:color w:val="000000" w:themeColor="text1"/>
                <w:kern w:val="44"/>
                <w:szCs w:val="21"/>
                <w:lang w:bidi="ar"/>
              </w:rPr>
              <w:t>；</w:t>
            </w:r>
          </w:p>
        </w:tc>
        <w:tc>
          <w:tcPr>
            <w:tcW w:w="1882" w:type="dxa"/>
          </w:tcPr>
          <w:p w14:paraId="6B0EA492" w14:textId="77777777" w:rsidR="00951D0B" w:rsidRPr="004C4BCE" w:rsidRDefault="00951D0B" w:rsidP="00951D0B">
            <w:pPr>
              <w:jc w:val="left"/>
              <w:rPr>
                <w:rFonts w:ascii="Times New Roman" w:hAnsi="Times New Roman" w:cs="Times New Roman"/>
                <w:bCs/>
                <w:color w:val="000000" w:themeColor="text1"/>
                <w:kern w:val="44"/>
                <w:szCs w:val="21"/>
                <w:lang w:bidi="ar"/>
              </w:rPr>
            </w:pPr>
            <w:r w:rsidRPr="004C4BCE">
              <w:rPr>
                <w:rFonts w:ascii="Times New Roman" w:hAnsi="Times New Roman" w:cs="Times New Roman"/>
                <w:bCs/>
                <w:color w:val="000000" w:themeColor="text1"/>
                <w:kern w:val="44"/>
                <w:szCs w:val="21"/>
                <w:lang w:bidi="ar"/>
              </w:rPr>
              <w:t>县环保部门；</w:t>
            </w:r>
          </w:p>
          <w:p w14:paraId="2C1C1B1A" w14:textId="2BCC63C9" w:rsidR="00951D0B" w:rsidRPr="004C4BCE" w:rsidRDefault="00951D0B" w:rsidP="00951D0B">
            <w:pPr>
              <w:rPr>
                <w:rFonts w:ascii="Times New Roman" w:hAnsi="Times New Roman" w:cs="Times New Roman"/>
                <w:bCs/>
                <w:color w:val="000000" w:themeColor="text1"/>
                <w:kern w:val="44"/>
                <w:szCs w:val="21"/>
                <w:lang w:bidi="ar"/>
              </w:rPr>
            </w:pPr>
            <w:r w:rsidRPr="004C4BCE">
              <w:rPr>
                <w:rFonts w:ascii="Times New Roman" w:hAnsi="Times New Roman" w:cs="Times New Roman"/>
                <w:bCs/>
                <w:color w:val="000000" w:themeColor="text1"/>
                <w:kern w:val="44"/>
                <w:szCs w:val="21"/>
                <w:lang w:bidi="ar"/>
              </w:rPr>
              <w:t>湖北省项目办</w:t>
            </w:r>
          </w:p>
        </w:tc>
        <w:tc>
          <w:tcPr>
            <w:tcW w:w="2399" w:type="dxa"/>
          </w:tcPr>
          <w:p w14:paraId="4D488CC9" w14:textId="41DE108F" w:rsidR="00951D0B" w:rsidRPr="00951D0B" w:rsidRDefault="00951D0B" w:rsidP="00951D0B">
            <w:pPr>
              <w:rPr>
                <w:rFonts w:ascii="Times New Roman" w:hAnsi="Times New Roman" w:cs="Times New Roman"/>
                <w:bCs/>
                <w:kern w:val="44"/>
                <w:szCs w:val="21"/>
                <w:lang w:bidi="ar"/>
              </w:rPr>
            </w:pPr>
            <w:r w:rsidRPr="0027760C">
              <w:rPr>
                <w:rFonts w:ascii="Times New Roman" w:hAnsi="Times New Roman" w:cs="Times New Roman"/>
                <w:bCs/>
                <w:kern w:val="44"/>
                <w:szCs w:val="21"/>
                <w:lang w:bidi="ar"/>
              </w:rPr>
              <w:t>150</w:t>
            </w:r>
            <w:r w:rsidRPr="0027760C">
              <w:rPr>
                <w:rFonts w:ascii="Times New Roman" w:hAnsi="Times New Roman" w:cs="Times New Roman"/>
                <w:bCs/>
                <w:kern w:val="44"/>
                <w:szCs w:val="21"/>
                <w:lang w:bidi="ar"/>
              </w:rPr>
              <w:t>（本项目资助）</w:t>
            </w:r>
          </w:p>
        </w:tc>
      </w:tr>
      <w:tr w:rsidR="00951D0B" w:rsidRPr="00B571D5" w14:paraId="321C7BF1" w14:textId="77777777" w:rsidTr="00206764">
        <w:trPr>
          <w:jc w:val="center"/>
        </w:trPr>
        <w:tc>
          <w:tcPr>
            <w:tcW w:w="14317" w:type="dxa"/>
            <w:gridSpan w:val="6"/>
            <w:vAlign w:val="center"/>
          </w:tcPr>
          <w:p w14:paraId="142387C6" w14:textId="5547E70E"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B.</w:t>
            </w:r>
            <w:r w:rsidRPr="004C4BCE">
              <w:rPr>
                <w:rFonts w:ascii="Times New Roman" w:hAnsi="Times New Roman" w:cs="Times New Roman"/>
                <w:bCs/>
                <w:kern w:val="44"/>
                <w:szCs w:val="21"/>
                <w:lang w:bidi="ar"/>
              </w:rPr>
              <w:t>环境监测</w:t>
            </w:r>
          </w:p>
        </w:tc>
      </w:tr>
      <w:tr w:rsidR="00951D0B" w:rsidRPr="00B571D5" w14:paraId="3DFB02EE" w14:textId="77777777" w:rsidTr="00580C7C">
        <w:trPr>
          <w:jc w:val="center"/>
        </w:trPr>
        <w:tc>
          <w:tcPr>
            <w:tcW w:w="1531" w:type="dxa"/>
            <w:vAlign w:val="center"/>
          </w:tcPr>
          <w:p w14:paraId="09CB8B32" w14:textId="77777777" w:rsidR="00951D0B" w:rsidRPr="00B571D5" w:rsidRDefault="00951D0B" w:rsidP="00951D0B">
            <w:pPr>
              <w:jc w:val="left"/>
              <w:rPr>
                <w:bCs/>
                <w:kern w:val="44"/>
                <w:szCs w:val="21"/>
                <w:lang w:bidi="ar"/>
              </w:rPr>
            </w:pPr>
          </w:p>
        </w:tc>
        <w:tc>
          <w:tcPr>
            <w:tcW w:w="2552" w:type="dxa"/>
            <w:vAlign w:val="center"/>
          </w:tcPr>
          <w:p w14:paraId="60A7AAF2" w14:textId="3AA044FF" w:rsidR="00951D0B" w:rsidRPr="00B571D5" w:rsidRDefault="00951D0B" w:rsidP="00951D0B">
            <w:pPr>
              <w:jc w:val="left"/>
              <w:rPr>
                <w:bCs/>
                <w:kern w:val="44"/>
                <w:szCs w:val="21"/>
                <w:lang w:bidi="ar"/>
              </w:rPr>
            </w:pPr>
            <w:r>
              <w:rPr>
                <w:rFonts w:hint="eastAsia"/>
                <w:bCs/>
                <w:kern w:val="44"/>
                <w:szCs w:val="21"/>
                <w:lang w:bidi="ar"/>
              </w:rPr>
              <w:t>潜在场地污染</w:t>
            </w:r>
          </w:p>
        </w:tc>
        <w:tc>
          <w:tcPr>
            <w:tcW w:w="3894" w:type="dxa"/>
          </w:tcPr>
          <w:p w14:paraId="0FB0C195" w14:textId="77777777" w:rsidR="00502F27" w:rsidRPr="00502F27" w:rsidRDefault="00502F27" w:rsidP="00502F27">
            <w:pPr>
              <w:jc w:val="left"/>
              <w:rPr>
                <w:bCs/>
                <w:color w:val="000000" w:themeColor="text1"/>
                <w:kern w:val="44"/>
                <w:szCs w:val="21"/>
                <w:lang w:bidi="ar"/>
              </w:rPr>
            </w:pPr>
            <w:r w:rsidRPr="00502F27">
              <w:rPr>
                <w:rFonts w:hint="eastAsia"/>
                <w:bCs/>
                <w:color w:val="000000" w:themeColor="text1"/>
                <w:kern w:val="44"/>
                <w:szCs w:val="21"/>
                <w:lang w:bidi="ar"/>
              </w:rPr>
              <w:t>土壤：监测</w:t>
            </w:r>
            <w:r w:rsidRPr="00502F27">
              <w:rPr>
                <w:bCs/>
                <w:color w:val="000000" w:themeColor="text1"/>
                <w:kern w:val="44"/>
                <w:szCs w:val="21"/>
                <w:lang w:bidi="ar"/>
              </w:rPr>
              <w:t>GB36600表1中45项+pH+PFOS+PFOSF共48项指标</w:t>
            </w:r>
            <w:r w:rsidRPr="00502F27">
              <w:rPr>
                <w:rFonts w:hint="eastAsia"/>
                <w:bCs/>
                <w:color w:val="000000" w:themeColor="text1"/>
                <w:kern w:val="44"/>
                <w:szCs w:val="21"/>
                <w:lang w:bidi="ar"/>
              </w:rPr>
              <w:t>，一次性采样监测，在厂内车间附近两个点位，厂外沿地下水流向方向取一个点位，共三个点位，取柱状土样；</w:t>
            </w:r>
          </w:p>
          <w:p w14:paraId="1B55DF15" w14:textId="598DFB43" w:rsidR="00951D0B" w:rsidRPr="00502F27" w:rsidRDefault="00502F27" w:rsidP="00951D0B">
            <w:pPr>
              <w:jc w:val="left"/>
              <w:rPr>
                <w:bCs/>
                <w:kern w:val="44"/>
                <w:szCs w:val="21"/>
                <w:lang w:bidi="ar"/>
              </w:rPr>
            </w:pPr>
            <w:r w:rsidRPr="00502F27">
              <w:rPr>
                <w:rFonts w:hint="eastAsia"/>
                <w:bCs/>
                <w:color w:val="000000" w:themeColor="text1"/>
                <w:kern w:val="44"/>
                <w:szCs w:val="21"/>
                <w:lang w:bidi="ar"/>
              </w:rPr>
              <w:t>地下水：监测</w:t>
            </w:r>
            <w:r w:rsidRPr="00502F27">
              <w:rPr>
                <w:bCs/>
                <w:color w:val="000000" w:themeColor="text1"/>
                <w:kern w:val="44"/>
                <w:szCs w:val="21"/>
                <w:lang w:bidi="ar"/>
              </w:rPr>
              <w:t>GB/T 14848-2017</w:t>
            </w:r>
            <w:r w:rsidRPr="00502F27">
              <w:rPr>
                <w:rFonts w:hint="eastAsia"/>
                <w:bCs/>
                <w:color w:val="000000" w:themeColor="text1"/>
                <w:kern w:val="44"/>
                <w:szCs w:val="21"/>
                <w:lang w:bidi="ar"/>
              </w:rPr>
              <w:t>中基本指标、有机指标和</w:t>
            </w:r>
            <w:r w:rsidRPr="00502F27">
              <w:rPr>
                <w:bCs/>
                <w:color w:val="000000" w:themeColor="text1"/>
                <w:kern w:val="44"/>
                <w:szCs w:val="21"/>
                <w:lang w:bidi="ar"/>
              </w:rPr>
              <w:t>特征污染物PFOS</w:t>
            </w:r>
            <w:r w:rsidRPr="00502F27">
              <w:rPr>
                <w:rFonts w:hint="eastAsia"/>
                <w:bCs/>
                <w:color w:val="000000" w:themeColor="text1"/>
                <w:kern w:val="44"/>
                <w:szCs w:val="21"/>
                <w:lang w:bidi="ar"/>
              </w:rPr>
              <w:t>、</w:t>
            </w:r>
            <w:r w:rsidRPr="00502F27">
              <w:rPr>
                <w:bCs/>
                <w:color w:val="000000" w:themeColor="text1"/>
                <w:kern w:val="44"/>
                <w:szCs w:val="21"/>
                <w:lang w:bidi="ar"/>
              </w:rPr>
              <w:t>PFOSF</w:t>
            </w:r>
            <w:r w:rsidRPr="00502F27">
              <w:rPr>
                <w:rFonts w:hint="eastAsia"/>
                <w:bCs/>
                <w:color w:val="000000" w:themeColor="text1"/>
                <w:kern w:val="44"/>
                <w:szCs w:val="21"/>
                <w:lang w:bidi="ar"/>
              </w:rPr>
              <w:t>，一次性采样监测，采样点位与土柱样品位置相同。</w:t>
            </w:r>
          </w:p>
        </w:tc>
        <w:tc>
          <w:tcPr>
            <w:tcW w:w="2059" w:type="dxa"/>
          </w:tcPr>
          <w:p w14:paraId="56279605"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独立监测单位；</w:t>
            </w:r>
          </w:p>
          <w:p w14:paraId="5DB1DD9B" w14:textId="77777777" w:rsidR="00951D0B" w:rsidRDefault="00502F27" w:rsidP="00502F27">
            <w:pPr>
              <w:jc w:val="left"/>
              <w:rPr>
                <w:bCs/>
                <w:color w:val="000000" w:themeColor="text1"/>
                <w:kern w:val="44"/>
                <w:szCs w:val="21"/>
                <w:lang w:bidi="ar"/>
              </w:rPr>
            </w:pPr>
            <w:r>
              <w:rPr>
                <w:rFonts w:hint="eastAsia"/>
                <w:bCs/>
                <w:color w:val="000000" w:themeColor="text1"/>
                <w:kern w:val="44"/>
                <w:szCs w:val="21"/>
                <w:lang w:bidi="ar"/>
              </w:rPr>
              <w:t>（选择具有CMA/CNAS认证资质的单位）；</w:t>
            </w:r>
          </w:p>
          <w:p w14:paraId="500D908B" w14:textId="2753DF0F" w:rsidR="00E10DB0" w:rsidRPr="00E10DB0" w:rsidRDefault="00E10DB0" w:rsidP="00E10DB0">
            <w:pPr>
              <w:jc w:val="left"/>
              <w:rPr>
                <w:rFonts w:ascii="Times New Roman" w:hAnsi="Times New Roman" w:cs="Times New Roman"/>
                <w:bCs/>
                <w:kern w:val="44"/>
                <w:szCs w:val="21"/>
                <w:lang w:bidi="ar"/>
              </w:rPr>
            </w:pPr>
            <w:r>
              <w:rPr>
                <w:rFonts w:ascii="Times New Roman" w:hAnsi="Times New Roman" w:cs="Times New Roman" w:hint="eastAsia"/>
                <w:bCs/>
                <w:kern w:val="44"/>
                <w:szCs w:val="21"/>
                <w:lang w:bidi="ar"/>
              </w:rPr>
              <w:t>恒新化工</w:t>
            </w:r>
          </w:p>
        </w:tc>
        <w:tc>
          <w:tcPr>
            <w:tcW w:w="1882" w:type="dxa"/>
          </w:tcPr>
          <w:p w14:paraId="336F0FF2"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县环保部门；</w:t>
            </w:r>
          </w:p>
          <w:p w14:paraId="46C37C86" w14:textId="77777777"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湖北省项目办</w:t>
            </w:r>
          </w:p>
        </w:tc>
        <w:tc>
          <w:tcPr>
            <w:tcW w:w="2399" w:type="dxa"/>
          </w:tcPr>
          <w:p w14:paraId="548CF0B4" w14:textId="172AE625" w:rsidR="00951D0B" w:rsidRPr="004C4BCE" w:rsidRDefault="00951D0B" w:rsidP="00951D0B">
            <w:pPr>
              <w:jc w:val="left"/>
              <w:rPr>
                <w:rFonts w:ascii="Times New Roman" w:hAnsi="Times New Roman" w:cs="Times New Roman"/>
                <w:bCs/>
                <w:kern w:val="44"/>
                <w:szCs w:val="21"/>
                <w:lang w:bidi="ar"/>
              </w:rPr>
            </w:pPr>
            <w:r w:rsidRPr="004C4BCE">
              <w:rPr>
                <w:rFonts w:ascii="Times New Roman" w:hAnsi="Times New Roman" w:cs="Times New Roman"/>
                <w:bCs/>
                <w:kern w:val="44"/>
                <w:szCs w:val="21"/>
                <w:lang w:bidi="ar"/>
              </w:rPr>
              <w:t>90</w:t>
            </w:r>
            <w:r w:rsidRPr="004C4BCE">
              <w:rPr>
                <w:rFonts w:ascii="Times New Roman" w:hAnsi="Times New Roman" w:cs="Times New Roman"/>
                <w:bCs/>
                <w:kern w:val="44"/>
                <w:szCs w:val="21"/>
                <w:lang w:bidi="ar"/>
              </w:rPr>
              <w:t>（本项目资助）</w:t>
            </w:r>
          </w:p>
        </w:tc>
      </w:tr>
    </w:tbl>
    <w:p w14:paraId="16B0FD57" w14:textId="77777777" w:rsidR="0091585F" w:rsidRPr="00B571D5" w:rsidRDefault="0091585F" w:rsidP="0002482A">
      <w:pPr>
        <w:outlineLvl w:val="0"/>
        <w:rPr>
          <w:b/>
          <w:kern w:val="44"/>
          <w:sz w:val="28"/>
          <w:szCs w:val="28"/>
          <w:lang w:bidi="ar"/>
        </w:rPr>
        <w:sectPr w:rsidR="0091585F" w:rsidRPr="00B571D5">
          <w:type w:val="continuous"/>
          <w:pgSz w:w="16838" w:h="11906" w:orient="landscape"/>
          <w:pgMar w:top="1800" w:right="1440" w:bottom="1800" w:left="1440" w:header="851" w:footer="992" w:gutter="0"/>
          <w:cols w:space="425"/>
          <w:docGrid w:type="lines" w:linePitch="312"/>
        </w:sectPr>
      </w:pPr>
    </w:p>
    <w:p w14:paraId="01A70814" w14:textId="406B4E91" w:rsidR="0002482A" w:rsidRDefault="000B7716" w:rsidP="001D4E40">
      <w:pPr>
        <w:pStyle w:val="1"/>
        <w:rPr>
          <w:rFonts w:ascii="Times New Roman" w:hAnsi="Times New Roman" w:hint="default"/>
          <w:color w:val="000000" w:themeColor="text1"/>
          <w:sz w:val="30"/>
          <w:szCs w:val="30"/>
          <w:lang w:bidi="ar"/>
        </w:rPr>
      </w:pPr>
      <w:bookmarkStart w:id="110" w:name="_Toc49263970"/>
      <w:bookmarkStart w:id="111" w:name="_Toc49264112"/>
      <w:bookmarkStart w:id="112" w:name="_Toc70084844"/>
      <w:bookmarkEnd w:id="110"/>
      <w:bookmarkEnd w:id="111"/>
      <w:r w:rsidRPr="00016DB4">
        <w:rPr>
          <w:rFonts w:ascii="Times New Roman" w:hAnsi="Times New Roman"/>
          <w:color w:val="000000" w:themeColor="text1"/>
          <w:sz w:val="30"/>
          <w:szCs w:val="30"/>
          <w:lang w:bidi="ar"/>
        </w:rPr>
        <w:lastRenderedPageBreak/>
        <w:t>1</w:t>
      </w:r>
      <w:r w:rsidR="00D47B60">
        <w:rPr>
          <w:rFonts w:ascii="Times New Roman" w:hAnsi="Times New Roman" w:hint="default"/>
          <w:color w:val="000000" w:themeColor="text1"/>
          <w:sz w:val="30"/>
          <w:szCs w:val="30"/>
          <w:lang w:bidi="ar"/>
        </w:rPr>
        <w:t>1</w:t>
      </w:r>
      <w:r w:rsidRPr="00016DB4">
        <w:rPr>
          <w:rFonts w:ascii="Times New Roman" w:hAnsi="Times New Roman"/>
          <w:color w:val="000000" w:themeColor="text1"/>
          <w:sz w:val="30"/>
          <w:szCs w:val="30"/>
          <w:lang w:bidi="ar"/>
        </w:rPr>
        <w:t>.</w:t>
      </w:r>
      <w:r>
        <w:rPr>
          <w:rFonts w:ascii="Times New Roman" w:hAnsi="Times New Roman"/>
          <w:color w:val="000000" w:themeColor="text1"/>
          <w:sz w:val="30"/>
          <w:szCs w:val="30"/>
          <w:lang w:bidi="ar"/>
        </w:rPr>
        <w:t>职业健康与安全</w:t>
      </w:r>
      <w:r w:rsidR="00502F27">
        <w:rPr>
          <w:rFonts w:ascii="Times New Roman" w:hAnsi="Times New Roman"/>
          <w:color w:val="000000" w:themeColor="text1"/>
          <w:sz w:val="30"/>
          <w:szCs w:val="30"/>
          <w:lang w:bidi="ar"/>
        </w:rPr>
        <w:t>管理计划</w:t>
      </w:r>
      <w:bookmarkEnd w:id="112"/>
    </w:p>
    <w:p w14:paraId="14905D62" w14:textId="319B9B02" w:rsidR="00E6267D" w:rsidRDefault="00E6267D" w:rsidP="00E6267D">
      <w:pPr>
        <w:spacing w:line="480" w:lineRule="auto"/>
        <w:ind w:firstLineChars="228" w:firstLine="547"/>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恒新化工的</w:t>
      </w:r>
      <w:r w:rsidRPr="005874B5">
        <w:rPr>
          <w:rFonts w:ascii="Times New Roman" w:hAnsi="Times New Roman" w:cs="Times New Roman" w:hint="eastAsia"/>
          <w:bCs/>
          <w:color w:val="000000" w:themeColor="text1"/>
          <w:kern w:val="44"/>
          <w:lang w:bidi="ar"/>
        </w:rPr>
        <w:t>停产</w:t>
      </w:r>
      <w:r>
        <w:rPr>
          <w:rFonts w:ascii="Times New Roman" w:hAnsi="Times New Roman" w:cs="Times New Roman" w:hint="eastAsia"/>
          <w:bCs/>
          <w:color w:val="000000" w:themeColor="text1"/>
          <w:kern w:val="44"/>
          <w:lang w:bidi="ar"/>
        </w:rPr>
        <w:t>活动</w:t>
      </w:r>
      <w:r w:rsidRPr="005874B5">
        <w:rPr>
          <w:rFonts w:ascii="Times New Roman" w:hAnsi="Times New Roman" w:cs="Times New Roman" w:hint="eastAsia"/>
          <w:bCs/>
          <w:color w:val="000000" w:themeColor="text1"/>
          <w:kern w:val="44"/>
          <w:lang w:bidi="ar"/>
        </w:rPr>
        <w:t>涉及到的</w:t>
      </w:r>
      <w:r>
        <w:rPr>
          <w:rFonts w:ascii="Times New Roman" w:hAnsi="Times New Roman" w:cs="Times New Roman" w:hint="eastAsia"/>
          <w:bCs/>
          <w:color w:val="000000" w:themeColor="text1"/>
          <w:kern w:val="44"/>
          <w:lang w:bidi="ar"/>
        </w:rPr>
        <w:t>施工</w:t>
      </w:r>
      <w:r w:rsidRPr="005874B5">
        <w:rPr>
          <w:rFonts w:ascii="Times New Roman" w:hAnsi="Times New Roman" w:cs="Times New Roman"/>
          <w:bCs/>
          <w:color w:val="000000" w:themeColor="text1"/>
          <w:kern w:val="44"/>
          <w:lang w:bidi="ar"/>
        </w:rPr>
        <w:t>工人人数</w:t>
      </w:r>
      <w:r>
        <w:rPr>
          <w:rFonts w:ascii="Times New Roman" w:hAnsi="Times New Roman" w:cs="Times New Roman" w:hint="eastAsia"/>
          <w:bCs/>
          <w:color w:val="000000" w:themeColor="text1"/>
          <w:kern w:val="44"/>
          <w:lang w:bidi="ar"/>
        </w:rPr>
        <w:t>为</w:t>
      </w:r>
      <w:r w:rsidR="006E1165">
        <w:rPr>
          <w:rFonts w:ascii="Times New Roman" w:hAnsi="Times New Roman" w:cs="Times New Roman"/>
          <w:bCs/>
          <w:color w:val="000000" w:themeColor="text1"/>
          <w:kern w:val="44"/>
          <w:lang w:bidi="ar"/>
        </w:rPr>
        <w:t>30</w:t>
      </w:r>
      <w:r>
        <w:rPr>
          <w:rFonts w:ascii="Times New Roman" w:hAnsi="Times New Roman" w:cs="Times New Roman" w:hint="eastAsia"/>
          <w:bCs/>
          <w:color w:val="000000" w:themeColor="text1"/>
          <w:kern w:val="44"/>
          <w:lang w:bidi="ar"/>
        </w:rPr>
        <w:t>人</w:t>
      </w:r>
      <w:r w:rsidR="00351A23">
        <w:rPr>
          <w:rFonts w:ascii="Times New Roman" w:hAnsi="Times New Roman" w:cs="Times New Roman" w:hint="eastAsia"/>
          <w:bCs/>
          <w:color w:val="000000" w:themeColor="text1"/>
          <w:kern w:val="44"/>
          <w:lang w:bidi="ar"/>
        </w:rPr>
        <w:t>，管理人数</w:t>
      </w:r>
      <w:r w:rsidR="00351A23">
        <w:rPr>
          <w:rFonts w:ascii="Times New Roman" w:hAnsi="Times New Roman" w:cs="Times New Roman" w:hint="eastAsia"/>
          <w:bCs/>
          <w:color w:val="000000" w:themeColor="text1"/>
          <w:kern w:val="44"/>
          <w:lang w:bidi="ar"/>
        </w:rPr>
        <w:t>5</w:t>
      </w:r>
      <w:r w:rsidR="00351A23">
        <w:rPr>
          <w:rFonts w:ascii="Times New Roman" w:hAnsi="Times New Roman" w:cs="Times New Roman" w:hint="eastAsia"/>
          <w:bCs/>
          <w:color w:val="000000" w:themeColor="text1"/>
          <w:kern w:val="44"/>
          <w:lang w:bidi="ar"/>
        </w:rPr>
        <w:t>人</w:t>
      </w:r>
      <w:r>
        <w:rPr>
          <w:rFonts w:ascii="Times New Roman" w:hAnsi="Times New Roman" w:cs="Times New Roman" w:hint="eastAsia"/>
          <w:bCs/>
          <w:color w:val="000000" w:themeColor="text1"/>
          <w:kern w:val="44"/>
          <w:lang w:bidi="ar"/>
        </w:rPr>
        <w:t>。针对本次停产示范活动中可能造成的职业健康与安全问题，施工单位在施工过程中应遵照下表中世界银行《环境、健康与安全通用指南》项目施工和项目拆除的要求，</w:t>
      </w:r>
      <w:r w:rsidRPr="00E6267D">
        <w:rPr>
          <w:rFonts w:ascii="Times New Roman" w:hAnsi="Times New Roman" w:cs="Times New Roman" w:hint="eastAsia"/>
          <w:bCs/>
          <w:color w:val="000000" w:themeColor="text1"/>
          <w:kern w:val="44"/>
          <w:lang w:bidi="ar"/>
        </w:rPr>
        <w:t>并聘请第三方单位进行拆除过程的全程跟踪监管。</w:t>
      </w:r>
    </w:p>
    <w:p w14:paraId="39966F1F" w14:textId="4BCB79EA" w:rsidR="000768A6" w:rsidRDefault="000768A6" w:rsidP="00E6267D">
      <w:pPr>
        <w:spacing w:line="480" w:lineRule="auto"/>
        <w:ind w:firstLineChars="228" w:firstLine="547"/>
        <w:rPr>
          <w:rFonts w:ascii="Times New Roman" w:hAnsi="Times New Roman" w:cs="Times New Roman"/>
          <w:bCs/>
          <w:color w:val="000000" w:themeColor="text1"/>
          <w:kern w:val="44"/>
          <w:lang w:bidi="ar"/>
        </w:rPr>
      </w:pPr>
    </w:p>
    <w:p w14:paraId="5810DA00" w14:textId="19882398" w:rsidR="000768A6" w:rsidRDefault="000768A6" w:rsidP="00E6267D">
      <w:pPr>
        <w:spacing w:line="480" w:lineRule="auto"/>
        <w:ind w:firstLineChars="228" w:firstLine="547"/>
        <w:rPr>
          <w:rFonts w:ascii="Times New Roman" w:hAnsi="Times New Roman" w:cs="Times New Roman"/>
          <w:bCs/>
          <w:color w:val="000000" w:themeColor="text1"/>
          <w:kern w:val="44"/>
          <w:lang w:bidi="ar"/>
        </w:rPr>
      </w:pPr>
    </w:p>
    <w:p w14:paraId="16CA3FC9" w14:textId="67FDB305" w:rsidR="000768A6" w:rsidRDefault="000768A6" w:rsidP="00E6267D">
      <w:pPr>
        <w:spacing w:line="480" w:lineRule="auto"/>
        <w:ind w:firstLineChars="228" w:firstLine="547"/>
        <w:rPr>
          <w:rFonts w:ascii="Times New Roman" w:hAnsi="Times New Roman" w:cs="Times New Roman"/>
          <w:bCs/>
          <w:color w:val="000000" w:themeColor="text1"/>
          <w:kern w:val="44"/>
          <w:lang w:bidi="ar"/>
        </w:rPr>
      </w:pPr>
    </w:p>
    <w:p w14:paraId="0AC9BF14" w14:textId="78B42A32" w:rsidR="000768A6" w:rsidRDefault="000768A6" w:rsidP="00E6267D">
      <w:pPr>
        <w:spacing w:line="480" w:lineRule="auto"/>
        <w:ind w:firstLineChars="228" w:firstLine="547"/>
        <w:rPr>
          <w:rFonts w:ascii="Times New Roman" w:hAnsi="Times New Roman" w:cs="Times New Roman"/>
          <w:bCs/>
          <w:color w:val="000000" w:themeColor="text1"/>
          <w:kern w:val="44"/>
          <w:lang w:bidi="ar"/>
        </w:rPr>
      </w:pPr>
    </w:p>
    <w:p w14:paraId="32C3A864" w14:textId="171FD148" w:rsidR="000768A6" w:rsidRDefault="000768A6" w:rsidP="00E6267D">
      <w:pPr>
        <w:spacing w:line="480" w:lineRule="auto"/>
        <w:ind w:firstLineChars="228" w:firstLine="547"/>
        <w:rPr>
          <w:rFonts w:ascii="Times New Roman" w:hAnsi="Times New Roman" w:cs="Times New Roman"/>
          <w:bCs/>
          <w:color w:val="000000" w:themeColor="text1"/>
          <w:kern w:val="44"/>
          <w:lang w:bidi="ar"/>
        </w:rPr>
      </w:pPr>
    </w:p>
    <w:p w14:paraId="3AAC7F8A" w14:textId="06A59672" w:rsidR="000768A6" w:rsidRDefault="000768A6" w:rsidP="00E6267D">
      <w:pPr>
        <w:spacing w:line="480" w:lineRule="auto"/>
        <w:ind w:firstLineChars="228" w:firstLine="547"/>
        <w:rPr>
          <w:rFonts w:ascii="Times New Roman" w:hAnsi="Times New Roman" w:cs="Times New Roman"/>
          <w:bCs/>
          <w:color w:val="000000" w:themeColor="text1"/>
          <w:kern w:val="44"/>
          <w:lang w:bidi="ar"/>
        </w:rPr>
      </w:pPr>
    </w:p>
    <w:p w14:paraId="19894791" w14:textId="428B4956" w:rsidR="000768A6" w:rsidRDefault="000768A6" w:rsidP="00E6267D">
      <w:pPr>
        <w:spacing w:line="480" w:lineRule="auto"/>
        <w:ind w:firstLineChars="228" w:firstLine="547"/>
        <w:rPr>
          <w:rFonts w:ascii="Times New Roman" w:hAnsi="Times New Roman" w:cs="Times New Roman"/>
          <w:bCs/>
          <w:color w:val="000000" w:themeColor="text1"/>
          <w:kern w:val="44"/>
          <w:lang w:bidi="ar"/>
        </w:rPr>
      </w:pPr>
    </w:p>
    <w:p w14:paraId="748942E7" w14:textId="50D88FE1" w:rsidR="000768A6" w:rsidRDefault="000768A6" w:rsidP="00E6267D">
      <w:pPr>
        <w:spacing w:line="480" w:lineRule="auto"/>
        <w:ind w:firstLineChars="228" w:firstLine="547"/>
        <w:rPr>
          <w:rFonts w:ascii="Times New Roman" w:hAnsi="Times New Roman" w:cs="Times New Roman"/>
          <w:bCs/>
          <w:color w:val="000000" w:themeColor="text1"/>
          <w:kern w:val="44"/>
          <w:lang w:bidi="ar"/>
        </w:rPr>
      </w:pPr>
    </w:p>
    <w:p w14:paraId="1F147D3D" w14:textId="7015401C" w:rsidR="000768A6" w:rsidRDefault="000768A6" w:rsidP="00E6267D">
      <w:pPr>
        <w:spacing w:line="480" w:lineRule="auto"/>
        <w:ind w:firstLineChars="228" w:firstLine="547"/>
        <w:rPr>
          <w:rFonts w:ascii="Times New Roman" w:hAnsi="Times New Roman" w:cs="Times New Roman"/>
          <w:bCs/>
          <w:color w:val="000000" w:themeColor="text1"/>
          <w:kern w:val="44"/>
          <w:lang w:bidi="ar"/>
        </w:rPr>
      </w:pPr>
    </w:p>
    <w:p w14:paraId="7A495FCA" w14:textId="77777777" w:rsidR="000768A6" w:rsidRDefault="000768A6" w:rsidP="00E6267D">
      <w:pPr>
        <w:spacing w:line="480" w:lineRule="auto"/>
        <w:ind w:firstLineChars="228" w:firstLine="547"/>
        <w:rPr>
          <w:rFonts w:ascii="Times New Roman" w:hAnsi="Times New Roman" w:cs="Times New Roman"/>
          <w:bCs/>
          <w:color w:val="000000" w:themeColor="text1"/>
          <w:kern w:val="44"/>
          <w:lang w:bidi="ar"/>
        </w:rPr>
      </w:pPr>
    </w:p>
    <w:p w14:paraId="4232EDAA" w14:textId="4FE88644" w:rsidR="00E10DB0" w:rsidRDefault="00E10DB0" w:rsidP="00E6267D">
      <w:pPr>
        <w:spacing w:line="480" w:lineRule="auto"/>
        <w:ind w:firstLineChars="228" w:firstLine="547"/>
        <w:rPr>
          <w:rFonts w:ascii="Times New Roman" w:hAnsi="Times New Roman" w:cs="Times New Roman"/>
          <w:bCs/>
          <w:color w:val="000000" w:themeColor="text1"/>
          <w:kern w:val="44"/>
          <w:lang w:bidi="ar"/>
        </w:rPr>
      </w:pPr>
    </w:p>
    <w:p w14:paraId="2673AC41" w14:textId="3EA41361" w:rsidR="00E10DB0" w:rsidRDefault="00E10DB0" w:rsidP="00E6267D">
      <w:pPr>
        <w:spacing w:line="480" w:lineRule="auto"/>
        <w:ind w:firstLineChars="228" w:firstLine="547"/>
        <w:rPr>
          <w:rFonts w:ascii="Times New Roman" w:hAnsi="Times New Roman" w:cs="Times New Roman"/>
          <w:bCs/>
          <w:color w:val="000000" w:themeColor="text1"/>
          <w:kern w:val="44"/>
          <w:lang w:bidi="ar"/>
        </w:rPr>
      </w:pPr>
    </w:p>
    <w:p w14:paraId="37883AF1" w14:textId="004A0D11" w:rsidR="00E10DB0" w:rsidRDefault="00E10DB0" w:rsidP="00E6267D">
      <w:pPr>
        <w:spacing w:line="480" w:lineRule="auto"/>
        <w:ind w:firstLineChars="228" w:firstLine="547"/>
        <w:rPr>
          <w:rFonts w:ascii="Times New Roman" w:hAnsi="Times New Roman" w:cs="Times New Roman"/>
          <w:bCs/>
          <w:color w:val="000000" w:themeColor="text1"/>
          <w:kern w:val="44"/>
          <w:lang w:bidi="ar"/>
        </w:rPr>
      </w:pPr>
    </w:p>
    <w:p w14:paraId="33E3ECAA" w14:textId="49FB0508" w:rsidR="00E10DB0" w:rsidRDefault="00E10DB0" w:rsidP="00E6267D">
      <w:pPr>
        <w:spacing w:line="480" w:lineRule="auto"/>
        <w:ind w:firstLineChars="228" w:firstLine="547"/>
        <w:rPr>
          <w:rFonts w:ascii="Times New Roman" w:hAnsi="Times New Roman" w:cs="Times New Roman"/>
          <w:bCs/>
          <w:color w:val="000000" w:themeColor="text1"/>
          <w:kern w:val="44"/>
          <w:lang w:bidi="ar"/>
        </w:rPr>
      </w:pPr>
    </w:p>
    <w:p w14:paraId="3DFCF2E0" w14:textId="2BFE5597" w:rsidR="00E10DB0" w:rsidRDefault="00E10DB0" w:rsidP="00E6267D">
      <w:pPr>
        <w:spacing w:line="480" w:lineRule="auto"/>
        <w:ind w:firstLineChars="228" w:firstLine="547"/>
        <w:rPr>
          <w:rFonts w:ascii="Times New Roman" w:hAnsi="Times New Roman" w:cs="Times New Roman"/>
          <w:bCs/>
          <w:color w:val="000000" w:themeColor="text1"/>
          <w:kern w:val="44"/>
          <w:lang w:bidi="ar"/>
        </w:rPr>
      </w:pPr>
    </w:p>
    <w:p w14:paraId="57265001" w14:textId="32653B1D" w:rsidR="00E10DB0" w:rsidRDefault="00E10DB0" w:rsidP="00E6267D">
      <w:pPr>
        <w:spacing w:line="480" w:lineRule="auto"/>
        <w:ind w:firstLineChars="228" w:firstLine="547"/>
        <w:rPr>
          <w:rFonts w:ascii="Times New Roman" w:hAnsi="Times New Roman" w:cs="Times New Roman"/>
          <w:bCs/>
          <w:color w:val="000000" w:themeColor="text1"/>
          <w:kern w:val="44"/>
          <w:lang w:bidi="ar"/>
        </w:rPr>
      </w:pPr>
    </w:p>
    <w:p w14:paraId="70999FA6" w14:textId="3FB7ED75" w:rsidR="000768A6" w:rsidRPr="000768A6" w:rsidRDefault="000768A6" w:rsidP="000768A6">
      <w:pPr>
        <w:ind w:firstLine="549"/>
        <w:jc w:val="center"/>
        <w:rPr>
          <w:b/>
          <w:bCs/>
          <w:kern w:val="44"/>
        </w:rPr>
      </w:pPr>
      <w:r>
        <w:rPr>
          <w:rStyle w:val="af7"/>
          <w:b/>
          <w:bCs/>
          <w:kern w:val="44"/>
          <w:lang w:val="zh-TW" w:eastAsia="zh-TW"/>
        </w:rPr>
        <w:lastRenderedPageBreak/>
        <w:t>表</w:t>
      </w:r>
      <w:r>
        <w:rPr>
          <w:rStyle w:val="af7"/>
          <w:b/>
          <w:bCs/>
          <w:kern w:val="44"/>
        </w:rPr>
        <w:t xml:space="preserve">10 </w:t>
      </w:r>
      <w:r>
        <w:rPr>
          <w:rStyle w:val="af7"/>
          <w:b/>
          <w:bCs/>
          <w:kern w:val="44"/>
          <w:lang w:val="zh-TW" w:eastAsia="zh-TW"/>
        </w:rPr>
        <w:t>职业健康与安全管理计划</w:t>
      </w:r>
    </w:p>
    <w:tbl>
      <w:tblPr>
        <w:tblStyle w:val="TableNormal"/>
        <w:tblW w:w="902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427"/>
        <w:gridCol w:w="2894"/>
        <w:gridCol w:w="1266"/>
        <w:gridCol w:w="1176"/>
        <w:gridCol w:w="1257"/>
      </w:tblGrid>
      <w:tr w:rsidR="000768A6" w14:paraId="32A73227" w14:textId="77777777" w:rsidTr="003A2CF0">
        <w:trPr>
          <w:trHeight w:val="690"/>
          <w:tblHeader/>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AF673E" w14:textId="77777777" w:rsidR="000768A6" w:rsidRDefault="000768A6" w:rsidP="003A2CF0">
            <w:pPr>
              <w:jc w:val="center"/>
            </w:pPr>
            <w:r>
              <w:rPr>
                <w:rStyle w:val="af7"/>
                <w:b/>
                <w:bCs/>
                <w:kern w:val="44"/>
                <w:lang w:val="zh-TW" w:eastAsia="zh-TW"/>
              </w:rPr>
              <w:t>职业健康与安全问题</w:t>
            </w:r>
          </w:p>
        </w:tc>
        <w:tc>
          <w:tcPr>
            <w:tcW w:w="28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85871" w14:textId="77777777" w:rsidR="000768A6" w:rsidRDefault="000768A6" w:rsidP="003A2CF0">
            <w:pPr>
              <w:jc w:val="center"/>
            </w:pPr>
            <w:r>
              <w:rPr>
                <w:rStyle w:val="af7"/>
                <w:b/>
                <w:bCs/>
                <w:kern w:val="44"/>
                <w:lang w:val="zh-TW" w:eastAsia="zh-TW"/>
              </w:rPr>
              <w:t>管理</w:t>
            </w:r>
            <w:r>
              <w:rPr>
                <w:rStyle w:val="af7"/>
                <w:b/>
                <w:bCs/>
                <w:kern w:val="44"/>
              </w:rPr>
              <w:t>/</w:t>
            </w:r>
            <w:r>
              <w:rPr>
                <w:rStyle w:val="af7"/>
                <w:b/>
                <w:bCs/>
                <w:kern w:val="44"/>
                <w:lang w:val="zh-TW" w:eastAsia="zh-TW"/>
              </w:rPr>
              <w:t>减缓措施</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5B342" w14:textId="77777777" w:rsidR="000768A6" w:rsidRDefault="000768A6" w:rsidP="003A2CF0">
            <w:pPr>
              <w:jc w:val="center"/>
            </w:pPr>
            <w:r>
              <w:rPr>
                <w:rStyle w:val="af7"/>
                <w:b/>
                <w:bCs/>
                <w:kern w:val="44"/>
                <w:lang w:val="zh-TW" w:eastAsia="zh-TW"/>
              </w:rPr>
              <w:t>实施机构</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BA940A" w14:textId="77777777" w:rsidR="000768A6" w:rsidRDefault="000768A6" w:rsidP="003A2CF0">
            <w:pPr>
              <w:jc w:val="center"/>
            </w:pPr>
            <w:r>
              <w:rPr>
                <w:rStyle w:val="af7"/>
                <w:b/>
                <w:bCs/>
                <w:kern w:val="44"/>
                <w:lang w:val="zh-TW" w:eastAsia="zh-TW"/>
              </w:rPr>
              <w:t>监督机构</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E0BCB" w14:textId="77777777" w:rsidR="000768A6" w:rsidRDefault="000768A6" w:rsidP="003A2CF0">
            <w:pPr>
              <w:jc w:val="center"/>
            </w:pPr>
            <w:r>
              <w:rPr>
                <w:rStyle w:val="af7"/>
                <w:b/>
                <w:bCs/>
                <w:kern w:val="44"/>
                <w:lang w:val="zh-TW" w:eastAsia="zh-TW"/>
              </w:rPr>
              <w:t>费用估算（万元）</w:t>
            </w:r>
          </w:p>
        </w:tc>
      </w:tr>
      <w:tr w:rsidR="000768A6" w14:paraId="311146DA" w14:textId="77777777" w:rsidTr="003A2CF0">
        <w:tblPrEx>
          <w:shd w:val="clear" w:color="auto" w:fill="D0DDEF"/>
        </w:tblPrEx>
        <w:trPr>
          <w:trHeight w:val="647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3BDFFA" w14:textId="77777777" w:rsidR="000768A6" w:rsidRDefault="000768A6" w:rsidP="003A2CF0">
            <w:pPr>
              <w:rPr>
                <w:lang w:eastAsia="zh-CN"/>
              </w:rPr>
            </w:pPr>
            <w:r>
              <w:rPr>
                <w:rStyle w:val="af7"/>
                <w:kern w:val="44"/>
                <w:lang w:val="zh-TW" w:eastAsia="zh-TW"/>
              </w:rPr>
              <w:t>用力过度：身体伤害、疾病（例如重复动作、手工操作）是项目施工和项目拆除现场最常见的受伤原因。</w:t>
            </w:r>
          </w:p>
        </w:tc>
        <w:tc>
          <w:tcPr>
            <w:tcW w:w="28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0C638B"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培训工人在项目施工和项目拆除工作中采用正确方法搬运和处理材料，包括规定单人处理重量上限(超过上限后则需要采用机械辅助手段或者两人共同操作</w:t>
            </w:r>
            <w:r>
              <w:rPr>
                <w:rStyle w:val="af7"/>
                <w:kern w:val="44"/>
                <w:lang w:eastAsia="zh-CN"/>
              </w:rPr>
              <w:t>)</w:t>
            </w:r>
            <w:r>
              <w:rPr>
                <w:rStyle w:val="af7"/>
                <w:kern w:val="44"/>
                <w:lang w:val="zh-TW" w:eastAsia="zh-TW"/>
              </w:rPr>
              <w:t>；</w:t>
            </w:r>
          </w:p>
          <w:p w14:paraId="6553B0A6"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在布置工作现场布局时，尽量避免需要手工搬运重物的情况；</w:t>
            </w:r>
          </w:p>
          <w:p w14:paraId="56ACB262"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在选择工具和设计工作台时，应减少所需要的用力程度和手握物件的时间，并促进工人保持正确姿势；</w:t>
            </w:r>
          </w:p>
          <w:p w14:paraId="3A4450E3" w14:textId="77777777" w:rsidR="000768A6" w:rsidRDefault="000768A6" w:rsidP="003A2CF0">
            <w:pPr>
              <w:rPr>
                <w:lang w:eastAsia="zh-CN"/>
              </w:rPr>
            </w:pPr>
            <w:r>
              <w:rPr>
                <w:rStyle w:val="af7"/>
                <w:kern w:val="44"/>
                <w:lang w:eastAsia="zh-CN"/>
              </w:rPr>
              <w:t>•</w:t>
            </w:r>
            <w:r>
              <w:rPr>
                <w:rStyle w:val="af7"/>
                <w:kern w:val="44"/>
                <w:lang w:val="zh-TW" w:eastAsia="zh-TW"/>
              </w:rPr>
              <w:t>在工作流程中建立行政控制措施，例如实行轮流工作制、安排休息时间和伸展时间。</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DFF4E5" w14:textId="77777777" w:rsidR="000768A6" w:rsidRDefault="000768A6" w:rsidP="003A2CF0">
            <w:r>
              <w:rPr>
                <w:rStyle w:val="af7"/>
                <w:kern w:val="44"/>
                <w:lang w:val="zh-TW" w:eastAsia="zh-TW"/>
              </w:rPr>
              <w:t>施工单位</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2ECA0" w14:textId="77777777" w:rsidR="000768A6" w:rsidRDefault="000768A6" w:rsidP="003A2CF0">
            <w:pPr>
              <w:rPr>
                <w:rStyle w:val="af7"/>
                <w:kern w:val="44"/>
                <w:lang w:eastAsia="zh-CN"/>
              </w:rPr>
            </w:pPr>
            <w:r>
              <w:rPr>
                <w:rStyle w:val="af7"/>
                <w:kern w:val="44"/>
                <w:lang w:val="zh-TW" w:eastAsia="zh-TW"/>
              </w:rPr>
              <w:t>县环保部门；</w:t>
            </w:r>
          </w:p>
          <w:p w14:paraId="03FCA480" w14:textId="77777777" w:rsidR="000768A6" w:rsidRDefault="000768A6" w:rsidP="003A2CF0">
            <w:pPr>
              <w:rPr>
                <w:lang w:eastAsia="zh-CN"/>
              </w:rPr>
            </w:pPr>
            <w:r>
              <w:rPr>
                <w:rStyle w:val="af7"/>
                <w:kern w:val="44"/>
                <w:lang w:val="zh-TW" w:eastAsia="zh-TW"/>
              </w:rPr>
              <w:t>湖北省项目办</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F64F8" w14:textId="77777777" w:rsidR="000768A6" w:rsidRDefault="000768A6" w:rsidP="003A2CF0">
            <w:r>
              <w:rPr>
                <w:rStyle w:val="af7"/>
                <w:kern w:val="44"/>
              </w:rPr>
              <w:t>0(</w:t>
            </w:r>
            <w:r>
              <w:rPr>
                <w:rStyle w:val="af7"/>
                <w:kern w:val="44"/>
                <w:lang w:val="zh-TW" w:eastAsia="zh-TW"/>
              </w:rPr>
              <w:t>含在施工合同中）</w:t>
            </w:r>
          </w:p>
        </w:tc>
      </w:tr>
      <w:tr w:rsidR="000768A6" w14:paraId="6A0D40CA" w14:textId="77777777" w:rsidTr="003A2CF0">
        <w:tblPrEx>
          <w:shd w:val="clear" w:color="auto" w:fill="D0DDEF"/>
        </w:tblPrEx>
        <w:trPr>
          <w:trHeight w:val="307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7DAFB" w14:textId="77777777" w:rsidR="000768A6" w:rsidRDefault="000768A6" w:rsidP="003A2CF0">
            <w:pPr>
              <w:rPr>
                <w:lang w:eastAsia="zh-CN"/>
              </w:rPr>
            </w:pPr>
            <w:r>
              <w:rPr>
                <w:rStyle w:val="af7"/>
                <w:kern w:val="44"/>
                <w:lang w:val="zh-TW" w:eastAsia="zh-TW"/>
              </w:rPr>
              <w:t>滑倒：由于工作现场不整洁（例如废弃物过多、散布的建筑材料、泄漏的液体、地面无限制使用电线和绳索）而滑倒也是项目施工和项目拆除现场发生事故的最常见原因之一。</w:t>
            </w:r>
          </w:p>
        </w:tc>
        <w:tc>
          <w:tcPr>
            <w:tcW w:w="28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F8BB75"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执行良好的场地清理制度，例如将散布的建筑材料和拆除物件分类，放置在远离走道的区域：</w:t>
            </w:r>
          </w:p>
          <w:p w14:paraId="163C3D1D"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定期清理过多的废弃物和泄漏的液体；</w:t>
            </w:r>
          </w:p>
          <w:p w14:paraId="20015190"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将电线和绳索放置在公用区域和有标记的走廊；</w:t>
            </w:r>
          </w:p>
          <w:p w14:paraId="6DA2B47C" w14:textId="77777777" w:rsidR="000768A6" w:rsidRDefault="000768A6" w:rsidP="003A2CF0">
            <w:r>
              <w:rPr>
                <w:rStyle w:val="af7"/>
                <w:kern w:val="44"/>
              </w:rPr>
              <w:t>•</w:t>
            </w:r>
            <w:r>
              <w:rPr>
                <w:rStyle w:val="af7"/>
                <w:kern w:val="44"/>
                <w:lang w:val="zh-TW" w:eastAsia="zh-TW"/>
              </w:rPr>
              <w:t>使用防滑脚垫。</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2FB93" w14:textId="77777777" w:rsidR="000768A6" w:rsidRDefault="000768A6" w:rsidP="003A2CF0">
            <w:r>
              <w:rPr>
                <w:rStyle w:val="af7"/>
                <w:kern w:val="44"/>
                <w:lang w:val="zh-TW" w:eastAsia="zh-TW"/>
              </w:rPr>
              <w:t>施工单位</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A9FA11" w14:textId="77777777" w:rsidR="000768A6" w:rsidRDefault="000768A6" w:rsidP="003A2CF0">
            <w:pPr>
              <w:rPr>
                <w:rStyle w:val="af7"/>
                <w:kern w:val="44"/>
                <w:lang w:eastAsia="zh-CN"/>
              </w:rPr>
            </w:pPr>
            <w:r>
              <w:rPr>
                <w:rStyle w:val="af7"/>
                <w:kern w:val="44"/>
                <w:lang w:val="zh-TW" w:eastAsia="zh-TW"/>
              </w:rPr>
              <w:t>县环保部门；</w:t>
            </w:r>
          </w:p>
          <w:p w14:paraId="04EB127B" w14:textId="77777777" w:rsidR="000768A6" w:rsidRDefault="000768A6" w:rsidP="003A2CF0">
            <w:pPr>
              <w:rPr>
                <w:lang w:eastAsia="zh-CN"/>
              </w:rPr>
            </w:pPr>
            <w:r>
              <w:rPr>
                <w:rStyle w:val="af7"/>
                <w:kern w:val="44"/>
                <w:lang w:val="zh-TW" w:eastAsia="zh-TW"/>
              </w:rPr>
              <w:t>湖北省项目办</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0A3EB" w14:textId="77777777" w:rsidR="000768A6" w:rsidRDefault="000768A6" w:rsidP="003A2CF0">
            <w:r>
              <w:rPr>
                <w:rStyle w:val="af7"/>
                <w:kern w:val="44"/>
              </w:rPr>
              <w:t>0(</w:t>
            </w:r>
            <w:r>
              <w:rPr>
                <w:rStyle w:val="af7"/>
                <w:kern w:val="44"/>
                <w:lang w:val="zh-TW" w:eastAsia="zh-TW"/>
              </w:rPr>
              <w:t>含在施工合同中）</w:t>
            </w:r>
          </w:p>
        </w:tc>
      </w:tr>
      <w:tr w:rsidR="000768A6" w14:paraId="444C93FA" w14:textId="77777777" w:rsidTr="003A2CF0">
        <w:tblPrEx>
          <w:shd w:val="clear" w:color="auto" w:fill="D0DDEF"/>
        </w:tblPrEx>
        <w:trPr>
          <w:trHeight w:val="783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7B7E18" w14:textId="77777777" w:rsidR="000768A6" w:rsidRDefault="000768A6" w:rsidP="003A2CF0">
            <w:pPr>
              <w:rPr>
                <w:lang w:eastAsia="zh-CN"/>
              </w:rPr>
            </w:pPr>
            <w:r>
              <w:rPr>
                <w:rStyle w:val="af7"/>
                <w:kern w:val="44"/>
                <w:lang w:val="zh-TW" w:eastAsia="zh-TW"/>
              </w:rPr>
              <w:lastRenderedPageBreak/>
              <w:t>高空作业：因为使用梯子、脚手架和在未完全建成或拆除的建筑结构上工作而从高处坠落是项目施工和项目拆除现场最常见的因伤死亡或致残原因之一。</w:t>
            </w:r>
          </w:p>
        </w:tc>
        <w:tc>
          <w:tcPr>
            <w:tcW w:w="28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12A19"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培训工人使用坠落预防装置（例如:使用能够承受</w:t>
            </w:r>
            <w:r>
              <w:rPr>
                <w:rStyle w:val="af7"/>
                <w:kern w:val="44"/>
                <w:lang w:eastAsia="zh-CN"/>
              </w:rPr>
              <w:t>200 lb</w:t>
            </w:r>
            <w:r>
              <w:rPr>
                <w:rStyle w:val="af7"/>
                <w:kern w:val="44"/>
                <w:lang w:val="zh-TW" w:eastAsia="zh-TW"/>
              </w:rPr>
              <w:t>重量的栏杆或其他障碍物)，使用场合包括:在两米或两米以上高度工作时,可能坠落到运行的机器、水或其他液体、危险物质中；</w:t>
            </w:r>
          </w:p>
          <w:p w14:paraId="0ED8D096"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 xml:space="preserve">培训工人使用个人坠落阻止设备，例如能够承受5000 </w:t>
            </w:r>
            <w:r>
              <w:rPr>
                <w:rStyle w:val="af7"/>
                <w:kern w:val="44"/>
                <w:lang w:eastAsia="zh-CN"/>
              </w:rPr>
              <w:t>lb</w:t>
            </w:r>
            <w:r>
              <w:rPr>
                <w:rStyle w:val="af7"/>
                <w:kern w:val="44"/>
                <w:lang w:val="zh-TW" w:eastAsia="zh-TW"/>
              </w:rPr>
              <w:t xml:space="preserve">重量的全身挽具和缓冲系索，并且制定救援程序，用以救援对坠落时被成功阻止的工人。坠落阻止设备的连接点也应该能够承受5 000 </w:t>
            </w:r>
            <w:r>
              <w:rPr>
                <w:rStyle w:val="af7"/>
                <w:kern w:val="44"/>
                <w:lang w:eastAsia="zh-CN"/>
              </w:rPr>
              <w:t>lb</w:t>
            </w:r>
            <w:r>
              <w:rPr>
                <w:rStyle w:val="af7"/>
                <w:kern w:val="44"/>
                <w:lang w:val="zh-TW" w:eastAsia="zh-TW"/>
              </w:rPr>
              <w:t>的重量；</w:t>
            </w:r>
          </w:p>
          <w:p w14:paraId="2EC6B341" w14:textId="77777777" w:rsidR="000768A6" w:rsidRDefault="000768A6" w:rsidP="003A2CF0">
            <w:pPr>
              <w:rPr>
                <w:lang w:eastAsia="zh-CN"/>
              </w:rPr>
            </w:pPr>
            <w:r>
              <w:rPr>
                <w:rStyle w:val="af7"/>
                <w:kern w:val="44"/>
                <w:lang w:eastAsia="zh-CN"/>
              </w:rPr>
              <w:t>•</w:t>
            </w:r>
            <w:r>
              <w:rPr>
                <w:rStyle w:val="af7"/>
                <w:kern w:val="44"/>
                <w:lang w:val="zh-TW" w:eastAsia="zh-TW"/>
              </w:rPr>
              <w:t>采用控制区和安全监督系统，警告工人附近有坠落危险区，并且加固、标明、指示地板上、房屋上、行走路面上开口的盖子。</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79743" w14:textId="77777777" w:rsidR="000768A6" w:rsidRDefault="000768A6" w:rsidP="003A2CF0">
            <w:r>
              <w:rPr>
                <w:rStyle w:val="af7"/>
                <w:kern w:val="44"/>
                <w:lang w:val="zh-TW" w:eastAsia="zh-TW"/>
              </w:rPr>
              <w:t>施工单位</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2A63A" w14:textId="77777777" w:rsidR="000768A6" w:rsidRDefault="000768A6" w:rsidP="003A2CF0">
            <w:pPr>
              <w:rPr>
                <w:rStyle w:val="af7"/>
                <w:kern w:val="44"/>
                <w:lang w:eastAsia="zh-CN"/>
              </w:rPr>
            </w:pPr>
            <w:r>
              <w:rPr>
                <w:rStyle w:val="af7"/>
                <w:kern w:val="44"/>
                <w:lang w:val="zh-TW" w:eastAsia="zh-TW"/>
              </w:rPr>
              <w:t>县环保部门；</w:t>
            </w:r>
          </w:p>
          <w:p w14:paraId="603FE472" w14:textId="77777777" w:rsidR="000768A6" w:rsidRDefault="000768A6" w:rsidP="003A2CF0">
            <w:pPr>
              <w:rPr>
                <w:lang w:eastAsia="zh-CN"/>
              </w:rPr>
            </w:pPr>
            <w:r>
              <w:rPr>
                <w:rStyle w:val="af7"/>
                <w:kern w:val="44"/>
                <w:lang w:val="zh-TW" w:eastAsia="zh-TW"/>
              </w:rPr>
              <w:t>湖北省项目办</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2BE067" w14:textId="77777777" w:rsidR="000768A6" w:rsidRDefault="000768A6" w:rsidP="003A2CF0">
            <w:r>
              <w:rPr>
                <w:rStyle w:val="af7"/>
                <w:kern w:val="44"/>
              </w:rPr>
              <w:t>0(</w:t>
            </w:r>
            <w:r>
              <w:rPr>
                <w:rStyle w:val="af7"/>
                <w:kern w:val="44"/>
                <w:lang w:val="zh-TW" w:eastAsia="zh-TW"/>
              </w:rPr>
              <w:t>含在施工合同中）</w:t>
            </w:r>
          </w:p>
        </w:tc>
      </w:tr>
      <w:tr w:rsidR="000768A6" w14:paraId="7D93A915" w14:textId="77777777" w:rsidTr="003A2CF0">
        <w:tblPrEx>
          <w:shd w:val="clear" w:color="auto" w:fill="D0DDEF"/>
        </w:tblPrEx>
        <w:trPr>
          <w:trHeight w:val="885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D5BF60" w14:textId="77777777" w:rsidR="000768A6" w:rsidRDefault="000768A6" w:rsidP="003A2CF0">
            <w:pPr>
              <w:rPr>
                <w:lang w:eastAsia="zh-CN"/>
              </w:rPr>
            </w:pPr>
            <w:r>
              <w:rPr>
                <w:rStyle w:val="af7"/>
                <w:kern w:val="44"/>
                <w:lang w:val="zh-TW" w:eastAsia="zh-TW"/>
              </w:rPr>
              <w:lastRenderedPageBreak/>
              <w:t>被物体打中：项目施工和项目拆除工作很可能导致材料或工具坠落,还可能导致磨光工具和其他电动工具的部件飞脱，从而造成工人的头部、眼部、肢体受伤。</w:t>
            </w:r>
          </w:p>
        </w:tc>
        <w:tc>
          <w:tcPr>
            <w:tcW w:w="28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1BB2BF"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采用指定区域和限制区域丢弃和排放废弃物，采用滑道将废弃物从高层安全输送到下层；</w:t>
            </w:r>
          </w:p>
          <w:p w14:paraId="00A5204F" w14:textId="77777777" w:rsidR="000768A6" w:rsidRDefault="000768A6" w:rsidP="003A2CF0">
            <w:pPr>
              <w:rPr>
                <w:rStyle w:val="af7"/>
                <w:kern w:val="44"/>
                <w:lang w:eastAsia="zh-CN"/>
              </w:rPr>
            </w:pPr>
            <w:r>
              <w:rPr>
                <w:rStyle w:val="af7"/>
                <w:kern w:val="44"/>
                <w:lang w:val="zh-TW" w:eastAsia="zh-TW"/>
              </w:rPr>
              <w:t>在进行锯切、切割、研磨、抛光、凿削、雕凿作业时，采用适当的防护用具和固定方法；</w:t>
            </w:r>
          </w:p>
          <w:p w14:paraId="59D51EC9"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保持通道畅通无阻，避免重型机械在散布的废弃物上行驶；</w:t>
            </w:r>
          </w:p>
          <w:p w14:paraId="600AE5AD"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在脚手架和其他高空作业表面的边缘采用临时性坠落防护措施，例如扶手和脚挡板，预防材料滑落；</w:t>
            </w:r>
          </w:p>
          <w:p w14:paraId="1D1A0F4B"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进行爆破作业时要疏散工作场地的人员；如果在人员或建筑结构附近进行爆破，应使用爆破垫和其他阻挡方式减少飞起的石块或残片；</w:t>
            </w:r>
          </w:p>
          <w:p w14:paraId="0BC963E0" w14:textId="77777777" w:rsidR="000768A6" w:rsidRDefault="000768A6" w:rsidP="003A2CF0">
            <w:pPr>
              <w:rPr>
                <w:lang w:eastAsia="zh-CN"/>
              </w:rPr>
            </w:pPr>
            <w:r>
              <w:rPr>
                <w:rStyle w:val="af7"/>
                <w:kern w:val="44"/>
                <w:lang w:eastAsia="zh-CN"/>
              </w:rPr>
              <w:t>•</w:t>
            </w:r>
            <w:r>
              <w:rPr>
                <w:rStyle w:val="af7"/>
                <w:kern w:val="44"/>
                <w:lang w:val="zh-TW" w:eastAsia="zh-TW"/>
              </w:rPr>
              <w:t>穿戴适当的个人防护用具（例如有护边的安全眼镜、面具、头盔、安全鞋）。</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9419F" w14:textId="77777777" w:rsidR="000768A6" w:rsidRDefault="000768A6" w:rsidP="003A2CF0">
            <w:r>
              <w:rPr>
                <w:rStyle w:val="af7"/>
                <w:kern w:val="44"/>
                <w:lang w:val="zh-TW" w:eastAsia="zh-TW"/>
              </w:rPr>
              <w:t>施工单位</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741E9" w14:textId="77777777" w:rsidR="000768A6" w:rsidRDefault="000768A6" w:rsidP="003A2CF0">
            <w:pPr>
              <w:rPr>
                <w:rStyle w:val="af7"/>
                <w:kern w:val="44"/>
                <w:lang w:eastAsia="zh-CN"/>
              </w:rPr>
            </w:pPr>
            <w:r>
              <w:rPr>
                <w:rStyle w:val="af7"/>
                <w:kern w:val="44"/>
                <w:lang w:val="zh-TW" w:eastAsia="zh-TW"/>
              </w:rPr>
              <w:t>县环保部门；</w:t>
            </w:r>
          </w:p>
          <w:p w14:paraId="4B18569E" w14:textId="77777777" w:rsidR="000768A6" w:rsidRDefault="000768A6" w:rsidP="003A2CF0">
            <w:pPr>
              <w:rPr>
                <w:lang w:eastAsia="zh-CN"/>
              </w:rPr>
            </w:pPr>
            <w:r>
              <w:rPr>
                <w:rStyle w:val="af7"/>
                <w:kern w:val="44"/>
                <w:lang w:val="zh-TW" w:eastAsia="zh-TW"/>
              </w:rPr>
              <w:t>湖北省项目办</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BFD678" w14:textId="77777777" w:rsidR="000768A6" w:rsidRDefault="000768A6" w:rsidP="003A2CF0">
            <w:r>
              <w:rPr>
                <w:rStyle w:val="af7"/>
                <w:kern w:val="44"/>
              </w:rPr>
              <w:t>0(</w:t>
            </w:r>
            <w:r>
              <w:rPr>
                <w:rStyle w:val="af7"/>
                <w:kern w:val="44"/>
                <w:lang w:val="zh-TW" w:eastAsia="zh-TW"/>
              </w:rPr>
              <w:t>含在施工合同中）</w:t>
            </w:r>
          </w:p>
        </w:tc>
      </w:tr>
      <w:tr w:rsidR="000768A6" w14:paraId="2F5980F0" w14:textId="77777777" w:rsidTr="003A2CF0">
        <w:tblPrEx>
          <w:shd w:val="clear" w:color="auto" w:fill="D0DDEF"/>
        </w:tblPrEx>
        <w:trPr>
          <w:trHeight w:val="681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CA959F" w14:textId="77777777" w:rsidR="000768A6" w:rsidRDefault="000768A6" w:rsidP="003A2CF0">
            <w:pPr>
              <w:rPr>
                <w:lang w:eastAsia="zh-CN"/>
              </w:rPr>
            </w:pPr>
            <w:r>
              <w:rPr>
                <w:rStyle w:val="af7"/>
                <w:kern w:val="44"/>
                <w:lang w:val="zh-TW" w:eastAsia="zh-TW"/>
              </w:rPr>
              <w:lastRenderedPageBreak/>
              <w:t>移动机械：项目施工现场的车辆交通以及使用起重设备移动设备和材料可能造成临时性的危险，例如身体接触、物质泄漏、排放物、噪声。重型设备操作人员对设备附近的视野有限，可能看不到接近车辆的行人。中心挂接的车辆在行进中转弯时会在外侧形成很大的碰撞危险区。</w:t>
            </w:r>
          </w:p>
        </w:tc>
        <w:tc>
          <w:tcPr>
            <w:tcW w:w="28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DACC82"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对车辆交通、机械操作、行走区域进行规划和分区</w:t>
            </w:r>
            <w:r>
              <w:rPr>
                <w:rStyle w:val="af7"/>
                <w:kern w:val="44"/>
                <w:lang w:eastAsia="zh-CN"/>
              </w:rPr>
              <w:t>,</w:t>
            </w:r>
            <w:r>
              <w:rPr>
                <w:rStyle w:val="af7"/>
                <w:kern w:val="44"/>
                <w:lang w:val="zh-TW" w:eastAsia="zh-TW"/>
              </w:rPr>
              <w:t>通过单行道交通规则控制车辆交通</w:t>
            </w:r>
            <w:r>
              <w:rPr>
                <w:rStyle w:val="af7"/>
                <w:kern w:val="44"/>
                <w:lang w:eastAsia="zh-CN"/>
              </w:rPr>
              <w:t>,</w:t>
            </w:r>
            <w:r>
              <w:rPr>
                <w:rStyle w:val="af7"/>
                <w:kern w:val="44"/>
                <w:lang w:val="zh-TW" w:eastAsia="zh-TW"/>
              </w:rPr>
              <w:t>规定时速限制，在现场由经过培训的信号员</w:t>
            </w:r>
            <w:r>
              <w:rPr>
                <w:rStyle w:val="af7"/>
                <w:kern w:val="44"/>
                <w:lang w:eastAsia="zh-CN"/>
              </w:rPr>
              <w:t>(</w:t>
            </w:r>
            <w:r>
              <w:rPr>
                <w:rStyle w:val="af7"/>
                <w:kern w:val="44"/>
                <w:lang w:val="zh-TW" w:eastAsia="zh-TW"/>
              </w:rPr>
              <w:t>穿着醒目的背心或外套）指挥交通；</w:t>
            </w:r>
          </w:p>
          <w:p w14:paraId="06E43F3E"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确保人员在重型机械操作区工作或行走时穿着醒目的背心以增加可见度，并培训工人与设备操作员用目光联络，然后才接近操作中的车辆；</w:t>
            </w:r>
          </w:p>
          <w:p w14:paraId="7D5AE0D9"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保证运动设备安装倒车警报器；</w:t>
            </w:r>
          </w:p>
          <w:p w14:paraId="2270CEEF" w14:textId="77777777" w:rsidR="000768A6" w:rsidRDefault="000768A6" w:rsidP="003A2CF0">
            <w:pPr>
              <w:rPr>
                <w:lang w:eastAsia="zh-CN"/>
              </w:rPr>
            </w:pPr>
            <w:r>
              <w:rPr>
                <w:rStyle w:val="af7"/>
                <w:kern w:val="44"/>
                <w:lang w:eastAsia="zh-CN"/>
              </w:rPr>
              <w:t>•</w:t>
            </w:r>
            <w:r>
              <w:rPr>
                <w:rStyle w:val="af7"/>
                <w:kern w:val="44"/>
                <w:lang w:val="zh-TW" w:eastAsia="zh-TW"/>
              </w:rPr>
              <w:t>采用经过检查和良好保养、适合道路行走的起重设备（例如起重机），在将重物提升到更高的工作层面之前对其进行固定。</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BF6217" w14:textId="77777777" w:rsidR="000768A6" w:rsidRDefault="000768A6" w:rsidP="003A2CF0">
            <w:r>
              <w:rPr>
                <w:rStyle w:val="af7"/>
                <w:kern w:val="44"/>
                <w:lang w:val="zh-TW" w:eastAsia="zh-TW"/>
              </w:rPr>
              <w:t>施工单位</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30032" w14:textId="77777777" w:rsidR="000768A6" w:rsidRDefault="000768A6" w:rsidP="003A2CF0">
            <w:pPr>
              <w:rPr>
                <w:rStyle w:val="af7"/>
                <w:kern w:val="44"/>
                <w:lang w:eastAsia="zh-CN"/>
              </w:rPr>
            </w:pPr>
            <w:r>
              <w:rPr>
                <w:rStyle w:val="af7"/>
                <w:kern w:val="44"/>
                <w:lang w:val="zh-TW" w:eastAsia="zh-TW"/>
              </w:rPr>
              <w:t>县环保部门；</w:t>
            </w:r>
          </w:p>
          <w:p w14:paraId="1ACB50F6" w14:textId="77777777" w:rsidR="000768A6" w:rsidRDefault="000768A6" w:rsidP="003A2CF0">
            <w:pPr>
              <w:rPr>
                <w:lang w:eastAsia="zh-CN"/>
              </w:rPr>
            </w:pPr>
            <w:r>
              <w:rPr>
                <w:rStyle w:val="af7"/>
                <w:kern w:val="44"/>
                <w:lang w:val="zh-TW" w:eastAsia="zh-TW"/>
              </w:rPr>
              <w:t>湖北省项目办</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DBC32" w14:textId="77777777" w:rsidR="000768A6" w:rsidRDefault="000768A6" w:rsidP="003A2CF0">
            <w:r>
              <w:rPr>
                <w:rStyle w:val="af7"/>
                <w:kern w:val="44"/>
              </w:rPr>
              <w:t>0(</w:t>
            </w:r>
            <w:r>
              <w:rPr>
                <w:rStyle w:val="af7"/>
                <w:kern w:val="44"/>
                <w:lang w:val="zh-TW" w:eastAsia="zh-TW"/>
              </w:rPr>
              <w:t>含在施工合同中）</w:t>
            </w:r>
          </w:p>
        </w:tc>
      </w:tr>
      <w:tr w:rsidR="000768A6" w14:paraId="749CF7DF" w14:textId="77777777" w:rsidTr="003A2CF0">
        <w:tblPrEx>
          <w:shd w:val="clear" w:color="auto" w:fill="D0DDEF"/>
        </w:tblPrEx>
        <w:trPr>
          <w:trHeight w:val="239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44890" w14:textId="77777777" w:rsidR="000768A6" w:rsidRDefault="000768A6" w:rsidP="003A2CF0">
            <w:r>
              <w:rPr>
                <w:rStyle w:val="af7"/>
                <w:kern w:val="44"/>
                <w:lang w:val="zh-TW" w:eastAsia="zh-TW"/>
              </w:rPr>
              <w:t>灰尘</w:t>
            </w:r>
          </w:p>
        </w:tc>
        <w:tc>
          <w:tcPr>
            <w:tcW w:w="28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5079D3"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应当采用各种除尘方法</w:t>
            </w:r>
            <w:r>
              <w:rPr>
                <w:rStyle w:val="af7"/>
                <w:kern w:val="44"/>
                <w:lang w:eastAsia="zh-CN"/>
              </w:rPr>
              <w:t>,</w:t>
            </w:r>
            <w:r>
              <w:rPr>
                <w:rStyle w:val="af7"/>
                <w:kern w:val="44"/>
                <w:lang w:val="zh-TW" w:eastAsia="zh-TW"/>
              </w:rPr>
              <w:t>例如喷水或非毒性化学剂，减少车辆往来扬起的灰尘；</w:t>
            </w:r>
          </w:p>
          <w:p w14:paraId="7C5E98B9" w14:textId="77777777" w:rsidR="000768A6" w:rsidRDefault="000768A6" w:rsidP="003A2CF0">
            <w:pPr>
              <w:rPr>
                <w:lang w:eastAsia="zh-CN"/>
              </w:rPr>
            </w:pPr>
            <w:r>
              <w:rPr>
                <w:rStyle w:val="af7"/>
                <w:kern w:val="44"/>
                <w:lang w:eastAsia="zh-CN"/>
              </w:rPr>
              <w:t>•</w:t>
            </w:r>
            <w:r>
              <w:rPr>
                <w:rStyle w:val="af7"/>
                <w:kern w:val="44"/>
                <w:lang w:val="zh-TW" w:eastAsia="zh-TW"/>
              </w:rPr>
              <w:t>如果灰尘过多，应使用个人防护用具</w:t>
            </w:r>
            <w:r>
              <w:rPr>
                <w:rStyle w:val="af7"/>
                <w:kern w:val="44"/>
                <w:lang w:eastAsia="zh-CN"/>
              </w:rPr>
              <w:t>(</w:t>
            </w:r>
            <w:r>
              <w:rPr>
                <w:rStyle w:val="af7"/>
                <w:kern w:val="44"/>
                <w:lang w:val="zh-TW" w:eastAsia="zh-TW"/>
              </w:rPr>
              <w:t>例如防尘面具</w:t>
            </w:r>
            <w:r>
              <w:rPr>
                <w:rStyle w:val="af7"/>
                <w:kern w:val="44"/>
                <w:lang w:eastAsia="zh-CN"/>
              </w:rPr>
              <w:t>)</w:t>
            </w:r>
            <w:r>
              <w:rPr>
                <w:rStyle w:val="af7"/>
                <w:kern w:val="44"/>
                <w:lang w:val="zh-TW" w:eastAsia="zh-TW"/>
              </w:rPr>
              <w: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5E1D3" w14:textId="77777777" w:rsidR="000768A6" w:rsidRDefault="000768A6" w:rsidP="003A2CF0">
            <w:r>
              <w:rPr>
                <w:rStyle w:val="af7"/>
                <w:kern w:val="44"/>
                <w:lang w:val="zh-TW" w:eastAsia="zh-TW"/>
              </w:rPr>
              <w:t>施工单位</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8535CA" w14:textId="77777777" w:rsidR="000768A6" w:rsidRDefault="000768A6" w:rsidP="003A2CF0">
            <w:pPr>
              <w:rPr>
                <w:rStyle w:val="af7"/>
                <w:kern w:val="44"/>
                <w:lang w:eastAsia="zh-CN"/>
              </w:rPr>
            </w:pPr>
            <w:r>
              <w:rPr>
                <w:rStyle w:val="af7"/>
                <w:kern w:val="44"/>
                <w:lang w:val="zh-TW" w:eastAsia="zh-TW"/>
              </w:rPr>
              <w:t>县环保部门；</w:t>
            </w:r>
          </w:p>
          <w:p w14:paraId="1F6D73EE" w14:textId="77777777" w:rsidR="000768A6" w:rsidRDefault="000768A6" w:rsidP="003A2CF0">
            <w:pPr>
              <w:rPr>
                <w:lang w:eastAsia="zh-CN"/>
              </w:rPr>
            </w:pPr>
            <w:r>
              <w:rPr>
                <w:rStyle w:val="af7"/>
                <w:kern w:val="44"/>
                <w:lang w:val="zh-TW" w:eastAsia="zh-TW"/>
              </w:rPr>
              <w:t>湖北省项目办</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053A5E" w14:textId="77777777" w:rsidR="000768A6" w:rsidRDefault="000768A6" w:rsidP="003A2CF0">
            <w:r>
              <w:rPr>
                <w:rStyle w:val="af7"/>
                <w:kern w:val="44"/>
              </w:rPr>
              <w:t>0(</w:t>
            </w:r>
            <w:r>
              <w:rPr>
                <w:rStyle w:val="af7"/>
                <w:kern w:val="44"/>
                <w:lang w:val="zh-TW" w:eastAsia="zh-TW"/>
              </w:rPr>
              <w:t>含在施工合同中）</w:t>
            </w:r>
          </w:p>
        </w:tc>
      </w:tr>
      <w:tr w:rsidR="000768A6" w14:paraId="22BC5DF5" w14:textId="77777777" w:rsidTr="003A2CF0">
        <w:tblPrEx>
          <w:shd w:val="clear" w:color="auto" w:fill="D0DDEF"/>
        </w:tblPrEx>
        <w:trPr>
          <w:trHeight w:val="477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DE0A0B" w14:textId="77777777" w:rsidR="000768A6" w:rsidRDefault="000768A6" w:rsidP="003A2CF0">
            <w:pPr>
              <w:rPr>
                <w:lang w:eastAsia="zh-CN"/>
              </w:rPr>
            </w:pPr>
            <w:r>
              <w:rPr>
                <w:rStyle w:val="af7"/>
                <w:kern w:val="44"/>
                <w:lang w:val="zh-TW" w:eastAsia="zh-TW"/>
              </w:rPr>
              <w:lastRenderedPageBreak/>
              <w:t>狭窄空间和挖掘点：项目施工和项目拆除现场常见的狭窄空间包括</w:t>
            </w:r>
            <w:r>
              <w:rPr>
                <w:rStyle w:val="af7"/>
                <w:kern w:val="44"/>
                <w:lang w:eastAsia="zh-CN"/>
              </w:rPr>
              <w:t>:</w:t>
            </w:r>
            <w:r>
              <w:rPr>
                <w:rStyle w:val="af7"/>
                <w:kern w:val="44"/>
                <w:lang w:val="zh-TW" w:eastAsia="zh-TW"/>
              </w:rPr>
              <w:t>筒仓、大桶、料斗、电线水管地下室、存储罐、下水道、管道、隧道。渠道和壕沟如果出入口的大小有限，也可视为狭窄空间。</w:t>
            </w:r>
          </w:p>
        </w:tc>
        <w:tc>
          <w:tcPr>
            <w:tcW w:w="28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40E5B"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控制现场可能使挖掘坡面不稳定的具体危险因素，例如：使用挖掘抽水装置、侧墙支撑装置、坡面坡度调整</w:t>
            </w:r>
            <w:r>
              <w:rPr>
                <w:rStyle w:val="af7"/>
                <w:kern w:val="44"/>
                <w:lang w:eastAsia="zh-CN"/>
              </w:rPr>
              <w:t>,</w:t>
            </w:r>
            <w:r>
              <w:rPr>
                <w:rStyle w:val="af7"/>
                <w:kern w:val="44"/>
                <w:lang w:val="zh-TW" w:eastAsia="zh-TW"/>
              </w:rPr>
              <w:t>消除或减小塌方、被困住、溺水的风险；</w:t>
            </w:r>
          </w:p>
          <w:p w14:paraId="0917820B"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提供从挖掘点出入的安全途径，例如缓坡面、缓坡道、楼梯、梯子；</w:t>
            </w:r>
          </w:p>
          <w:p w14:paraId="65E49053" w14:textId="77777777" w:rsidR="000768A6" w:rsidRDefault="000768A6" w:rsidP="003A2CF0">
            <w:pPr>
              <w:rPr>
                <w:lang w:eastAsia="zh-CN"/>
              </w:rPr>
            </w:pPr>
            <w:r>
              <w:rPr>
                <w:rStyle w:val="af7"/>
                <w:kern w:val="44"/>
                <w:lang w:eastAsia="zh-CN"/>
              </w:rPr>
              <w:t>•</w:t>
            </w:r>
            <w:r>
              <w:rPr>
                <w:rStyle w:val="af7"/>
                <w:kern w:val="44"/>
                <w:lang w:val="zh-TW" w:eastAsia="zh-TW"/>
              </w:rPr>
              <w:t>如果需要工人进入挖掘区，则应避免在挖掘区长时间使用内燃机设备</w:t>
            </w:r>
            <w:r>
              <w:rPr>
                <w:rStyle w:val="af7"/>
                <w:kern w:val="44"/>
                <w:lang w:eastAsia="zh-CN"/>
              </w:rPr>
              <w:t>(</w:t>
            </w:r>
            <w:r>
              <w:rPr>
                <w:rStyle w:val="af7"/>
                <w:kern w:val="44"/>
                <w:lang w:val="zh-TW" w:eastAsia="zh-TW"/>
              </w:rPr>
              <w:t>除非该区域有强力的通风）。</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1A010" w14:textId="77777777" w:rsidR="000768A6" w:rsidRDefault="000768A6" w:rsidP="003A2CF0">
            <w:r>
              <w:rPr>
                <w:rStyle w:val="af7"/>
                <w:kern w:val="44"/>
                <w:lang w:val="zh-TW" w:eastAsia="zh-TW"/>
              </w:rPr>
              <w:t>施工单位</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64C78" w14:textId="77777777" w:rsidR="000768A6" w:rsidRDefault="000768A6" w:rsidP="003A2CF0">
            <w:pPr>
              <w:rPr>
                <w:rStyle w:val="af7"/>
                <w:kern w:val="44"/>
                <w:lang w:eastAsia="zh-CN"/>
              </w:rPr>
            </w:pPr>
            <w:r>
              <w:rPr>
                <w:rStyle w:val="af7"/>
                <w:kern w:val="44"/>
                <w:lang w:val="zh-TW" w:eastAsia="zh-TW"/>
              </w:rPr>
              <w:t>县环保部门；</w:t>
            </w:r>
          </w:p>
          <w:p w14:paraId="15107C73" w14:textId="77777777" w:rsidR="000768A6" w:rsidRDefault="000768A6" w:rsidP="003A2CF0">
            <w:pPr>
              <w:rPr>
                <w:lang w:eastAsia="zh-CN"/>
              </w:rPr>
            </w:pPr>
            <w:r>
              <w:rPr>
                <w:rStyle w:val="af7"/>
                <w:kern w:val="44"/>
                <w:lang w:val="zh-TW" w:eastAsia="zh-TW"/>
              </w:rPr>
              <w:t>湖北省项目办</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30DFC" w14:textId="77777777" w:rsidR="000768A6" w:rsidRDefault="000768A6" w:rsidP="003A2CF0">
            <w:r>
              <w:rPr>
                <w:rStyle w:val="af7"/>
                <w:kern w:val="44"/>
              </w:rPr>
              <w:t>0(</w:t>
            </w:r>
            <w:r>
              <w:rPr>
                <w:rStyle w:val="af7"/>
                <w:kern w:val="44"/>
                <w:lang w:val="zh-TW" w:eastAsia="zh-TW"/>
              </w:rPr>
              <w:t>含在施工合同中）</w:t>
            </w:r>
          </w:p>
        </w:tc>
      </w:tr>
      <w:tr w:rsidR="000768A6" w14:paraId="289AD6FB" w14:textId="77777777" w:rsidTr="003A2CF0">
        <w:tblPrEx>
          <w:shd w:val="clear" w:color="auto" w:fill="D0DDEF"/>
        </w:tblPrEx>
        <w:trPr>
          <w:trHeight w:val="6470"/>
          <w:jc w:val="center"/>
        </w:trPr>
        <w:tc>
          <w:tcPr>
            <w:tcW w:w="24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D3893" w14:textId="77777777" w:rsidR="000768A6" w:rsidRDefault="000768A6" w:rsidP="003A2CF0">
            <w:pPr>
              <w:rPr>
                <w:lang w:eastAsia="zh-CN"/>
              </w:rPr>
            </w:pPr>
            <w:r>
              <w:rPr>
                <w:rStyle w:val="af7"/>
                <w:kern w:val="44"/>
                <w:lang w:val="zh-TW" w:eastAsia="zh-TW"/>
              </w:rPr>
              <w:t>其他现场危险：项目施工和项目拆除现场工人暴露于化学物质、危险物质、易燃物质、废弃物</w:t>
            </w:r>
          </w:p>
        </w:tc>
        <w:tc>
          <w:tcPr>
            <w:tcW w:w="28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203E91"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项目拆除工作的第一步,由专门训练的人员查明和去除储存罐、容器、加工设备、受污染场地上的废弃物,以利于用安全方式进行挖掘、施工、拆除、销毁工作；</w:t>
            </w:r>
          </w:p>
          <w:p w14:paraId="4C0CE803" w14:textId="77777777" w:rsidR="000768A6" w:rsidRDefault="000768A6" w:rsidP="003A2CF0">
            <w:pPr>
              <w:rPr>
                <w:rStyle w:val="af7"/>
                <w:kern w:val="44"/>
                <w:lang w:eastAsia="zh-CN"/>
              </w:rPr>
            </w:pPr>
            <w:r>
              <w:rPr>
                <w:rStyle w:val="af7"/>
                <w:kern w:val="44"/>
                <w:lang w:eastAsia="zh-CN"/>
              </w:rPr>
              <w:t>•</w:t>
            </w:r>
            <w:r>
              <w:rPr>
                <w:rStyle w:val="af7"/>
                <w:kern w:val="44"/>
                <w:lang w:val="zh-TW" w:eastAsia="zh-TW"/>
              </w:rPr>
              <w:t>在拆除或销毁建筑物成分之前，由专门训练的人员査明和有选择地去除其中可能危险的物质，其中括含多氯联苯</w:t>
            </w:r>
            <w:r>
              <w:rPr>
                <w:rStyle w:val="af7"/>
                <w:kern w:val="44"/>
                <w:lang w:eastAsia="zh-CN"/>
              </w:rPr>
              <w:t>(PCB)</w:t>
            </w:r>
            <w:r>
              <w:rPr>
                <w:rStyle w:val="af7"/>
                <w:kern w:val="44"/>
                <w:lang w:val="zh-TW" w:eastAsia="zh-TW"/>
              </w:rPr>
              <w:t>和石棉的隔离材料或结构成分、含水银的电力部件；</w:t>
            </w:r>
          </w:p>
          <w:p w14:paraId="262DA2CB" w14:textId="77777777" w:rsidR="000768A6" w:rsidRDefault="000768A6" w:rsidP="003A2CF0">
            <w:pPr>
              <w:rPr>
                <w:lang w:eastAsia="zh-CN"/>
              </w:rPr>
            </w:pPr>
            <w:r>
              <w:rPr>
                <w:rStyle w:val="af7"/>
                <w:kern w:val="44"/>
                <w:lang w:eastAsia="zh-CN"/>
              </w:rPr>
              <w:t>•</w:t>
            </w:r>
            <w:r>
              <w:rPr>
                <w:rStyle w:val="af7"/>
                <w:kern w:val="44"/>
                <w:lang w:val="zh-TW" w:eastAsia="zh-TW"/>
              </w:rPr>
              <w:t>根据健康与安全评估的结果使用针对具体废弃物的个人防护用具，包括呼吸器、防护服、手套、眼镜保护用具。</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CB0835" w14:textId="77777777" w:rsidR="000768A6" w:rsidRDefault="000768A6" w:rsidP="003A2CF0">
            <w:r>
              <w:rPr>
                <w:rStyle w:val="af7"/>
                <w:kern w:val="44"/>
                <w:lang w:val="zh-TW" w:eastAsia="zh-TW"/>
              </w:rPr>
              <w:t>施工单位</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6B783" w14:textId="77777777" w:rsidR="000768A6" w:rsidRDefault="000768A6" w:rsidP="003A2CF0">
            <w:pPr>
              <w:rPr>
                <w:rStyle w:val="af7"/>
                <w:kern w:val="44"/>
                <w:lang w:eastAsia="zh-CN"/>
              </w:rPr>
            </w:pPr>
            <w:r>
              <w:rPr>
                <w:rStyle w:val="af7"/>
                <w:kern w:val="44"/>
                <w:lang w:val="zh-TW" w:eastAsia="zh-TW"/>
              </w:rPr>
              <w:t>县环保部门；</w:t>
            </w:r>
          </w:p>
          <w:p w14:paraId="7BBB09C2" w14:textId="77777777" w:rsidR="000768A6" w:rsidRDefault="000768A6" w:rsidP="003A2CF0">
            <w:pPr>
              <w:rPr>
                <w:lang w:eastAsia="zh-CN"/>
              </w:rPr>
            </w:pPr>
            <w:r>
              <w:rPr>
                <w:rStyle w:val="af7"/>
                <w:kern w:val="44"/>
                <w:lang w:val="zh-TW" w:eastAsia="zh-TW"/>
              </w:rPr>
              <w:t>湖北省项目办</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24A57" w14:textId="77777777" w:rsidR="000768A6" w:rsidRDefault="000768A6" w:rsidP="003A2CF0">
            <w:r>
              <w:rPr>
                <w:rStyle w:val="af7"/>
                <w:kern w:val="44"/>
              </w:rPr>
              <w:t>0(</w:t>
            </w:r>
            <w:r>
              <w:rPr>
                <w:rStyle w:val="af7"/>
                <w:kern w:val="44"/>
                <w:lang w:val="zh-TW" w:eastAsia="zh-TW"/>
              </w:rPr>
              <w:t>含在施工合同中）</w:t>
            </w:r>
          </w:p>
        </w:tc>
      </w:tr>
    </w:tbl>
    <w:p w14:paraId="57EEF810" w14:textId="0E1D7A13" w:rsidR="000768A6" w:rsidRDefault="000768A6" w:rsidP="000768A6">
      <w:pPr>
        <w:spacing w:line="480" w:lineRule="auto"/>
        <w:rPr>
          <w:rFonts w:ascii="Times New Roman" w:hAnsi="Times New Roman" w:cs="Times New Roman"/>
          <w:bCs/>
          <w:color w:val="000000" w:themeColor="text1"/>
          <w:kern w:val="44"/>
          <w:lang w:bidi="ar"/>
        </w:rPr>
      </w:pPr>
    </w:p>
    <w:p w14:paraId="1BE0D2D7" w14:textId="77777777" w:rsidR="000768A6" w:rsidRDefault="000768A6" w:rsidP="000768A6">
      <w:pPr>
        <w:spacing w:line="480" w:lineRule="auto"/>
        <w:rPr>
          <w:rFonts w:ascii="Times New Roman" w:hAnsi="Times New Roman" w:cs="Times New Roman"/>
          <w:bCs/>
          <w:color w:val="000000" w:themeColor="text1"/>
          <w:kern w:val="44"/>
          <w:lang w:bidi="ar"/>
        </w:rPr>
      </w:pPr>
    </w:p>
    <w:p w14:paraId="7F1CAD0E" w14:textId="4D2BDD26" w:rsidR="00410295" w:rsidRPr="00B571D5" w:rsidRDefault="00B12E5B" w:rsidP="00B12E5B">
      <w:pPr>
        <w:pStyle w:val="1"/>
        <w:rPr>
          <w:rFonts w:ascii="Times New Roman" w:hAnsi="Times New Roman" w:hint="default"/>
          <w:sz w:val="30"/>
          <w:szCs w:val="30"/>
          <w:lang w:bidi="ar"/>
        </w:rPr>
      </w:pPr>
      <w:bookmarkStart w:id="113" w:name="_Toc70084845"/>
      <w:r w:rsidRPr="00B571D5">
        <w:rPr>
          <w:rFonts w:ascii="Times New Roman" w:hAnsi="Times New Roman"/>
          <w:sz w:val="30"/>
          <w:szCs w:val="30"/>
          <w:lang w:bidi="ar"/>
        </w:rPr>
        <w:lastRenderedPageBreak/>
        <w:t>1</w:t>
      </w:r>
      <w:r w:rsidR="00D47B60">
        <w:rPr>
          <w:rFonts w:ascii="Times New Roman" w:hAnsi="Times New Roman" w:hint="default"/>
          <w:sz w:val="30"/>
          <w:szCs w:val="30"/>
          <w:lang w:bidi="ar"/>
        </w:rPr>
        <w:t>2</w:t>
      </w:r>
      <w:r w:rsidRPr="00B571D5">
        <w:rPr>
          <w:rFonts w:ascii="Times New Roman" w:hAnsi="Times New Roman"/>
          <w:sz w:val="30"/>
          <w:szCs w:val="30"/>
          <w:lang w:bidi="ar"/>
        </w:rPr>
        <w:t>.</w:t>
      </w:r>
      <w:r w:rsidR="00A454D4" w:rsidRPr="00B571D5">
        <w:rPr>
          <w:rFonts w:ascii="Times New Roman" w:hAnsi="Times New Roman"/>
          <w:sz w:val="30"/>
          <w:szCs w:val="30"/>
          <w:lang w:bidi="ar"/>
        </w:rPr>
        <w:t>能力建设</w:t>
      </w:r>
      <w:bookmarkEnd w:id="113"/>
    </w:p>
    <w:p w14:paraId="0A27F849" w14:textId="1FF3C31E" w:rsidR="00410295" w:rsidRPr="00B571D5" w:rsidRDefault="00A454D4" w:rsidP="007A1AC3">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在项目执行过程中需要提高项目</w:t>
      </w:r>
      <w:r w:rsidR="00E6267D">
        <w:rPr>
          <w:rFonts w:ascii="Times New Roman" w:hAnsi="Times New Roman" w:cs="Times New Roman" w:hint="eastAsia"/>
          <w:bCs/>
          <w:kern w:val="44"/>
          <w:lang w:bidi="ar"/>
        </w:rPr>
        <w:t>实施单位</w:t>
      </w:r>
      <w:r w:rsidRPr="00B571D5">
        <w:rPr>
          <w:rFonts w:ascii="Times New Roman" w:hAnsi="Times New Roman" w:cs="Times New Roman" w:hint="eastAsia"/>
          <w:bCs/>
          <w:kern w:val="44"/>
          <w:lang w:bidi="ar"/>
        </w:rPr>
        <w:t>和</w:t>
      </w:r>
      <w:r w:rsidR="00F0285E">
        <w:rPr>
          <w:rFonts w:ascii="Times New Roman" w:hAnsi="Times New Roman" w:cs="Times New Roman" w:hint="eastAsia"/>
          <w:bCs/>
          <w:kern w:val="44"/>
          <w:lang w:bidi="ar"/>
        </w:rPr>
        <w:t>施工单位</w:t>
      </w:r>
      <w:r w:rsidRPr="00B571D5">
        <w:rPr>
          <w:rFonts w:ascii="Times New Roman" w:hAnsi="Times New Roman" w:cs="Times New Roman" w:hint="eastAsia"/>
          <w:bCs/>
          <w:kern w:val="44"/>
          <w:lang w:bidi="ar"/>
        </w:rPr>
        <w:t>的能力以确保环境管理计划的有效实施。缓解措施和环境监测涉及面较广，必须在目标方法和环境管理具体措施上达成共识。因此特别强调</w:t>
      </w:r>
      <w:r w:rsidR="00645CBB">
        <w:rPr>
          <w:rFonts w:ascii="Times New Roman" w:hAnsi="Times New Roman" w:cs="Times New Roman" w:hint="eastAsia"/>
          <w:bCs/>
          <w:kern w:val="44"/>
          <w:lang w:bidi="ar"/>
        </w:rPr>
        <w:t>企业通过聘请专业环境咨询公司的相关专家进行</w:t>
      </w:r>
      <w:r w:rsidRPr="00B571D5">
        <w:rPr>
          <w:rFonts w:ascii="Times New Roman" w:hAnsi="Times New Roman" w:cs="Times New Roman" w:hint="eastAsia"/>
          <w:bCs/>
          <w:kern w:val="44"/>
          <w:lang w:bidi="ar"/>
        </w:rPr>
        <w:t>环境管理计划的培训，以明确不同实体之间各自的职责。培训的重点</w:t>
      </w:r>
      <w:r w:rsidR="00152A7E">
        <w:rPr>
          <w:rFonts w:ascii="Times New Roman" w:hAnsi="Times New Roman" w:cs="Times New Roman" w:hint="eastAsia"/>
          <w:bCs/>
          <w:kern w:val="44"/>
          <w:lang w:bidi="ar"/>
        </w:rPr>
        <w:t>对象</w:t>
      </w:r>
      <w:r w:rsidRPr="00B571D5">
        <w:rPr>
          <w:rFonts w:ascii="Times New Roman" w:hAnsi="Times New Roman" w:cs="Times New Roman" w:hint="eastAsia"/>
          <w:bCs/>
          <w:kern w:val="44"/>
          <w:lang w:bidi="ar"/>
        </w:rPr>
        <w:t>是施工单位或承包商。通过能力建设，施工单位必须有能力在施工过程中执行环境管理计划中要求的缓解措施，负责所有施工活动的环境安全保障</w:t>
      </w:r>
      <w:r w:rsidR="00152A7E">
        <w:rPr>
          <w:rFonts w:ascii="Times New Roman" w:hAnsi="Times New Roman" w:cs="Times New Roman" w:hint="eastAsia"/>
          <w:bCs/>
          <w:kern w:val="44"/>
          <w:lang w:bidi="ar"/>
        </w:rPr>
        <w:t>工作</w:t>
      </w:r>
      <w:r w:rsidRPr="00B571D5">
        <w:rPr>
          <w:rFonts w:ascii="Times New Roman" w:hAnsi="Times New Roman" w:cs="Times New Roman" w:hint="eastAsia"/>
          <w:bCs/>
          <w:kern w:val="44"/>
          <w:lang w:bidi="ar"/>
        </w:rPr>
        <w:t>。</w:t>
      </w:r>
    </w:p>
    <w:p w14:paraId="3A6CC849" w14:textId="295E3AA6" w:rsidR="00410295" w:rsidRPr="00B571D5" w:rsidRDefault="00A454D4" w:rsidP="007A1AC3">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能力建设和培训计划见表</w:t>
      </w:r>
      <w:r w:rsidR="00E9215F">
        <w:rPr>
          <w:rFonts w:ascii="Times New Roman" w:hAnsi="Times New Roman" w:cs="Times New Roman"/>
          <w:bCs/>
          <w:kern w:val="44"/>
          <w:lang w:bidi="ar"/>
        </w:rPr>
        <w:t>1</w:t>
      </w:r>
      <w:r w:rsidR="00647741">
        <w:rPr>
          <w:rFonts w:ascii="Times New Roman" w:hAnsi="Times New Roman" w:cs="Times New Roman"/>
          <w:bCs/>
          <w:kern w:val="44"/>
          <w:lang w:bidi="ar"/>
        </w:rPr>
        <w:t>1</w:t>
      </w:r>
      <w:r w:rsidRPr="00B571D5">
        <w:rPr>
          <w:rFonts w:ascii="Times New Roman" w:hAnsi="Times New Roman" w:cs="Times New Roman" w:hint="eastAsia"/>
          <w:bCs/>
          <w:kern w:val="44"/>
          <w:lang w:bidi="ar"/>
        </w:rPr>
        <w:t>。</w:t>
      </w:r>
    </w:p>
    <w:p w14:paraId="7A4C6219" w14:textId="1EFCB48B" w:rsidR="00410295" w:rsidRPr="00B571D5" w:rsidRDefault="00A454D4" w:rsidP="009F3322">
      <w:pPr>
        <w:spacing w:afterLines="50" w:after="156"/>
        <w:ind w:firstLineChars="228" w:firstLine="549"/>
        <w:jc w:val="center"/>
        <w:rPr>
          <w:b/>
          <w:kern w:val="44"/>
          <w:lang w:bidi="ar"/>
        </w:rPr>
      </w:pPr>
      <w:bookmarkStart w:id="114" w:name="_Toc1681_WPSOffice_Level2"/>
      <w:r w:rsidRPr="007A1AC3">
        <w:rPr>
          <w:rFonts w:ascii="Times New Roman" w:hAnsi="Times New Roman" w:cs="Times New Roman"/>
          <w:b/>
          <w:kern w:val="44"/>
          <w:lang w:bidi="ar"/>
        </w:rPr>
        <w:t>表</w:t>
      </w:r>
      <w:r w:rsidR="00E9215F">
        <w:rPr>
          <w:rFonts w:ascii="Times New Roman" w:hAnsi="Times New Roman" w:cs="Times New Roman"/>
          <w:b/>
          <w:kern w:val="44"/>
          <w:lang w:bidi="ar"/>
        </w:rPr>
        <w:t>1</w:t>
      </w:r>
      <w:r w:rsidR="00647741">
        <w:rPr>
          <w:rFonts w:ascii="Times New Roman" w:hAnsi="Times New Roman" w:cs="Times New Roman"/>
          <w:b/>
          <w:kern w:val="44"/>
          <w:lang w:bidi="ar"/>
        </w:rPr>
        <w:t>1</w:t>
      </w:r>
      <w:r w:rsidRPr="007A1AC3">
        <w:rPr>
          <w:rFonts w:ascii="Times New Roman" w:hAnsi="Times New Roman" w:cs="Times New Roman"/>
          <w:b/>
          <w:kern w:val="44"/>
          <w:lang w:bidi="ar"/>
        </w:rPr>
        <w:t xml:space="preserve"> </w:t>
      </w:r>
      <w:r w:rsidR="001E457E">
        <w:rPr>
          <w:rFonts w:hint="eastAsia"/>
          <w:b/>
          <w:bCs/>
          <w:kern w:val="44"/>
          <w:lang w:bidi="ar"/>
        </w:rPr>
        <w:t>恒新化工停产示范项目</w:t>
      </w:r>
      <w:r w:rsidRPr="00B571D5">
        <w:rPr>
          <w:rFonts w:hint="eastAsia"/>
          <w:b/>
          <w:kern w:val="44"/>
          <w:lang w:bidi="ar"/>
        </w:rPr>
        <w:t>能力建设和培训计划表</w:t>
      </w:r>
      <w:bookmarkEnd w:id="114"/>
    </w:p>
    <w:tbl>
      <w:tblPr>
        <w:tblStyle w:val="aa"/>
        <w:tblW w:w="5168" w:type="pct"/>
        <w:jc w:val="center"/>
        <w:tblLook w:val="04A0" w:firstRow="1" w:lastRow="0" w:firstColumn="1" w:lastColumn="0" w:noHBand="0" w:noVBand="1"/>
      </w:tblPr>
      <w:tblGrid>
        <w:gridCol w:w="1456"/>
        <w:gridCol w:w="2766"/>
        <w:gridCol w:w="3276"/>
        <w:gridCol w:w="798"/>
        <w:gridCol w:w="835"/>
      </w:tblGrid>
      <w:tr w:rsidR="00B571D5" w:rsidRPr="00B571D5" w14:paraId="0B9CA1A0" w14:textId="77777777" w:rsidTr="002C64FE">
        <w:trPr>
          <w:jc w:val="center"/>
        </w:trPr>
        <w:tc>
          <w:tcPr>
            <w:tcW w:w="797" w:type="pct"/>
          </w:tcPr>
          <w:p w14:paraId="5F5C4128" w14:textId="77777777" w:rsidR="00B12E5B" w:rsidRPr="00B571D5" w:rsidRDefault="00B12E5B" w:rsidP="00631788">
            <w:pPr>
              <w:jc w:val="left"/>
              <w:rPr>
                <w:b/>
                <w:bCs/>
                <w:kern w:val="44"/>
                <w:lang w:bidi="ar"/>
              </w:rPr>
            </w:pPr>
            <w:r w:rsidRPr="00B571D5">
              <w:rPr>
                <w:rFonts w:hint="eastAsia"/>
                <w:b/>
                <w:bCs/>
                <w:kern w:val="44"/>
                <w:lang w:bidi="ar"/>
              </w:rPr>
              <w:t>主题</w:t>
            </w:r>
          </w:p>
        </w:tc>
        <w:tc>
          <w:tcPr>
            <w:tcW w:w="1514" w:type="pct"/>
          </w:tcPr>
          <w:p w14:paraId="713C80E8" w14:textId="77777777" w:rsidR="00B12E5B" w:rsidRPr="00B571D5" w:rsidRDefault="00B12E5B" w:rsidP="00631788">
            <w:pPr>
              <w:jc w:val="left"/>
              <w:rPr>
                <w:b/>
                <w:bCs/>
                <w:kern w:val="44"/>
                <w:lang w:bidi="ar"/>
              </w:rPr>
            </w:pPr>
            <w:r w:rsidRPr="00B571D5">
              <w:rPr>
                <w:rFonts w:hint="eastAsia"/>
                <w:b/>
                <w:bCs/>
                <w:kern w:val="44"/>
                <w:lang w:bidi="ar"/>
              </w:rPr>
              <w:t>对象</w:t>
            </w:r>
          </w:p>
        </w:tc>
        <w:tc>
          <w:tcPr>
            <w:tcW w:w="1794" w:type="pct"/>
          </w:tcPr>
          <w:p w14:paraId="392A3B45" w14:textId="77777777" w:rsidR="00B12E5B" w:rsidRPr="00B571D5" w:rsidRDefault="00B12E5B" w:rsidP="00631788">
            <w:pPr>
              <w:jc w:val="left"/>
              <w:rPr>
                <w:b/>
                <w:bCs/>
                <w:kern w:val="44"/>
                <w:lang w:bidi="ar"/>
              </w:rPr>
            </w:pPr>
            <w:r w:rsidRPr="00B571D5">
              <w:rPr>
                <w:rFonts w:hint="eastAsia"/>
                <w:b/>
                <w:bCs/>
                <w:kern w:val="44"/>
                <w:lang w:bidi="ar"/>
              </w:rPr>
              <w:t>内容</w:t>
            </w:r>
          </w:p>
        </w:tc>
        <w:tc>
          <w:tcPr>
            <w:tcW w:w="437" w:type="pct"/>
          </w:tcPr>
          <w:p w14:paraId="24308AA1" w14:textId="77777777" w:rsidR="00B12E5B" w:rsidRPr="00B571D5" w:rsidRDefault="00B12E5B" w:rsidP="00631788">
            <w:pPr>
              <w:jc w:val="left"/>
              <w:rPr>
                <w:b/>
                <w:bCs/>
                <w:kern w:val="44"/>
                <w:lang w:bidi="ar"/>
              </w:rPr>
            </w:pPr>
            <w:r w:rsidRPr="00B571D5">
              <w:rPr>
                <w:rFonts w:hint="eastAsia"/>
                <w:b/>
                <w:bCs/>
                <w:kern w:val="44"/>
                <w:lang w:bidi="ar"/>
              </w:rPr>
              <w:t>天数</w:t>
            </w:r>
          </w:p>
        </w:tc>
        <w:tc>
          <w:tcPr>
            <w:tcW w:w="457" w:type="pct"/>
          </w:tcPr>
          <w:p w14:paraId="7542FDAE" w14:textId="77777777" w:rsidR="00B12E5B" w:rsidRPr="00B571D5" w:rsidRDefault="00B12E5B" w:rsidP="00631788">
            <w:pPr>
              <w:jc w:val="left"/>
              <w:rPr>
                <w:b/>
                <w:bCs/>
                <w:kern w:val="44"/>
                <w:lang w:bidi="ar"/>
              </w:rPr>
            </w:pPr>
            <w:r w:rsidRPr="00B571D5">
              <w:rPr>
                <w:rFonts w:hint="eastAsia"/>
                <w:b/>
                <w:bCs/>
                <w:kern w:val="44"/>
                <w:lang w:bidi="ar"/>
              </w:rPr>
              <w:t>人数</w:t>
            </w:r>
          </w:p>
        </w:tc>
      </w:tr>
      <w:tr w:rsidR="00B571D5" w:rsidRPr="00B571D5" w14:paraId="53E1B866" w14:textId="77777777" w:rsidTr="002C64FE">
        <w:trPr>
          <w:jc w:val="center"/>
        </w:trPr>
        <w:tc>
          <w:tcPr>
            <w:tcW w:w="797" w:type="pct"/>
          </w:tcPr>
          <w:p w14:paraId="12F1262F"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环保法规和政策</w:t>
            </w:r>
          </w:p>
        </w:tc>
        <w:tc>
          <w:tcPr>
            <w:tcW w:w="1514" w:type="pct"/>
          </w:tcPr>
          <w:p w14:paraId="48528F3F"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施工单位（承包商）；</w:t>
            </w:r>
          </w:p>
          <w:p w14:paraId="224E4A3E" w14:textId="26CFE0A2" w:rsidR="00B12E5B" w:rsidRPr="007A1AC3" w:rsidRDefault="0025273E" w:rsidP="00631788">
            <w:pPr>
              <w:jc w:val="left"/>
              <w:rPr>
                <w:rFonts w:ascii="Times New Roman" w:hAnsi="Times New Roman" w:cs="Times New Roman"/>
                <w:bCs/>
                <w:kern w:val="44"/>
                <w:lang w:bidi="ar"/>
              </w:rPr>
            </w:pPr>
            <w:r>
              <w:rPr>
                <w:rFonts w:ascii="Times New Roman" w:hAnsi="Times New Roman" w:cs="Times New Roman" w:hint="eastAsia"/>
                <w:bCs/>
                <w:kern w:val="44"/>
                <w:lang w:bidi="ar"/>
              </w:rPr>
              <w:t>恒新化工</w:t>
            </w:r>
          </w:p>
        </w:tc>
        <w:tc>
          <w:tcPr>
            <w:tcW w:w="1794" w:type="pct"/>
          </w:tcPr>
          <w:p w14:paraId="3082E4A5"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环保法律法规</w:t>
            </w:r>
          </w:p>
          <w:p w14:paraId="288A69A8"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环境政策和计划</w:t>
            </w:r>
          </w:p>
          <w:p w14:paraId="61041218"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世行安全保障要求</w:t>
            </w:r>
          </w:p>
          <w:p w14:paraId="7437082B"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斯德哥尔摩公约</w:t>
            </w:r>
          </w:p>
        </w:tc>
        <w:tc>
          <w:tcPr>
            <w:tcW w:w="437" w:type="pct"/>
            <w:vAlign w:val="center"/>
          </w:tcPr>
          <w:p w14:paraId="7E415792"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1</w:t>
            </w:r>
          </w:p>
        </w:tc>
        <w:tc>
          <w:tcPr>
            <w:tcW w:w="457" w:type="pct"/>
            <w:vAlign w:val="center"/>
          </w:tcPr>
          <w:p w14:paraId="2BC98948"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4</w:t>
            </w:r>
          </w:p>
        </w:tc>
      </w:tr>
      <w:tr w:rsidR="00B571D5" w:rsidRPr="00B571D5" w14:paraId="441D78BC" w14:textId="77777777" w:rsidTr="002C64FE">
        <w:trPr>
          <w:jc w:val="center"/>
        </w:trPr>
        <w:tc>
          <w:tcPr>
            <w:tcW w:w="797" w:type="pct"/>
          </w:tcPr>
          <w:p w14:paraId="156C05FC"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环境管理计划的实施</w:t>
            </w:r>
          </w:p>
        </w:tc>
        <w:tc>
          <w:tcPr>
            <w:tcW w:w="1514" w:type="pct"/>
          </w:tcPr>
          <w:p w14:paraId="7495184A" w14:textId="0B1D81EF" w:rsidR="00B12E5B"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施工单位（承包商</w:t>
            </w:r>
            <w:r w:rsidR="0025273E" w:rsidRPr="007A1AC3">
              <w:rPr>
                <w:rFonts w:ascii="Times New Roman" w:hAnsi="Times New Roman" w:cs="Times New Roman"/>
                <w:bCs/>
                <w:kern w:val="44"/>
                <w:lang w:bidi="ar"/>
              </w:rPr>
              <w:t>）</w:t>
            </w:r>
            <w:r w:rsidR="0025273E">
              <w:rPr>
                <w:rFonts w:ascii="Times New Roman" w:hAnsi="Times New Roman" w:cs="Times New Roman" w:hint="eastAsia"/>
                <w:bCs/>
                <w:kern w:val="44"/>
                <w:lang w:bidi="ar"/>
              </w:rPr>
              <w:t>；</w:t>
            </w:r>
          </w:p>
          <w:p w14:paraId="6C2E61B8" w14:textId="05F6C45D" w:rsidR="0025273E" w:rsidRPr="007A1AC3" w:rsidRDefault="0025273E" w:rsidP="00631788">
            <w:pPr>
              <w:jc w:val="left"/>
              <w:rPr>
                <w:rFonts w:ascii="Times New Roman" w:hAnsi="Times New Roman" w:cs="Times New Roman"/>
                <w:bCs/>
                <w:kern w:val="44"/>
                <w:lang w:bidi="ar"/>
              </w:rPr>
            </w:pPr>
            <w:r>
              <w:rPr>
                <w:rFonts w:ascii="Times New Roman" w:hAnsi="Times New Roman" w:cs="Times New Roman" w:hint="eastAsia"/>
                <w:bCs/>
                <w:kern w:val="44"/>
                <w:lang w:bidi="ar"/>
              </w:rPr>
              <w:t>恒新化工</w:t>
            </w:r>
          </w:p>
        </w:tc>
        <w:tc>
          <w:tcPr>
            <w:tcW w:w="1794" w:type="pct"/>
          </w:tcPr>
          <w:p w14:paraId="4A67D37E"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施工期环保任务；</w:t>
            </w:r>
          </w:p>
          <w:p w14:paraId="0C296829"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环境管理计划的缓解措施；</w:t>
            </w:r>
          </w:p>
          <w:p w14:paraId="2B8DA923"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环境管理计划的改善或修正；</w:t>
            </w:r>
          </w:p>
          <w:p w14:paraId="749E7F0D"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内部监测方法和数据收集处理；</w:t>
            </w:r>
          </w:p>
        </w:tc>
        <w:tc>
          <w:tcPr>
            <w:tcW w:w="437" w:type="pct"/>
            <w:vAlign w:val="center"/>
          </w:tcPr>
          <w:p w14:paraId="7F7CFFAB"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1</w:t>
            </w:r>
          </w:p>
        </w:tc>
        <w:tc>
          <w:tcPr>
            <w:tcW w:w="457" w:type="pct"/>
            <w:vAlign w:val="center"/>
          </w:tcPr>
          <w:p w14:paraId="79693D53"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4</w:t>
            </w:r>
          </w:p>
        </w:tc>
      </w:tr>
      <w:tr w:rsidR="00B571D5" w:rsidRPr="00B571D5" w14:paraId="030B28E5" w14:textId="77777777" w:rsidTr="002C64FE">
        <w:trPr>
          <w:jc w:val="center"/>
        </w:trPr>
        <w:tc>
          <w:tcPr>
            <w:tcW w:w="797" w:type="pct"/>
          </w:tcPr>
          <w:p w14:paraId="39AD9DC3"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危机处理</w:t>
            </w:r>
          </w:p>
        </w:tc>
        <w:tc>
          <w:tcPr>
            <w:tcW w:w="1514" w:type="pct"/>
          </w:tcPr>
          <w:p w14:paraId="71DECF26" w14:textId="060E6B45" w:rsidR="00B12E5B"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施工单位（承包商）</w:t>
            </w:r>
            <w:r w:rsidR="0025273E">
              <w:rPr>
                <w:rFonts w:ascii="Times New Roman" w:hAnsi="Times New Roman" w:cs="Times New Roman" w:hint="eastAsia"/>
                <w:bCs/>
                <w:kern w:val="44"/>
                <w:lang w:bidi="ar"/>
              </w:rPr>
              <w:t>；</w:t>
            </w:r>
          </w:p>
          <w:p w14:paraId="548A1708" w14:textId="21DE994A" w:rsidR="0025273E" w:rsidRPr="007A1AC3" w:rsidRDefault="0025273E" w:rsidP="00631788">
            <w:pPr>
              <w:jc w:val="left"/>
              <w:rPr>
                <w:rFonts w:ascii="Times New Roman" w:hAnsi="Times New Roman" w:cs="Times New Roman"/>
                <w:bCs/>
                <w:kern w:val="44"/>
                <w:lang w:bidi="ar"/>
              </w:rPr>
            </w:pPr>
            <w:r>
              <w:rPr>
                <w:rFonts w:ascii="Times New Roman" w:hAnsi="Times New Roman" w:cs="Times New Roman" w:hint="eastAsia"/>
                <w:bCs/>
                <w:kern w:val="44"/>
                <w:lang w:bidi="ar"/>
              </w:rPr>
              <w:t>恒新化工</w:t>
            </w:r>
          </w:p>
        </w:tc>
        <w:tc>
          <w:tcPr>
            <w:tcW w:w="1794" w:type="pct"/>
          </w:tcPr>
          <w:p w14:paraId="50A27BE6"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事故处理措施；</w:t>
            </w:r>
          </w:p>
        </w:tc>
        <w:tc>
          <w:tcPr>
            <w:tcW w:w="437" w:type="pct"/>
            <w:vAlign w:val="center"/>
          </w:tcPr>
          <w:p w14:paraId="04781946"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1</w:t>
            </w:r>
          </w:p>
        </w:tc>
        <w:tc>
          <w:tcPr>
            <w:tcW w:w="457" w:type="pct"/>
            <w:vAlign w:val="center"/>
          </w:tcPr>
          <w:p w14:paraId="0E6E496E" w14:textId="77777777" w:rsidR="00B12E5B" w:rsidRPr="007A1AC3" w:rsidRDefault="00B12E5B" w:rsidP="00631788">
            <w:pPr>
              <w:jc w:val="left"/>
              <w:rPr>
                <w:rFonts w:ascii="Times New Roman" w:hAnsi="Times New Roman" w:cs="Times New Roman"/>
                <w:bCs/>
                <w:kern w:val="44"/>
                <w:lang w:bidi="ar"/>
              </w:rPr>
            </w:pPr>
            <w:r w:rsidRPr="007A1AC3">
              <w:rPr>
                <w:rFonts w:ascii="Times New Roman" w:hAnsi="Times New Roman" w:cs="Times New Roman"/>
                <w:bCs/>
                <w:kern w:val="44"/>
                <w:lang w:bidi="ar"/>
              </w:rPr>
              <w:t>6</w:t>
            </w:r>
          </w:p>
        </w:tc>
      </w:tr>
    </w:tbl>
    <w:p w14:paraId="4F4D03E0" w14:textId="77777777" w:rsidR="00972F46" w:rsidRDefault="00972F46" w:rsidP="00B12E5B">
      <w:pPr>
        <w:pStyle w:val="1"/>
        <w:rPr>
          <w:rFonts w:ascii="Times New Roman" w:hAnsi="Times New Roman" w:hint="default"/>
          <w:sz w:val="30"/>
          <w:szCs w:val="30"/>
          <w:lang w:bidi="ar"/>
        </w:rPr>
        <w:sectPr w:rsidR="00972F46" w:rsidSect="003B0076">
          <w:pgSz w:w="11906" w:h="16838"/>
          <w:pgMar w:top="1440" w:right="1644" w:bottom="1440" w:left="1644" w:header="851" w:footer="992" w:gutter="0"/>
          <w:cols w:space="425"/>
          <w:docGrid w:type="lines" w:linePitch="312"/>
        </w:sectPr>
      </w:pPr>
    </w:p>
    <w:p w14:paraId="449B7CA7" w14:textId="7235E771" w:rsidR="00410295" w:rsidRPr="00B571D5" w:rsidRDefault="00B12E5B" w:rsidP="00B12E5B">
      <w:pPr>
        <w:pStyle w:val="1"/>
        <w:rPr>
          <w:rFonts w:ascii="Times New Roman" w:hAnsi="Times New Roman" w:hint="default"/>
          <w:sz w:val="30"/>
          <w:szCs w:val="30"/>
          <w:lang w:bidi="ar"/>
        </w:rPr>
      </w:pPr>
      <w:bookmarkStart w:id="115" w:name="_Toc70084846"/>
      <w:r w:rsidRPr="00B571D5">
        <w:rPr>
          <w:rFonts w:ascii="Times New Roman" w:hAnsi="Times New Roman"/>
          <w:sz w:val="30"/>
          <w:szCs w:val="30"/>
          <w:lang w:bidi="ar"/>
        </w:rPr>
        <w:lastRenderedPageBreak/>
        <w:t>1</w:t>
      </w:r>
      <w:r w:rsidR="00D47B60">
        <w:rPr>
          <w:rFonts w:ascii="Times New Roman" w:hAnsi="Times New Roman" w:hint="default"/>
          <w:sz w:val="30"/>
          <w:szCs w:val="30"/>
          <w:lang w:bidi="ar"/>
        </w:rPr>
        <w:t>3</w:t>
      </w:r>
      <w:r w:rsidRPr="00B571D5">
        <w:rPr>
          <w:rFonts w:ascii="Times New Roman" w:hAnsi="Times New Roman"/>
          <w:sz w:val="30"/>
          <w:szCs w:val="30"/>
          <w:lang w:bidi="ar"/>
        </w:rPr>
        <w:t>.</w:t>
      </w:r>
      <w:r w:rsidR="00A6770F" w:rsidRPr="00B571D5">
        <w:rPr>
          <w:rFonts w:ascii="Times New Roman" w:hAnsi="Times New Roman"/>
          <w:sz w:val="30"/>
          <w:szCs w:val="30"/>
          <w:lang w:bidi="ar"/>
        </w:rPr>
        <w:t>公众参与</w:t>
      </w:r>
      <w:r w:rsidR="00CA1158" w:rsidRPr="00B571D5">
        <w:rPr>
          <w:rFonts w:ascii="Times New Roman" w:hAnsi="Times New Roman"/>
          <w:sz w:val="30"/>
          <w:szCs w:val="30"/>
          <w:lang w:bidi="ar"/>
        </w:rPr>
        <w:t>和</w:t>
      </w:r>
      <w:r w:rsidR="00A454D4" w:rsidRPr="00B571D5">
        <w:rPr>
          <w:rFonts w:ascii="Times New Roman" w:hAnsi="Times New Roman"/>
          <w:sz w:val="30"/>
          <w:szCs w:val="30"/>
          <w:lang w:bidi="ar"/>
        </w:rPr>
        <w:t>申述机制</w:t>
      </w:r>
      <w:bookmarkEnd w:id="115"/>
    </w:p>
    <w:p w14:paraId="0D85A895" w14:textId="18FCCECB" w:rsidR="00CA1158" w:rsidRPr="00B571D5" w:rsidRDefault="00B12E5B" w:rsidP="00B12E5B">
      <w:pPr>
        <w:pStyle w:val="2"/>
        <w:rPr>
          <w:rFonts w:ascii="Times New Roman" w:eastAsia="宋体" w:hAnsi="Times New Roman" w:cs="Times New Roman"/>
          <w:sz w:val="28"/>
          <w:szCs w:val="28"/>
        </w:rPr>
      </w:pPr>
      <w:bookmarkStart w:id="116" w:name="_Toc70084847"/>
      <w:r w:rsidRPr="00B571D5">
        <w:rPr>
          <w:rFonts w:ascii="Times New Roman" w:eastAsia="宋体" w:hAnsi="Times New Roman" w:cs="Times New Roman" w:hint="eastAsia"/>
          <w:sz w:val="28"/>
          <w:szCs w:val="28"/>
        </w:rPr>
        <w:t>1</w:t>
      </w:r>
      <w:r w:rsidR="00D47B60">
        <w:rPr>
          <w:rFonts w:ascii="Times New Roman" w:eastAsia="宋体" w:hAnsi="Times New Roman" w:cs="Times New Roman"/>
          <w:sz w:val="28"/>
          <w:szCs w:val="28"/>
        </w:rPr>
        <w:t>3</w:t>
      </w:r>
      <w:r w:rsidRPr="00B571D5">
        <w:rPr>
          <w:rFonts w:ascii="Times New Roman" w:eastAsia="宋体" w:hAnsi="Times New Roman" w:cs="Times New Roman" w:hint="eastAsia"/>
          <w:sz w:val="28"/>
          <w:szCs w:val="28"/>
        </w:rPr>
        <w:t>.1</w:t>
      </w:r>
      <w:r w:rsidR="00CA1158" w:rsidRPr="00B571D5">
        <w:rPr>
          <w:rFonts w:ascii="Times New Roman" w:eastAsia="宋体" w:hAnsi="Times New Roman" w:cs="Times New Roman" w:hint="eastAsia"/>
          <w:sz w:val="28"/>
          <w:szCs w:val="28"/>
        </w:rPr>
        <w:t>公众参与</w:t>
      </w:r>
      <w:bookmarkEnd w:id="116"/>
    </w:p>
    <w:p w14:paraId="77E9A830" w14:textId="3FDCAC90" w:rsidR="00690407" w:rsidRPr="00B571D5" w:rsidRDefault="00690407" w:rsidP="003B0CB8">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公众</w:t>
      </w:r>
      <w:r w:rsidR="00F33063" w:rsidRPr="00B571D5">
        <w:rPr>
          <w:rFonts w:ascii="Times New Roman" w:hAnsi="Times New Roman" w:cs="Times New Roman" w:hint="eastAsia"/>
          <w:bCs/>
          <w:kern w:val="44"/>
          <w:lang w:bidi="ar"/>
        </w:rPr>
        <w:t>咨询</w:t>
      </w:r>
      <w:r w:rsidRPr="00B571D5">
        <w:rPr>
          <w:rFonts w:ascii="Times New Roman" w:hAnsi="Times New Roman" w:cs="Times New Roman" w:hint="eastAsia"/>
          <w:bCs/>
          <w:kern w:val="44"/>
          <w:lang w:bidi="ar"/>
        </w:rPr>
        <w:t>和投诉机制是项目方与公众之间的一种双向交流</w:t>
      </w:r>
      <w:r w:rsidR="00D21371" w:rsidRPr="00B571D5">
        <w:rPr>
          <w:rFonts w:ascii="Times New Roman" w:hAnsi="Times New Roman" w:cs="Times New Roman" w:hint="eastAsia"/>
          <w:bCs/>
          <w:kern w:val="44"/>
          <w:lang w:bidi="ar"/>
        </w:rPr>
        <w:t>，</w:t>
      </w:r>
      <w:r w:rsidRPr="00B571D5">
        <w:rPr>
          <w:rFonts w:ascii="Times New Roman" w:hAnsi="Times New Roman" w:cs="Times New Roman" w:hint="eastAsia"/>
          <w:bCs/>
          <w:kern w:val="44"/>
          <w:lang w:bidi="ar"/>
        </w:rPr>
        <w:t>是项目</w:t>
      </w:r>
      <w:r w:rsidR="005A192A" w:rsidRPr="00B571D5">
        <w:rPr>
          <w:rFonts w:ascii="Times New Roman" w:hAnsi="Times New Roman" w:cs="Times New Roman" w:hint="eastAsia"/>
          <w:bCs/>
          <w:kern w:val="44"/>
          <w:lang w:bidi="ar"/>
        </w:rPr>
        <w:t>减少</w:t>
      </w:r>
      <w:r w:rsidRPr="00B571D5">
        <w:rPr>
          <w:rFonts w:ascii="Times New Roman" w:hAnsi="Times New Roman" w:cs="Times New Roman" w:hint="eastAsia"/>
          <w:bCs/>
          <w:kern w:val="44"/>
          <w:lang w:bidi="ar"/>
        </w:rPr>
        <w:t>自身风险</w:t>
      </w:r>
      <w:r w:rsidR="005A192A" w:rsidRPr="00B571D5">
        <w:rPr>
          <w:rFonts w:ascii="Times New Roman" w:hAnsi="Times New Roman" w:cs="Times New Roman" w:hint="eastAsia"/>
          <w:bCs/>
          <w:kern w:val="44"/>
          <w:lang w:bidi="ar"/>
        </w:rPr>
        <w:t>和</w:t>
      </w:r>
      <w:r w:rsidRPr="00B571D5">
        <w:rPr>
          <w:rFonts w:ascii="Times New Roman" w:hAnsi="Times New Roman" w:cs="Times New Roman" w:hint="eastAsia"/>
          <w:bCs/>
          <w:kern w:val="44"/>
          <w:lang w:bidi="ar"/>
        </w:rPr>
        <w:t>社会影响的一个重要机制，也是项目信息公开透明和公众参与的重要方式。</w:t>
      </w:r>
    </w:p>
    <w:p w14:paraId="553E1194" w14:textId="37A2253C" w:rsidR="00D21371" w:rsidRPr="00B571D5" w:rsidRDefault="00D21371" w:rsidP="003B0CB8">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根据项目自身的性质、实地调查结果、以及与相关机构的访谈，识别出利益相关方包括：</w:t>
      </w:r>
      <w:r w:rsidR="00AE0F75">
        <w:rPr>
          <w:rFonts w:ascii="Times New Roman" w:hAnsi="Times New Roman" w:cs="Times New Roman" w:hint="eastAsia"/>
          <w:bCs/>
          <w:kern w:val="44"/>
          <w:lang w:bidi="ar"/>
        </w:rPr>
        <w:t>恒新化工</w:t>
      </w:r>
      <w:r w:rsidRPr="00B571D5">
        <w:rPr>
          <w:rFonts w:ascii="Times New Roman" w:hAnsi="Times New Roman" w:cs="Times New Roman" w:hint="eastAsia"/>
          <w:bCs/>
          <w:kern w:val="44"/>
          <w:lang w:bidi="ar"/>
        </w:rPr>
        <w:t>、项目办、政府相关机构、</w:t>
      </w:r>
      <w:r w:rsidR="00977EBE" w:rsidRPr="00B571D5">
        <w:rPr>
          <w:rFonts w:ascii="Times New Roman" w:hAnsi="Times New Roman" w:cs="Times New Roman" w:hint="eastAsia"/>
          <w:bCs/>
          <w:kern w:val="44"/>
          <w:lang w:bidi="ar"/>
        </w:rPr>
        <w:t>承包商（施工单位</w:t>
      </w:r>
      <w:r w:rsidR="00E622EB" w:rsidRPr="00B571D5">
        <w:rPr>
          <w:rFonts w:ascii="Times New Roman" w:hAnsi="Times New Roman" w:cs="Times New Roman" w:hint="eastAsia"/>
          <w:bCs/>
          <w:kern w:val="44"/>
          <w:lang w:bidi="ar"/>
        </w:rPr>
        <w:t>、</w:t>
      </w:r>
      <w:r w:rsidR="00977EBE" w:rsidRPr="00B571D5">
        <w:rPr>
          <w:rFonts w:ascii="Times New Roman" w:hAnsi="Times New Roman" w:cs="Times New Roman" w:hint="eastAsia"/>
          <w:bCs/>
          <w:kern w:val="44"/>
          <w:lang w:bidi="ar"/>
        </w:rPr>
        <w:t>运输单位</w:t>
      </w:r>
      <w:r w:rsidR="00E622EB" w:rsidRPr="00B571D5">
        <w:rPr>
          <w:rFonts w:ascii="Times New Roman" w:hAnsi="Times New Roman" w:cs="Times New Roman" w:hint="eastAsia"/>
          <w:bCs/>
          <w:kern w:val="44"/>
          <w:lang w:bidi="ar"/>
        </w:rPr>
        <w:t>和废物处置单位</w:t>
      </w:r>
      <w:r w:rsidR="00977EBE" w:rsidRPr="00B571D5">
        <w:rPr>
          <w:rFonts w:ascii="Times New Roman" w:hAnsi="Times New Roman" w:cs="Times New Roman" w:hint="eastAsia"/>
          <w:bCs/>
          <w:kern w:val="44"/>
          <w:lang w:bidi="ar"/>
        </w:rPr>
        <w:t>等）、</w:t>
      </w:r>
      <w:r w:rsidRPr="00B571D5">
        <w:rPr>
          <w:rFonts w:ascii="Times New Roman" w:hAnsi="Times New Roman" w:cs="Times New Roman" w:hint="eastAsia"/>
          <w:bCs/>
          <w:kern w:val="44"/>
          <w:lang w:bidi="ar"/>
        </w:rPr>
        <w:t>周围的群众和单位</w:t>
      </w:r>
      <w:r w:rsidR="00977EBE" w:rsidRPr="00B571D5">
        <w:rPr>
          <w:rFonts w:ascii="Times New Roman" w:hAnsi="Times New Roman" w:cs="Times New Roman" w:hint="eastAsia"/>
          <w:bCs/>
          <w:kern w:val="44"/>
          <w:lang w:bidi="ar"/>
        </w:rPr>
        <w:t>等。</w:t>
      </w:r>
    </w:p>
    <w:p w14:paraId="1C09EAC9" w14:textId="6E22BF5D" w:rsidR="0010770F" w:rsidRPr="005457A1" w:rsidRDefault="009D4EAA" w:rsidP="003B0CB8">
      <w:pPr>
        <w:spacing w:line="480" w:lineRule="auto"/>
        <w:ind w:firstLineChars="228" w:firstLine="547"/>
        <w:jc w:val="both"/>
        <w:rPr>
          <w:rFonts w:ascii="Times New Roman" w:hAnsi="Times New Roman" w:cs="Times New Roman"/>
          <w:bCs/>
          <w:color w:val="0000CC"/>
          <w:kern w:val="44"/>
          <w:lang w:bidi="ar"/>
        </w:rPr>
      </w:pPr>
      <w:r>
        <w:rPr>
          <w:rFonts w:ascii="Times New Roman" w:hAnsi="Times New Roman" w:cs="Times New Roman" w:hint="eastAsia"/>
          <w:bCs/>
          <w:kern w:val="44"/>
          <w:lang w:bidi="ar"/>
        </w:rPr>
        <w:t>恒新化工</w:t>
      </w:r>
      <w:r w:rsidR="005457A1" w:rsidRPr="00C8062F">
        <w:rPr>
          <w:rFonts w:ascii="Times New Roman" w:hAnsi="Times New Roman" w:cs="Times New Roman" w:hint="eastAsia"/>
          <w:bCs/>
          <w:color w:val="000000" w:themeColor="text1"/>
          <w:kern w:val="44"/>
          <w:lang w:bidi="ar"/>
        </w:rPr>
        <w:t>于</w:t>
      </w:r>
      <w:r w:rsidR="005457A1" w:rsidRPr="00C8062F">
        <w:rPr>
          <w:rFonts w:ascii="Times New Roman" w:hAnsi="Times New Roman" w:cs="Times New Roman" w:hint="eastAsia"/>
          <w:bCs/>
          <w:color w:val="000000" w:themeColor="text1"/>
          <w:kern w:val="44"/>
          <w:lang w:bidi="ar"/>
        </w:rPr>
        <w:t>202</w:t>
      </w:r>
      <w:r w:rsidR="00C8062F" w:rsidRPr="00C8062F">
        <w:rPr>
          <w:rFonts w:ascii="Times New Roman" w:hAnsi="Times New Roman" w:cs="Times New Roman"/>
          <w:bCs/>
          <w:color w:val="000000" w:themeColor="text1"/>
          <w:kern w:val="44"/>
          <w:lang w:bidi="ar"/>
        </w:rPr>
        <w:t>1</w:t>
      </w:r>
      <w:r w:rsidR="005457A1" w:rsidRPr="00C8062F">
        <w:rPr>
          <w:rFonts w:ascii="Times New Roman" w:hAnsi="Times New Roman" w:cs="Times New Roman" w:hint="eastAsia"/>
          <w:bCs/>
          <w:color w:val="000000" w:themeColor="text1"/>
          <w:kern w:val="44"/>
          <w:lang w:bidi="ar"/>
        </w:rPr>
        <w:t>年</w:t>
      </w:r>
      <w:r w:rsidR="00C8062F" w:rsidRPr="00C8062F">
        <w:rPr>
          <w:rFonts w:ascii="Times New Roman" w:hAnsi="Times New Roman" w:cs="Times New Roman" w:hint="eastAsia"/>
          <w:bCs/>
          <w:color w:val="000000" w:themeColor="text1"/>
          <w:kern w:val="44"/>
          <w:lang w:bidi="ar"/>
        </w:rPr>
        <w:t>1</w:t>
      </w:r>
      <w:r w:rsidR="005457A1" w:rsidRPr="00C8062F">
        <w:rPr>
          <w:rFonts w:ascii="Times New Roman" w:hAnsi="Times New Roman" w:cs="Times New Roman" w:hint="eastAsia"/>
          <w:bCs/>
          <w:color w:val="000000" w:themeColor="text1"/>
          <w:kern w:val="44"/>
          <w:lang w:bidi="ar"/>
        </w:rPr>
        <w:t>月分别</w:t>
      </w:r>
      <w:r w:rsidR="007651C7">
        <w:rPr>
          <w:rFonts w:ascii="Times New Roman" w:hAnsi="Times New Roman" w:cs="Times New Roman" w:hint="eastAsia"/>
          <w:bCs/>
          <w:color w:val="000000" w:themeColor="text1"/>
          <w:kern w:val="44"/>
          <w:lang w:bidi="ar"/>
        </w:rPr>
        <w:t>在</w:t>
      </w:r>
      <w:r w:rsidR="00C8062F" w:rsidRPr="00016DB4">
        <w:rPr>
          <w:rFonts w:ascii="Times New Roman" w:hAnsi="Times New Roman" w:cs="Times New Roman" w:hint="eastAsia"/>
          <w:bCs/>
          <w:color w:val="000000" w:themeColor="text1"/>
          <w:kern w:val="44"/>
          <w:lang w:bidi="ar"/>
        </w:rPr>
        <w:t>公司网站、厂区公示栏对本环境管理计划进行了公示</w:t>
      </w:r>
      <w:r w:rsidR="005457A1" w:rsidRPr="00C8062F">
        <w:rPr>
          <w:rFonts w:ascii="Times New Roman" w:hAnsi="Times New Roman" w:cs="Times New Roman" w:hint="eastAsia"/>
          <w:bCs/>
          <w:color w:val="000000" w:themeColor="text1"/>
          <w:kern w:val="44"/>
          <w:lang w:bidi="ar"/>
        </w:rPr>
        <w:t>，见图</w:t>
      </w:r>
      <w:r w:rsidR="00D77598">
        <w:rPr>
          <w:rFonts w:ascii="Times New Roman" w:hAnsi="Times New Roman" w:cs="Times New Roman"/>
          <w:bCs/>
          <w:color w:val="000000" w:themeColor="text1"/>
          <w:kern w:val="44"/>
          <w:lang w:bidi="ar"/>
        </w:rPr>
        <w:t>8</w:t>
      </w:r>
      <w:r w:rsidR="005457A1" w:rsidRPr="00C8062F">
        <w:rPr>
          <w:rFonts w:ascii="Times New Roman" w:hAnsi="Times New Roman" w:cs="Times New Roman" w:hint="eastAsia"/>
          <w:bCs/>
          <w:color w:val="000000" w:themeColor="text1"/>
          <w:kern w:val="44"/>
          <w:lang w:bidi="ar"/>
        </w:rPr>
        <w:t>、图</w:t>
      </w:r>
      <w:r w:rsidR="00D77598">
        <w:rPr>
          <w:rFonts w:ascii="Times New Roman" w:hAnsi="Times New Roman" w:cs="Times New Roman"/>
          <w:bCs/>
          <w:color w:val="000000" w:themeColor="text1"/>
          <w:kern w:val="44"/>
          <w:lang w:bidi="ar"/>
        </w:rPr>
        <w:t>9</w:t>
      </w:r>
      <w:r w:rsidR="005457A1" w:rsidRPr="00C8062F">
        <w:rPr>
          <w:rFonts w:ascii="Times New Roman" w:hAnsi="Times New Roman" w:cs="Times New Roman" w:hint="eastAsia"/>
          <w:bCs/>
          <w:color w:val="000000" w:themeColor="text1"/>
          <w:kern w:val="44"/>
          <w:lang w:bidi="ar"/>
        </w:rPr>
        <w:t>。</w:t>
      </w:r>
    </w:p>
    <w:p w14:paraId="6A938BA0" w14:textId="30D49D61" w:rsidR="005B49CF" w:rsidRPr="00B571D5" w:rsidRDefault="005B49CF" w:rsidP="009F3322">
      <w:pPr>
        <w:adjustRightInd w:val="0"/>
        <w:snapToGrid w:val="0"/>
        <w:spacing w:afterLines="50" w:after="156"/>
        <w:ind w:firstLineChars="200" w:firstLine="482"/>
        <w:jc w:val="center"/>
        <w:rPr>
          <w:b/>
          <w:kern w:val="44"/>
          <w:lang w:bidi="ar"/>
        </w:rPr>
      </w:pPr>
      <w:r w:rsidRPr="00B571D5">
        <w:rPr>
          <w:rFonts w:hint="eastAsia"/>
          <w:b/>
          <w:kern w:val="44"/>
          <w:lang w:bidi="ar"/>
        </w:rPr>
        <w:t>表</w:t>
      </w:r>
      <w:r w:rsidR="00E9215F">
        <w:rPr>
          <w:b/>
          <w:kern w:val="44"/>
          <w:lang w:bidi="ar"/>
        </w:rPr>
        <w:t>1</w:t>
      </w:r>
      <w:r w:rsidR="00647741">
        <w:rPr>
          <w:b/>
          <w:kern w:val="44"/>
          <w:lang w:bidi="ar"/>
        </w:rPr>
        <w:t>2</w:t>
      </w:r>
      <w:r w:rsidRPr="00B571D5">
        <w:rPr>
          <w:b/>
          <w:kern w:val="44"/>
          <w:lang w:bidi="ar"/>
        </w:rPr>
        <w:t xml:space="preserve"> </w:t>
      </w:r>
      <w:r w:rsidRPr="00B571D5">
        <w:rPr>
          <w:rFonts w:hint="eastAsia"/>
          <w:b/>
          <w:kern w:val="44"/>
          <w:lang w:bidi="ar"/>
        </w:rPr>
        <w:t>利益相关方调查总结</w:t>
      </w:r>
    </w:p>
    <w:tbl>
      <w:tblPr>
        <w:tblStyle w:val="aa"/>
        <w:tblW w:w="8958" w:type="dxa"/>
        <w:jc w:val="center"/>
        <w:tblLayout w:type="fixed"/>
        <w:tblLook w:val="04A0" w:firstRow="1" w:lastRow="0" w:firstColumn="1" w:lastColumn="0" w:noHBand="0" w:noVBand="1"/>
      </w:tblPr>
      <w:tblGrid>
        <w:gridCol w:w="2202"/>
        <w:gridCol w:w="4314"/>
        <w:gridCol w:w="2442"/>
      </w:tblGrid>
      <w:tr w:rsidR="007629BD" w:rsidRPr="00B571D5" w14:paraId="2C60AA2F" w14:textId="77777777" w:rsidTr="006C231D">
        <w:trPr>
          <w:jc w:val="center"/>
        </w:trPr>
        <w:tc>
          <w:tcPr>
            <w:tcW w:w="2202" w:type="dxa"/>
            <w:vAlign w:val="center"/>
          </w:tcPr>
          <w:p w14:paraId="6B320F73" w14:textId="3F799E61" w:rsidR="005B49CF" w:rsidRPr="00B571D5" w:rsidRDefault="005B49CF" w:rsidP="00631788">
            <w:pPr>
              <w:jc w:val="center"/>
              <w:rPr>
                <w:b/>
                <w:bCs/>
                <w:kern w:val="44"/>
                <w:lang w:bidi="ar"/>
              </w:rPr>
            </w:pPr>
            <w:r w:rsidRPr="00B571D5">
              <w:rPr>
                <w:rFonts w:hint="eastAsia"/>
                <w:b/>
                <w:bCs/>
                <w:kern w:val="44"/>
                <w:lang w:bidi="ar"/>
              </w:rPr>
              <w:t>利益相关方</w:t>
            </w:r>
          </w:p>
        </w:tc>
        <w:tc>
          <w:tcPr>
            <w:tcW w:w="4314" w:type="dxa"/>
            <w:vAlign w:val="center"/>
          </w:tcPr>
          <w:p w14:paraId="3D1AE0F0" w14:textId="440059D5" w:rsidR="005B49CF" w:rsidRPr="00B571D5" w:rsidRDefault="005B49CF" w:rsidP="00631788">
            <w:pPr>
              <w:jc w:val="center"/>
              <w:rPr>
                <w:b/>
                <w:bCs/>
                <w:kern w:val="44"/>
                <w:lang w:bidi="ar"/>
              </w:rPr>
            </w:pPr>
            <w:r w:rsidRPr="00B571D5">
              <w:rPr>
                <w:rFonts w:hint="eastAsia"/>
                <w:b/>
                <w:bCs/>
                <w:kern w:val="44"/>
                <w:lang w:bidi="ar"/>
              </w:rPr>
              <w:t>意见和建议总结</w:t>
            </w:r>
          </w:p>
        </w:tc>
        <w:tc>
          <w:tcPr>
            <w:tcW w:w="2442" w:type="dxa"/>
            <w:vAlign w:val="center"/>
          </w:tcPr>
          <w:p w14:paraId="4B3431A0" w14:textId="763A4CF3" w:rsidR="005B49CF" w:rsidRPr="00B571D5" w:rsidRDefault="00BB74C7" w:rsidP="00631788">
            <w:pPr>
              <w:jc w:val="center"/>
              <w:rPr>
                <w:b/>
                <w:bCs/>
                <w:kern w:val="44"/>
                <w:lang w:bidi="ar"/>
              </w:rPr>
            </w:pPr>
            <w:r w:rsidRPr="00B571D5">
              <w:rPr>
                <w:rFonts w:hint="eastAsia"/>
                <w:b/>
                <w:bCs/>
                <w:kern w:val="44"/>
                <w:lang w:bidi="ar"/>
              </w:rPr>
              <w:t>对意见和建议的处理</w:t>
            </w:r>
          </w:p>
        </w:tc>
      </w:tr>
      <w:tr w:rsidR="007629BD" w:rsidRPr="00B571D5" w14:paraId="30D21275" w14:textId="77777777" w:rsidTr="006C231D">
        <w:trPr>
          <w:jc w:val="center"/>
        </w:trPr>
        <w:tc>
          <w:tcPr>
            <w:tcW w:w="2202" w:type="dxa"/>
            <w:vAlign w:val="center"/>
          </w:tcPr>
          <w:p w14:paraId="19820F93" w14:textId="5B364EAE" w:rsidR="009E6F3E" w:rsidRPr="00B571D5" w:rsidRDefault="009E6F3E" w:rsidP="00631788">
            <w:pPr>
              <w:jc w:val="center"/>
              <w:rPr>
                <w:bCs/>
                <w:kern w:val="44"/>
                <w:lang w:bidi="ar"/>
              </w:rPr>
            </w:pPr>
            <w:r w:rsidRPr="00B571D5">
              <w:rPr>
                <w:rFonts w:hint="eastAsia"/>
                <w:bCs/>
                <w:kern w:val="44"/>
                <w:lang w:bidi="ar"/>
              </w:rPr>
              <w:t>湖北省项目办</w:t>
            </w:r>
          </w:p>
        </w:tc>
        <w:tc>
          <w:tcPr>
            <w:tcW w:w="4314" w:type="dxa"/>
            <w:vAlign w:val="center"/>
          </w:tcPr>
          <w:p w14:paraId="01664429" w14:textId="77777777" w:rsidR="009E6F3E" w:rsidRPr="00DE4F24" w:rsidRDefault="009E6F3E" w:rsidP="00DE4F24">
            <w:pPr>
              <w:pStyle w:val="af0"/>
              <w:numPr>
                <w:ilvl w:val="0"/>
                <w:numId w:val="7"/>
              </w:numPr>
              <w:ind w:firstLineChars="0"/>
              <w:jc w:val="left"/>
              <w:rPr>
                <w:bCs/>
                <w:kern w:val="44"/>
                <w:sz w:val="24"/>
                <w:lang w:bidi="ar"/>
              </w:rPr>
            </w:pPr>
            <w:r w:rsidRPr="00DE4F24">
              <w:rPr>
                <w:rFonts w:hint="eastAsia"/>
                <w:bCs/>
                <w:kern w:val="44"/>
                <w:sz w:val="24"/>
                <w:lang w:bidi="ar"/>
              </w:rPr>
              <w:t>同意企业加入</w:t>
            </w:r>
            <w:r w:rsidRPr="00CF0EC5">
              <w:rPr>
                <w:rFonts w:hint="eastAsia"/>
                <w:bCs/>
                <w:kern w:val="44"/>
                <w:sz w:val="24"/>
                <w:lang w:bidi="ar"/>
              </w:rPr>
              <w:t>停产</w:t>
            </w:r>
            <w:r w:rsidRPr="00DE4F24">
              <w:rPr>
                <w:rFonts w:hint="eastAsia"/>
                <w:bCs/>
                <w:kern w:val="44"/>
                <w:sz w:val="24"/>
                <w:lang w:bidi="ar"/>
              </w:rPr>
              <w:t>企业示范，并按照程序签署协议；</w:t>
            </w:r>
          </w:p>
          <w:p w14:paraId="2D9C2A82" w14:textId="17959AA0" w:rsidR="009E6F3E" w:rsidRPr="00DE4F24" w:rsidRDefault="009E6F3E" w:rsidP="00DE4F24">
            <w:pPr>
              <w:pStyle w:val="af0"/>
              <w:numPr>
                <w:ilvl w:val="0"/>
                <w:numId w:val="7"/>
              </w:numPr>
              <w:ind w:firstLineChars="0"/>
              <w:jc w:val="left"/>
              <w:rPr>
                <w:bCs/>
                <w:kern w:val="44"/>
                <w:sz w:val="24"/>
                <w:lang w:bidi="ar"/>
              </w:rPr>
            </w:pPr>
            <w:r w:rsidRPr="00DE4F24">
              <w:rPr>
                <w:rFonts w:hint="eastAsia"/>
                <w:bCs/>
                <w:kern w:val="44"/>
                <w:sz w:val="24"/>
                <w:lang w:bidi="ar"/>
              </w:rPr>
              <w:t>要求企业按照地方法规和项目要求进行设备拆除和后续示范活动。</w:t>
            </w:r>
          </w:p>
        </w:tc>
        <w:tc>
          <w:tcPr>
            <w:tcW w:w="2442" w:type="dxa"/>
            <w:vAlign w:val="center"/>
          </w:tcPr>
          <w:p w14:paraId="5B17883A" w14:textId="42653EEA" w:rsidR="009E6F3E" w:rsidRPr="00B571D5" w:rsidRDefault="009E6F3E" w:rsidP="00631788">
            <w:pPr>
              <w:jc w:val="left"/>
              <w:rPr>
                <w:bCs/>
                <w:kern w:val="44"/>
                <w:lang w:bidi="ar"/>
              </w:rPr>
            </w:pPr>
            <w:r w:rsidRPr="00B571D5">
              <w:rPr>
                <w:rFonts w:hint="eastAsia"/>
                <w:bCs/>
                <w:kern w:val="44"/>
                <w:lang w:bidi="ar"/>
              </w:rPr>
              <w:t>接受意见；将按照地方法规和项目要求开展后续项目活动</w:t>
            </w:r>
          </w:p>
        </w:tc>
      </w:tr>
      <w:tr w:rsidR="007629BD" w:rsidRPr="00B571D5" w14:paraId="6DDE0069" w14:textId="77777777" w:rsidTr="006C231D">
        <w:trPr>
          <w:jc w:val="center"/>
        </w:trPr>
        <w:tc>
          <w:tcPr>
            <w:tcW w:w="2202" w:type="dxa"/>
            <w:vAlign w:val="center"/>
          </w:tcPr>
          <w:p w14:paraId="6123B5CE" w14:textId="77777777" w:rsidR="00CA7608" w:rsidRDefault="00CB43E2" w:rsidP="00631788">
            <w:pPr>
              <w:jc w:val="center"/>
              <w:rPr>
                <w:bCs/>
                <w:kern w:val="44"/>
                <w:lang w:bidi="ar"/>
              </w:rPr>
            </w:pPr>
            <w:r w:rsidRPr="00B571D5">
              <w:rPr>
                <w:rFonts w:hint="eastAsia"/>
                <w:bCs/>
                <w:kern w:val="44"/>
                <w:lang w:bidi="ar"/>
              </w:rPr>
              <w:t>政府相关机构：</w:t>
            </w:r>
          </w:p>
          <w:p w14:paraId="136D8580" w14:textId="6C6105AD" w:rsidR="005B49CF" w:rsidRPr="00B571D5" w:rsidRDefault="00CB43E2" w:rsidP="00631788">
            <w:pPr>
              <w:jc w:val="center"/>
              <w:rPr>
                <w:bCs/>
                <w:kern w:val="44"/>
                <w:lang w:bidi="ar"/>
              </w:rPr>
            </w:pPr>
            <w:r w:rsidRPr="00B571D5">
              <w:rPr>
                <w:rFonts w:hint="eastAsia"/>
                <w:bCs/>
                <w:kern w:val="44"/>
                <w:lang w:bidi="ar"/>
              </w:rPr>
              <w:t>地方生态环境部门</w:t>
            </w:r>
          </w:p>
        </w:tc>
        <w:tc>
          <w:tcPr>
            <w:tcW w:w="4314" w:type="dxa"/>
            <w:vAlign w:val="center"/>
          </w:tcPr>
          <w:p w14:paraId="58664771" w14:textId="77777777" w:rsidR="00CB43E2" w:rsidRPr="00DE4F24" w:rsidRDefault="00CB43E2" w:rsidP="00152A7E">
            <w:pPr>
              <w:pStyle w:val="af0"/>
              <w:numPr>
                <w:ilvl w:val="0"/>
                <w:numId w:val="19"/>
              </w:numPr>
              <w:ind w:firstLineChars="0"/>
              <w:jc w:val="left"/>
              <w:rPr>
                <w:bCs/>
                <w:kern w:val="44"/>
                <w:sz w:val="24"/>
                <w:lang w:bidi="ar"/>
              </w:rPr>
            </w:pPr>
            <w:r w:rsidRPr="00DE4F24">
              <w:rPr>
                <w:rFonts w:hint="eastAsia"/>
                <w:bCs/>
                <w:kern w:val="44"/>
                <w:sz w:val="24"/>
                <w:lang w:bidi="ar"/>
              </w:rPr>
              <w:t>同意企业停产；</w:t>
            </w:r>
          </w:p>
          <w:p w14:paraId="2DA293D0" w14:textId="0BDC173F" w:rsidR="005B49CF" w:rsidRPr="00DE4F24" w:rsidRDefault="00CB43E2" w:rsidP="00152A7E">
            <w:pPr>
              <w:pStyle w:val="af0"/>
              <w:numPr>
                <w:ilvl w:val="0"/>
                <w:numId w:val="19"/>
              </w:numPr>
              <w:ind w:firstLineChars="0"/>
              <w:jc w:val="left"/>
              <w:rPr>
                <w:bCs/>
                <w:kern w:val="44"/>
                <w:sz w:val="24"/>
                <w:lang w:bidi="ar"/>
              </w:rPr>
            </w:pPr>
            <w:r w:rsidRPr="00DE4F24">
              <w:rPr>
                <w:rFonts w:hint="eastAsia"/>
                <w:bCs/>
                <w:kern w:val="44"/>
                <w:sz w:val="24"/>
                <w:lang w:bidi="ar"/>
              </w:rPr>
              <w:t>要求企业按照地方法规和项目要求进行设备拆除和后续监测等工作</w:t>
            </w:r>
          </w:p>
        </w:tc>
        <w:tc>
          <w:tcPr>
            <w:tcW w:w="2442" w:type="dxa"/>
            <w:vAlign w:val="center"/>
          </w:tcPr>
          <w:p w14:paraId="099D2D42" w14:textId="0E529E42" w:rsidR="005B49CF" w:rsidRPr="00B571D5" w:rsidRDefault="00CB43E2" w:rsidP="00631788">
            <w:pPr>
              <w:jc w:val="left"/>
              <w:rPr>
                <w:bCs/>
                <w:kern w:val="44"/>
                <w:lang w:bidi="ar"/>
              </w:rPr>
            </w:pPr>
            <w:r w:rsidRPr="00B571D5">
              <w:rPr>
                <w:rFonts w:hint="eastAsia"/>
                <w:bCs/>
                <w:kern w:val="44"/>
                <w:lang w:bidi="ar"/>
              </w:rPr>
              <w:t>接受意见；将按照地方法规和项目要求开展</w:t>
            </w:r>
            <w:r w:rsidR="005E30B1" w:rsidRPr="00B571D5">
              <w:rPr>
                <w:rFonts w:hint="eastAsia"/>
                <w:bCs/>
                <w:kern w:val="44"/>
                <w:lang w:bidi="ar"/>
              </w:rPr>
              <w:t>后续项目活动</w:t>
            </w:r>
          </w:p>
        </w:tc>
      </w:tr>
      <w:tr w:rsidR="007629BD" w:rsidRPr="00B571D5" w14:paraId="634BF5C4" w14:textId="77777777" w:rsidTr="006C231D">
        <w:trPr>
          <w:jc w:val="center"/>
        </w:trPr>
        <w:tc>
          <w:tcPr>
            <w:tcW w:w="2202" w:type="dxa"/>
            <w:vAlign w:val="center"/>
          </w:tcPr>
          <w:p w14:paraId="5977C48C" w14:textId="6822DD9D" w:rsidR="00CB43E2" w:rsidRPr="00B571D5" w:rsidRDefault="005E30B1" w:rsidP="00631788">
            <w:pPr>
              <w:jc w:val="center"/>
              <w:rPr>
                <w:bCs/>
                <w:kern w:val="44"/>
                <w:lang w:bidi="ar"/>
              </w:rPr>
            </w:pPr>
            <w:r w:rsidRPr="00B571D5">
              <w:rPr>
                <w:rFonts w:hint="eastAsia"/>
                <w:bCs/>
                <w:kern w:val="44"/>
                <w:lang w:bidi="ar"/>
              </w:rPr>
              <w:t>企业（原）员工</w:t>
            </w:r>
          </w:p>
        </w:tc>
        <w:tc>
          <w:tcPr>
            <w:tcW w:w="4314" w:type="dxa"/>
            <w:vAlign w:val="center"/>
          </w:tcPr>
          <w:p w14:paraId="7F4B20F4" w14:textId="15111482" w:rsidR="00CB43E2" w:rsidRPr="00DE4F24" w:rsidRDefault="005E30B1" w:rsidP="00631788">
            <w:pPr>
              <w:pStyle w:val="af0"/>
              <w:numPr>
                <w:ilvl w:val="0"/>
                <w:numId w:val="8"/>
              </w:numPr>
              <w:ind w:firstLineChars="0"/>
              <w:jc w:val="left"/>
              <w:rPr>
                <w:bCs/>
                <w:kern w:val="44"/>
                <w:sz w:val="24"/>
                <w:lang w:bidi="ar"/>
              </w:rPr>
            </w:pPr>
            <w:r w:rsidRPr="00DE4F24">
              <w:rPr>
                <w:rFonts w:hint="eastAsia"/>
                <w:bCs/>
                <w:kern w:val="44"/>
                <w:sz w:val="24"/>
                <w:lang w:bidi="ar"/>
              </w:rPr>
              <w:t>接受企业停产，</w:t>
            </w:r>
            <w:r w:rsidRPr="00CF0EC5">
              <w:rPr>
                <w:rFonts w:hint="eastAsia"/>
                <w:bCs/>
                <w:kern w:val="44"/>
                <w:sz w:val="24"/>
                <w:lang w:bidi="ar"/>
              </w:rPr>
              <w:t>同意</w:t>
            </w:r>
            <w:r w:rsidR="00792614">
              <w:rPr>
                <w:rFonts w:hint="eastAsia"/>
                <w:bCs/>
                <w:kern w:val="44"/>
                <w:sz w:val="24"/>
                <w:lang w:bidi="ar"/>
              </w:rPr>
              <w:t>接受转岗培训</w:t>
            </w:r>
            <w:r w:rsidRPr="00CF0EC5">
              <w:rPr>
                <w:rFonts w:hint="eastAsia"/>
                <w:bCs/>
                <w:kern w:val="44"/>
                <w:sz w:val="24"/>
                <w:lang w:bidi="ar"/>
              </w:rPr>
              <w:t>；</w:t>
            </w:r>
          </w:p>
          <w:p w14:paraId="62BC12BD" w14:textId="4AC43656" w:rsidR="005E30B1" w:rsidRPr="00DE4F24" w:rsidRDefault="005E30B1" w:rsidP="00631788">
            <w:pPr>
              <w:pStyle w:val="af0"/>
              <w:numPr>
                <w:ilvl w:val="0"/>
                <w:numId w:val="8"/>
              </w:numPr>
              <w:ind w:firstLineChars="0"/>
              <w:jc w:val="left"/>
              <w:rPr>
                <w:bCs/>
                <w:kern w:val="44"/>
                <w:sz w:val="24"/>
                <w:lang w:bidi="ar"/>
              </w:rPr>
            </w:pPr>
            <w:r w:rsidRPr="00DE4F24">
              <w:rPr>
                <w:rFonts w:hint="eastAsia"/>
                <w:bCs/>
                <w:kern w:val="44"/>
                <w:sz w:val="24"/>
                <w:lang w:bidi="ar"/>
              </w:rPr>
              <w:t>对其他后续活动无意见</w:t>
            </w:r>
          </w:p>
        </w:tc>
        <w:tc>
          <w:tcPr>
            <w:tcW w:w="2442" w:type="dxa"/>
            <w:vAlign w:val="center"/>
          </w:tcPr>
          <w:p w14:paraId="6427BB5E" w14:textId="53995E40" w:rsidR="00CB43E2" w:rsidRPr="00B571D5" w:rsidRDefault="005E30B1" w:rsidP="00631788">
            <w:pPr>
              <w:jc w:val="left"/>
              <w:rPr>
                <w:bCs/>
                <w:kern w:val="44"/>
                <w:lang w:bidi="ar"/>
              </w:rPr>
            </w:pPr>
            <w:r w:rsidRPr="00CF0EC5">
              <w:rPr>
                <w:rFonts w:hint="eastAsia"/>
                <w:bCs/>
                <w:kern w:val="44"/>
                <w:lang w:bidi="ar"/>
              </w:rPr>
              <w:t>将按照</w:t>
            </w:r>
            <w:r w:rsidR="00792614">
              <w:rPr>
                <w:rFonts w:hint="eastAsia"/>
                <w:bCs/>
                <w:kern w:val="44"/>
                <w:lang w:bidi="ar"/>
              </w:rPr>
              <w:t>转岗培训计划对职工进行转岗技能培训</w:t>
            </w:r>
          </w:p>
        </w:tc>
      </w:tr>
      <w:tr w:rsidR="007629BD" w:rsidRPr="00B571D5" w14:paraId="57340A56" w14:textId="77777777" w:rsidTr="006C231D">
        <w:trPr>
          <w:jc w:val="center"/>
        </w:trPr>
        <w:tc>
          <w:tcPr>
            <w:tcW w:w="2202" w:type="dxa"/>
            <w:vAlign w:val="center"/>
          </w:tcPr>
          <w:p w14:paraId="4454B242" w14:textId="261CD76A" w:rsidR="00CB43E2" w:rsidRPr="00B571D5" w:rsidRDefault="00C35CB8" w:rsidP="00631788">
            <w:pPr>
              <w:jc w:val="center"/>
              <w:rPr>
                <w:bCs/>
                <w:kern w:val="44"/>
                <w:lang w:bidi="ar"/>
              </w:rPr>
            </w:pPr>
            <w:r w:rsidRPr="00B571D5">
              <w:rPr>
                <w:rFonts w:hint="eastAsia"/>
                <w:bCs/>
                <w:kern w:val="44"/>
                <w:lang w:bidi="ar"/>
              </w:rPr>
              <w:t>施工单位</w:t>
            </w:r>
          </w:p>
        </w:tc>
        <w:tc>
          <w:tcPr>
            <w:tcW w:w="4314" w:type="dxa"/>
            <w:vAlign w:val="center"/>
          </w:tcPr>
          <w:p w14:paraId="1DA996D2" w14:textId="77777777" w:rsidR="00C35CB8" w:rsidRPr="00DE4F24" w:rsidRDefault="00C35CB8" w:rsidP="00631788">
            <w:pPr>
              <w:pStyle w:val="af0"/>
              <w:numPr>
                <w:ilvl w:val="0"/>
                <w:numId w:val="9"/>
              </w:numPr>
              <w:ind w:firstLineChars="0"/>
              <w:jc w:val="left"/>
              <w:rPr>
                <w:bCs/>
                <w:kern w:val="44"/>
                <w:sz w:val="24"/>
                <w:lang w:bidi="ar"/>
              </w:rPr>
            </w:pPr>
            <w:r w:rsidRPr="00DE4F24">
              <w:rPr>
                <w:rFonts w:hint="eastAsia"/>
                <w:bCs/>
                <w:kern w:val="44"/>
                <w:sz w:val="24"/>
                <w:lang w:bidi="ar"/>
              </w:rPr>
              <w:t>对企业停产和项目活动无意见；</w:t>
            </w:r>
          </w:p>
          <w:p w14:paraId="00476DBD" w14:textId="661AC644" w:rsidR="00082100" w:rsidRPr="00DE4F24" w:rsidRDefault="00082100" w:rsidP="00631788">
            <w:pPr>
              <w:pStyle w:val="af0"/>
              <w:numPr>
                <w:ilvl w:val="0"/>
                <w:numId w:val="9"/>
              </w:numPr>
              <w:ind w:firstLineChars="0"/>
              <w:jc w:val="left"/>
              <w:rPr>
                <w:bCs/>
                <w:kern w:val="44"/>
                <w:sz w:val="24"/>
                <w:lang w:bidi="ar"/>
              </w:rPr>
            </w:pPr>
            <w:r w:rsidRPr="00DE4F24">
              <w:rPr>
                <w:rFonts w:hint="eastAsia"/>
                <w:bCs/>
                <w:kern w:val="44"/>
                <w:sz w:val="24"/>
                <w:lang w:bidi="ar"/>
              </w:rPr>
              <w:t>将按照本环境管理计划和企业应急预案执行施工全过程</w:t>
            </w:r>
          </w:p>
        </w:tc>
        <w:tc>
          <w:tcPr>
            <w:tcW w:w="2442" w:type="dxa"/>
            <w:vAlign w:val="center"/>
          </w:tcPr>
          <w:p w14:paraId="4F49A461" w14:textId="1E617DF4" w:rsidR="00CB43E2" w:rsidRPr="00B571D5" w:rsidRDefault="00CB43E2" w:rsidP="00631788">
            <w:pPr>
              <w:jc w:val="left"/>
              <w:rPr>
                <w:bCs/>
                <w:kern w:val="44"/>
                <w:lang w:bidi="ar"/>
              </w:rPr>
            </w:pPr>
          </w:p>
        </w:tc>
      </w:tr>
      <w:tr w:rsidR="007629BD" w:rsidRPr="00B571D5" w14:paraId="57BBB3BC" w14:textId="77777777" w:rsidTr="006C231D">
        <w:trPr>
          <w:jc w:val="center"/>
        </w:trPr>
        <w:tc>
          <w:tcPr>
            <w:tcW w:w="2202" w:type="dxa"/>
            <w:vAlign w:val="center"/>
          </w:tcPr>
          <w:p w14:paraId="527F8E6E" w14:textId="3BC64590" w:rsidR="00CB43E2" w:rsidRPr="00B571D5" w:rsidRDefault="00C35CB8" w:rsidP="00631788">
            <w:pPr>
              <w:jc w:val="center"/>
              <w:rPr>
                <w:bCs/>
                <w:kern w:val="44"/>
                <w:lang w:bidi="ar"/>
              </w:rPr>
            </w:pPr>
            <w:r w:rsidRPr="00B571D5">
              <w:rPr>
                <w:rFonts w:hint="eastAsia"/>
                <w:bCs/>
                <w:kern w:val="44"/>
                <w:lang w:bidi="ar"/>
              </w:rPr>
              <w:t>运输单位</w:t>
            </w:r>
          </w:p>
        </w:tc>
        <w:tc>
          <w:tcPr>
            <w:tcW w:w="4314" w:type="dxa"/>
            <w:vAlign w:val="center"/>
          </w:tcPr>
          <w:p w14:paraId="0B310593" w14:textId="77777777" w:rsidR="00CB43E2" w:rsidRPr="00DE4F24" w:rsidRDefault="00C35CB8" w:rsidP="00631788">
            <w:pPr>
              <w:pStyle w:val="af0"/>
              <w:numPr>
                <w:ilvl w:val="0"/>
                <w:numId w:val="10"/>
              </w:numPr>
              <w:ind w:firstLineChars="0"/>
              <w:jc w:val="left"/>
              <w:rPr>
                <w:bCs/>
                <w:kern w:val="44"/>
                <w:sz w:val="24"/>
                <w:lang w:bidi="ar"/>
              </w:rPr>
            </w:pPr>
            <w:r w:rsidRPr="00DE4F24">
              <w:rPr>
                <w:rFonts w:hint="eastAsia"/>
                <w:bCs/>
                <w:kern w:val="44"/>
                <w:sz w:val="24"/>
                <w:lang w:bidi="ar"/>
              </w:rPr>
              <w:t>对企业停产和项目活动无意见；</w:t>
            </w:r>
          </w:p>
          <w:p w14:paraId="0287E7C2" w14:textId="1B343F78" w:rsidR="00082100" w:rsidRPr="00DE4F24" w:rsidRDefault="00082100" w:rsidP="00631788">
            <w:pPr>
              <w:pStyle w:val="af0"/>
              <w:numPr>
                <w:ilvl w:val="0"/>
                <w:numId w:val="10"/>
              </w:numPr>
              <w:ind w:firstLineChars="0"/>
              <w:jc w:val="left"/>
              <w:rPr>
                <w:bCs/>
                <w:kern w:val="44"/>
                <w:sz w:val="24"/>
                <w:lang w:bidi="ar"/>
              </w:rPr>
            </w:pPr>
            <w:r w:rsidRPr="00DE4F24">
              <w:rPr>
                <w:rFonts w:hint="eastAsia"/>
                <w:bCs/>
                <w:kern w:val="44"/>
                <w:sz w:val="24"/>
                <w:lang w:bidi="ar"/>
              </w:rPr>
              <w:t>将按照本环境管理计划和企业应急预案执行施工全过程</w:t>
            </w:r>
          </w:p>
        </w:tc>
        <w:tc>
          <w:tcPr>
            <w:tcW w:w="2442" w:type="dxa"/>
            <w:vAlign w:val="center"/>
          </w:tcPr>
          <w:p w14:paraId="32D2B021" w14:textId="77777777" w:rsidR="00CB43E2" w:rsidRPr="00B571D5" w:rsidRDefault="00CB43E2" w:rsidP="00631788">
            <w:pPr>
              <w:jc w:val="left"/>
              <w:rPr>
                <w:bCs/>
                <w:kern w:val="44"/>
                <w:lang w:bidi="ar"/>
              </w:rPr>
            </w:pPr>
          </w:p>
        </w:tc>
      </w:tr>
      <w:tr w:rsidR="007629BD" w:rsidRPr="00B571D5" w14:paraId="0BA0B214" w14:textId="77777777" w:rsidTr="006C231D">
        <w:trPr>
          <w:jc w:val="center"/>
        </w:trPr>
        <w:tc>
          <w:tcPr>
            <w:tcW w:w="2202" w:type="dxa"/>
            <w:vAlign w:val="center"/>
          </w:tcPr>
          <w:p w14:paraId="4974F266" w14:textId="3ADB1CB5" w:rsidR="00CB43E2" w:rsidRPr="00B571D5" w:rsidRDefault="00AC6012" w:rsidP="00631788">
            <w:pPr>
              <w:jc w:val="center"/>
              <w:rPr>
                <w:bCs/>
                <w:kern w:val="44"/>
                <w:lang w:bidi="ar"/>
              </w:rPr>
            </w:pPr>
            <w:r w:rsidRPr="00B571D5">
              <w:rPr>
                <w:rFonts w:hint="eastAsia"/>
                <w:bCs/>
                <w:kern w:val="44"/>
                <w:lang w:bidi="ar"/>
              </w:rPr>
              <w:t>周围群众和单位</w:t>
            </w:r>
          </w:p>
        </w:tc>
        <w:tc>
          <w:tcPr>
            <w:tcW w:w="4314" w:type="dxa"/>
            <w:vAlign w:val="center"/>
          </w:tcPr>
          <w:p w14:paraId="334E17F3" w14:textId="6FA4CC4A" w:rsidR="00CB43E2" w:rsidRPr="00DE4F24" w:rsidRDefault="000D6034" w:rsidP="00631788">
            <w:pPr>
              <w:pStyle w:val="af0"/>
              <w:numPr>
                <w:ilvl w:val="0"/>
                <w:numId w:val="12"/>
              </w:numPr>
              <w:ind w:firstLineChars="0"/>
              <w:jc w:val="left"/>
              <w:rPr>
                <w:bCs/>
                <w:kern w:val="44"/>
                <w:sz w:val="24"/>
                <w:lang w:bidi="ar"/>
              </w:rPr>
            </w:pPr>
            <w:r w:rsidRPr="00DE4F24">
              <w:rPr>
                <w:rFonts w:hint="eastAsia"/>
                <w:bCs/>
                <w:kern w:val="44"/>
                <w:sz w:val="24"/>
                <w:lang w:bidi="ar"/>
              </w:rPr>
              <w:t>支持</w:t>
            </w:r>
            <w:r w:rsidR="00AC6012" w:rsidRPr="00DE4F24">
              <w:rPr>
                <w:rFonts w:hint="eastAsia"/>
                <w:bCs/>
                <w:kern w:val="44"/>
                <w:sz w:val="24"/>
                <w:lang w:bidi="ar"/>
              </w:rPr>
              <w:t>企业停产；</w:t>
            </w:r>
          </w:p>
          <w:p w14:paraId="268401A8" w14:textId="068F4E9F" w:rsidR="00AC6012" w:rsidRPr="00DE4F24" w:rsidRDefault="00AC6012" w:rsidP="00631788">
            <w:pPr>
              <w:pStyle w:val="af0"/>
              <w:numPr>
                <w:ilvl w:val="0"/>
                <w:numId w:val="12"/>
              </w:numPr>
              <w:ind w:firstLineChars="0"/>
              <w:jc w:val="left"/>
              <w:rPr>
                <w:bCs/>
                <w:kern w:val="44"/>
                <w:sz w:val="24"/>
                <w:lang w:bidi="ar"/>
              </w:rPr>
            </w:pPr>
            <w:r w:rsidRPr="00DE4F24">
              <w:rPr>
                <w:rFonts w:hint="eastAsia"/>
                <w:bCs/>
                <w:kern w:val="44"/>
                <w:sz w:val="24"/>
                <w:lang w:bidi="ar"/>
              </w:rPr>
              <w:t>建议企业在拆除过程中减少对周边的影响</w:t>
            </w:r>
            <w:r w:rsidR="00082100" w:rsidRPr="00DE4F24">
              <w:rPr>
                <w:rFonts w:hint="eastAsia"/>
                <w:bCs/>
                <w:kern w:val="44"/>
                <w:sz w:val="24"/>
                <w:lang w:bidi="ar"/>
              </w:rPr>
              <w:t>。</w:t>
            </w:r>
          </w:p>
        </w:tc>
        <w:tc>
          <w:tcPr>
            <w:tcW w:w="2442" w:type="dxa"/>
            <w:vAlign w:val="center"/>
          </w:tcPr>
          <w:p w14:paraId="31405243" w14:textId="69F3EE16" w:rsidR="00CB43E2" w:rsidRPr="00B571D5" w:rsidRDefault="00AC6012" w:rsidP="00631788">
            <w:pPr>
              <w:jc w:val="left"/>
              <w:rPr>
                <w:bCs/>
                <w:kern w:val="44"/>
                <w:lang w:bidi="ar"/>
              </w:rPr>
            </w:pPr>
            <w:r w:rsidRPr="00B571D5">
              <w:rPr>
                <w:rFonts w:hint="eastAsia"/>
                <w:bCs/>
                <w:kern w:val="44"/>
                <w:lang w:bidi="ar"/>
              </w:rPr>
              <w:t>接受建议；子项目制定了本环境管理计划和应急预案等，将严格</w:t>
            </w:r>
            <w:r w:rsidR="0090460E" w:rsidRPr="00B571D5">
              <w:rPr>
                <w:rFonts w:hint="eastAsia"/>
                <w:bCs/>
                <w:kern w:val="44"/>
                <w:lang w:bidi="ar"/>
              </w:rPr>
              <w:t>按照以上计划和预案执行项目活动，</w:t>
            </w:r>
            <w:r w:rsidR="0075158B" w:rsidRPr="00B571D5">
              <w:rPr>
                <w:rFonts w:hint="eastAsia"/>
                <w:bCs/>
                <w:kern w:val="44"/>
                <w:lang w:bidi="ar"/>
              </w:rPr>
              <w:t>尽最大努力</w:t>
            </w:r>
            <w:r w:rsidR="0090460E" w:rsidRPr="00B571D5">
              <w:rPr>
                <w:rFonts w:hint="eastAsia"/>
                <w:bCs/>
                <w:kern w:val="44"/>
                <w:lang w:bidi="ar"/>
              </w:rPr>
              <w:t>减少对周边</w:t>
            </w:r>
            <w:r w:rsidR="0090460E" w:rsidRPr="00B571D5">
              <w:rPr>
                <w:rFonts w:hint="eastAsia"/>
                <w:bCs/>
                <w:kern w:val="44"/>
                <w:lang w:bidi="ar"/>
              </w:rPr>
              <w:lastRenderedPageBreak/>
              <w:t>环境的影响。</w:t>
            </w:r>
          </w:p>
        </w:tc>
      </w:tr>
    </w:tbl>
    <w:p w14:paraId="728ECBEC" w14:textId="79A1EBAF" w:rsidR="005B49CF" w:rsidRDefault="005B49CF" w:rsidP="00631788">
      <w:pPr>
        <w:adjustRightInd w:val="0"/>
        <w:snapToGrid w:val="0"/>
        <w:ind w:firstLineChars="200" w:firstLine="480"/>
        <w:jc w:val="center"/>
        <w:rPr>
          <w:rFonts w:ascii="Times New Roman"/>
        </w:rPr>
      </w:pPr>
    </w:p>
    <w:p w14:paraId="41EE1479" w14:textId="015DBDEF" w:rsidR="002033CB" w:rsidRDefault="002033CB" w:rsidP="002033CB">
      <w:pPr>
        <w:adjustRightInd w:val="0"/>
        <w:snapToGrid w:val="0"/>
        <w:jc w:val="center"/>
        <w:rPr>
          <w:rFonts w:ascii="Times New Roman"/>
        </w:rPr>
      </w:pPr>
      <w:r>
        <w:rPr>
          <w:rFonts w:ascii="Times New Roman" w:hint="eastAsia"/>
          <w:noProof/>
        </w:rPr>
        <w:drawing>
          <wp:inline distT="0" distB="0" distL="0" distR="0" wp14:anchorId="044C359F" wp14:editId="647349F5">
            <wp:extent cx="4907939" cy="352348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18757" cy="3531254"/>
                    </a:xfrm>
                    <a:prstGeom prst="rect">
                      <a:avLst/>
                    </a:prstGeom>
                  </pic:spPr>
                </pic:pic>
              </a:graphicData>
            </a:graphic>
          </wp:inline>
        </w:drawing>
      </w:r>
    </w:p>
    <w:p w14:paraId="2AD54FE6" w14:textId="363CC902" w:rsidR="005457A1" w:rsidRPr="00074843" w:rsidRDefault="005457A1" w:rsidP="002033CB">
      <w:pPr>
        <w:ind w:firstLineChars="228" w:firstLine="549"/>
        <w:jc w:val="center"/>
        <w:rPr>
          <w:rFonts w:ascii="Times New Roman" w:hAnsi="Times New Roman" w:cs="Times New Roman"/>
          <w:b/>
          <w:color w:val="000000" w:themeColor="text1"/>
          <w:kern w:val="44"/>
          <w:lang w:bidi="ar"/>
        </w:rPr>
      </w:pPr>
      <w:r w:rsidRPr="00074843">
        <w:rPr>
          <w:rFonts w:ascii="Times New Roman" w:hAnsi="Times New Roman" w:cs="Times New Roman"/>
          <w:b/>
          <w:color w:val="000000" w:themeColor="text1"/>
          <w:kern w:val="44"/>
          <w:lang w:bidi="ar"/>
        </w:rPr>
        <w:t>图</w:t>
      </w:r>
      <w:r w:rsidR="00D77598">
        <w:rPr>
          <w:rFonts w:ascii="Times New Roman" w:hAnsi="Times New Roman" w:cs="Times New Roman"/>
          <w:b/>
          <w:color w:val="000000" w:themeColor="text1"/>
          <w:kern w:val="44"/>
          <w:lang w:bidi="ar"/>
        </w:rPr>
        <w:t>8</w:t>
      </w:r>
      <w:r w:rsidRPr="00074843">
        <w:rPr>
          <w:rFonts w:ascii="Times New Roman" w:hAnsi="Times New Roman" w:cs="Times New Roman"/>
          <w:b/>
          <w:color w:val="000000" w:themeColor="text1"/>
          <w:kern w:val="44"/>
          <w:lang w:bidi="ar"/>
        </w:rPr>
        <w:t xml:space="preserve">  </w:t>
      </w:r>
      <w:r w:rsidR="002033CB" w:rsidRPr="00074843">
        <w:rPr>
          <w:rFonts w:ascii="Times New Roman" w:hAnsi="Times New Roman" w:cs="Times New Roman"/>
          <w:b/>
          <w:color w:val="000000" w:themeColor="text1"/>
          <w:kern w:val="44"/>
          <w:lang w:bidi="ar"/>
        </w:rPr>
        <w:t>公司网站</w:t>
      </w:r>
      <w:r w:rsidRPr="00074843">
        <w:rPr>
          <w:rFonts w:ascii="Times New Roman" w:hAnsi="Times New Roman" w:cs="Times New Roman"/>
          <w:b/>
          <w:color w:val="000000" w:themeColor="text1"/>
          <w:kern w:val="44"/>
          <w:lang w:bidi="ar"/>
        </w:rPr>
        <w:t>公示</w:t>
      </w:r>
    </w:p>
    <w:p w14:paraId="12195DBF" w14:textId="707F2178" w:rsidR="002033CB" w:rsidRPr="005457A1" w:rsidRDefault="002033CB" w:rsidP="002033CB">
      <w:pPr>
        <w:jc w:val="center"/>
        <w:rPr>
          <w:b/>
          <w:color w:val="0000CC"/>
          <w:kern w:val="44"/>
          <w:lang w:bidi="ar"/>
        </w:rPr>
      </w:pPr>
      <w:r>
        <w:rPr>
          <w:rFonts w:hint="eastAsia"/>
          <w:b/>
          <w:noProof/>
          <w:color w:val="0000CC"/>
          <w:kern w:val="44"/>
        </w:rPr>
        <w:drawing>
          <wp:inline distT="0" distB="0" distL="0" distR="0" wp14:anchorId="5833E59D" wp14:editId="317F62FC">
            <wp:extent cx="4523232" cy="339268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34462" cy="3401109"/>
                    </a:xfrm>
                    <a:prstGeom prst="rect">
                      <a:avLst/>
                    </a:prstGeom>
                  </pic:spPr>
                </pic:pic>
              </a:graphicData>
            </a:graphic>
          </wp:inline>
        </w:drawing>
      </w:r>
    </w:p>
    <w:p w14:paraId="2A4CB7F8" w14:textId="54F81430" w:rsidR="005457A1" w:rsidRPr="00074843" w:rsidRDefault="005457A1" w:rsidP="00074843">
      <w:pPr>
        <w:ind w:firstLineChars="228" w:firstLine="549"/>
        <w:jc w:val="center"/>
        <w:rPr>
          <w:rFonts w:ascii="Times New Roman" w:hAnsi="Times New Roman" w:cs="Times New Roman"/>
          <w:b/>
          <w:color w:val="000000" w:themeColor="text1"/>
          <w:kern w:val="44"/>
          <w:lang w:bidi="ar"/>
        </w:rPr>
      </w:pPr>
      <w:r w:rsidRPr="00074843">
        <w:rPr>
          <w:rFonts w:ascii="Times New Roman" w:hAnsi="Times New Roman" w:cs="Times New Roman"/>
          <w:b/>
          <w:color w:val="000000" w:themeColor="text1"/>
          <w:kern w:val="44"/>
          <w:lang w:bidi="ar"/>
        </w:rPr>
        <w:t>图</w:t>
      </w:r>
      <w:r w:rsidR="00D77598">
        <w:rPr>
          <w:rFonts w:ascii="Times New Roman" w:hAnsi="Times New Roman" w:cs="Times New Roman"/>
          <w:b/>
          <w:color w:val="000000" w:themeColor="text1"/>
          <w:kern w:val="44"/>
          <w:lang w:bidi="ar"/>
        </w:rPr>
        <w:t>9</w:t>
      </w:r>
      <w:r w:rsidRPr="00074843">
        <w:rPr>
          <w:rFonts w:ascii="Times New Roman" w:hAnsi="Times New Roman" w:cs="Times New Roman"/>
          <w:b/>
          <w:color w:val="000000" w:themeColor="text1"/>
          <w:kern w:val="44"/>
          <w:lang w:bidi="ar"/>
        </w:rPr>
        <w:t xml:space="preserve">  </w:t>
      </w:r>
      <w:r w:rsidR="002033CB" w:rsidRPr="00074843">
        <w:rPr>
          <w:rFonts w:ascii="Times New Roman" w:hAnsi="Times New Roman" w:cs="Times New Roman"/>
          <w:b/>
          <w:color w:val="000000" w:themeColor="text1"/>
          <w:kern w:val="44"/>
          <w:lang w:bidi="ar"/>
        </w:rPr>
        <w:t>厂区公告栏</w:t>
      </w:r>
      <w:r w:rsidRPr="00074843">
        <w:rPr>
          <w:rFonts w:ascii="Times New Roman" w:hAnsi="Times New Roman" w:cs="Times New Roman"/>
          <w:b/>
          <w:color w:val="000000" w:themeColor="text1"/>
          <w:kern w:val="44"/>
          <w:lang w:bidi="ar"/>
        </w:rPr>
        <w:t>公示</w:t>
      </w:r>
    </w:p>
    <w:p w14:paraId="52E73104" w14:textId="3595F539" w:rsidR="00B12E5B" w:rsidRPr="00B571D5" w:rsidRDefault="00B12E5B" w:rsidP="00B12E5B">
      <w:pPr>
        <w:pStyle w:val="2"/>
        <w:rPr>
          <w:rFonts w:ascii="Times New Roman" w:eastAsia="宋体" w:hAnsi="Times New Roman" w:cs="Times New Roman"/>
          <w:sz w:val="28"/>
          <w:szCs w:val="28"/>
        </w:rPr>
      </w:pPr>
      <w:bookmarkStart w:id="117" w:name="_Toc49263974"/>
      <w:bookmarkStart w:id="118" w:name="_Toc49264116"/>
      <w:bookmarkStart w:id="119" w:name="_Toc49263975"/>
      <w:bookmarkStart w:id="120" w:name="_Toc49264117"/>
      <w:bookmarkStart w:id="121" w:name="_Toc49263976"/>
      <w:bookmarkStart w:id="122" w:name="_Toc49264118"/>
      <w:bookmarkStart w:id="123" w:name="_Toc70084848"/>
      <w:bookmarkEnd w:id="117"/>
      <w:bookmarkEnd w:id="118"/>
      <w:bookmarkEnd w:id="119"/>
      <w:bookmarkEnd w:id="120"/>
      <w:bookmarkEnd w:id="121"/>
      <w:bookmarkEnd w:id="122"/>
      <w:r w:rsidRPr="00B571D5">
        <w:rPr>
          <w:rFonts w:ascii="Times New Roman" w:eastAsia="宋体" w:hAnsi="Times New Roman" w:cs="Times New Roman" w:hint="eastAsia"/>
          <w:sz w:val="28"/>
          <w:szCs w:val="28"/>
        </w:rPr>
        <w:lastRenderedPageBreak/>
        <w:t>1</w:t>
      </w:r>
      <w:r w:rsidR="00D47B60">
        <w:rPr>
          <w:rFonts w:ascii="Times New Roman" w:eastAsia="宋体" w:hAnsi="Times New Roman" w:cs="Times New Roman"/>
          <w:sz w:val="28"/>
          <w:szCs w:val="28"/>
        </w:rPr>
        <w:t>3</w:t>
      </w:r>
      <w:r w:rsidRPr="00B571D5">
        <w:rPr>
          <w:rFonts w:ascii="Times New Roman" w:eastAsia="宋体" w:hAnsi="Times New Roman" w:cs="Times New Roman" w:hint="eastAsia"/>
          <w:sz w:val="28"/>
          <w:szCs w:val="28"/>
        </w:rPr>
        <w:t>.2</w:t>
      </w:r>
      <w:r w:rsidRPr="00B571D5">
        <w:rPr>
          <w:rFonts w:ascii="Times New Roman" w:eastAsia="宋体" w:hAnsi="Times New Roman" w:cs="Times New Roman" w:hint="eastAsia"/>
          <w:sz w:val="28"/>
          <w:szCs w:val="28"/>
        </w:rPr>
        <w:t>申诉机制</w:t>
      </w:r>
      <w:bookmarkEnd w:id="123"/>
    </w:p>
    <w:p w14:paraId="43E5B575" w14:textId="31242BA1" w:rsidR="00410295" w:rsidRPr="00B571D5" w:rsidRDefault="0010770F" w:rsidP="003B0CB8">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为了更好地保障受影响人的合法权利，将建立一种</w:t>
      </w:r>
      <w:r w:rsidR="00CA1158" w:rsidRPr="00B571D5">
        <w:rPr>
          <w:rFonts w:ascii="Times New Roman" w:hAnsi="Times New Roman" w:cs="Times New Roman" w:hint="eastAsia"/>
          <w:bCs/>
          <w:kern w:val="44"/>
          <w:lang w:bidi="ar"/>
        </w:rPr>
        <w:t>申诉</w:t>
      </w:r>
      <w:r w:rsidRPr="00B571D5">
        <w:rPr>
          <w:rFonts w:ascii="Times New Roman" w:hAnsi="Times New Roman" w:cs="Times New Roman" w:hint="eastAsia"/>
          <w:bCs/>
          <w:kern w:val="44"/>
          <w:lang w:bidi="ar"/>
        </w:rPr>
        <w:t>机制，为受影响人提供一条方便、透明、公平和有效的</w:t>
      </w:r>
      <w:r w:rsidR="00CA1158" w:rsidRPr="00B571D5">
        <w:rPr>
          <w:rFonts w:ascii="Times New Roman" w:hAnsi="Times New Roman" w:cs="Times New Roman" w:hint="eastAsia"/>
          <w:bCs/>
          <w:kern w:val="44"/>
          <w:lang w:bidi="ar"/>
        </w:rPr>
        <w:t>申诉</w:t>
      </w:r>
      <w:r w:rsidRPr="00B571D5">
        <w:rPr>
          <w:rFonts w:ascii="Times New Roman" w:hAnsi="Times New Roman" w:cs="Times New Roman" w:hint="eastAsia"/>
          <w:bCs/>
          <w:kern w:val="44"/>
          <w:lang w:bidi="ar"/>
        </w:rPr>
        <w:t>途径。</w:t>
      </w:r>
      <w:r w:rsidR="00A454D4" w:rsidRPr="00B571D5">
        <w:rPr>
          <w:rFonts w:ascii="Times New Roman" w:hAnsi="Times New Roman" w:cs="Times New Roman" w:hint="eastAsia"/>
          <w:bCs/>
          <w:kern w:val="44"/>
          <w:lang w:bidi="ar"/>
        </w:rPr>
        <w:t>实施过程中公众可以直接向施工单位或者</w:t>
      </w:r>
      <w:r w:rsidR="0025273E">
        <w:rPr>
          <w:rFonts w:ascii="Times New Roman" w:hAnsi="Times New Roman" w:cs="Times New Roman" w:hint="eastAsia"/>
          <w:bCs/>
          <w:kern w:val="44"/>
          <w:lang w:bidi="ar"/>
        </w:rPr>
        <w:t>恒新化工</w:t>
      </w:r>
      <w:r w:rsidR="00A454D4" w:rsidRPr="00B571D5">
        <w:rPr>
          <w:rFonts w:ascii="Times New Roman" w:hAnsi="Times New Roman" w:cs="Times New Roman" w:hint="eastAsia"/>
          <w:bCs/>
          <w:kern w:val="44"/>
          <w:lang w:bidi="ar"/>
        </w:rPr>
        <w:t>通过信件、电话、传真、电子邮件各种途径提出意见。施工单位（或承包商）、环境评估单位或</w:t>
      </w:r>
      <w:r w:rsidR="0025273E">
        <w:rPr>
          <w:rFonts w:ascii="Times New Roman" w:hAnsi="Times New Roman" w:cs="Times New Roman" w:hint="eastAsia"/>
          <w:bCs/>
          <w:kern w:val="44"/>
          <w:lang w:bidi="ar"/>
        </w:rPr>
        <w:t>恒新化工</w:t>
      </w:r>
      <w:r w:rsidR="00A454D4" w:rsidRPr="00B571D5">
        <w:rPr>
          <w:rFonts w:ascii="Times New Roman" w:hAnsi="Times New Roman" w:cs="Times New Roman" w:hint="eastAsia"/>
          <w:bCs/>
          <w:kern w:val="44"/>
          <w:lang w:bidi="ar"/>
        </w:rPr>
        <w:t>在接到环保申述后应在</w:t>
      </w:r>
      <w:r w:rsidR="00032AEE" w:rsidRPr="00B571D5">
        <w:rPr>
          <w:rFonts w:ascii="Times New Roman" w:hAnsi="Times New Roman" w:cs="Times New Roman"/>
          <w:bCs/>
          <w:kern w:val="44"/>
          <w:lang w:bidi="ar"/>
        </w:rPr>
        <w:t>1</w:t>
      </w:r>
      <w:r w:rsidR="00A454D4" w:rsidRPr="00B571D5">
        <w:rPr>
          <w:rFonts w:ascii="Times New Roman" w:hAnsi="Times New Roman" w:cs="Times New Roman" w:hint="eastAsia"/>
          <w:bCs/>
          <w:kern w:val="44"/>
          <w:lang w:bidi="ar"/>
        </w:rPr>
        <w:t>周内进行处理并记录在案。</w:t>
      </w:r>
    </w:p>
    <w:p w14:paraId="6B635957" w14:textId="53AA8DB6" w:rsidR="0010770F" w:rsidRPr="00B571D5" w:rsidRDefault="0010770F" w:rsidP="003B0CB8">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如果公众对拆除</w:t>
      </w:r>
      <w:r w:rsidRPr="00B571D5">
        <w:rPr>
          <w:rFonts w:ascii="Times New Roman" w:hAnsi="Times New Roman" w:cs="Times New Roman"/>
          <w:bCs/>
          <w:kern w:val="44"/>
          <w:lang w:bidi="ar"/>
        </w:rPr>
        <w:t>工程的</w:t>
      </w:r>
      <w:r w:rsidRPr="00B571D5">
        <w:rPr>
          <w:rFonts w:ascii="Times New Roman" w:hAnsi="Times New Roman" w:cs="Times New Roman" w:hint="eastAsia"/>
          <w:bCs/>
          <w:kern w:val="44"/>
          <w:lang w:bidi="ar"/>
        </w:rPr>
        <w:t>施工单位（或承包商）、</w:t>
      </w:r>
      <w:r w:rsidR="0025273E">
        <w:rPr>
          <w:rFonts w:ascii="Times New Roman" w:hAnsi="Times New Roman" w:cs="Times New Roman" w:hint="eastAsia"/>
          <w:bCs/>
          <w:kern w:val="44"/>
          <w:lang w:bidi="ar"/>
        </w:rPr>
        <w:t>恒新化工</w:t>
      </w:r>
      <w:r w:rsidRPr="00B571D5">
        <w:rPr>
          <w:rFonts w:ascii="Times New Roman" w:hAnsi="Times New Roman" w:cs="Times New Roman" w:hint="eastAsia"/>
          <w:bCs/>
          <w:kern w:val="44"/>
          <w:lang w:bidi="ar"/>
        </w:rPr>
        <w:t>的处理不满，可以继续向环保主管部门，如</w:t>
      </w:r>
      <w:r w:rsidR="006F620F">
        <w:rPr>
          <w:rFonts w:ascii="Times New Roman" w:hAnsi="Times New Roman" w:cs="Times New Roman" w:hint="eastAsia"/>
          <w:bCs/>
          <w:kern w:val="44"/>
          <w:lang w:bidi="ar"/>
        </w:rPr>
        <w:t>孝感市生态环境局应城市分局</w:t>
      </w:r>
      <w:r w:rsidRPr="00B571D5">
        <w:rPr>
          <w:rFonts w:ascii="Times New Roman" w:hAnsi="Times New Roman" w:cs="Times New Roman" w:hint="eastAsia"/>
          <w:bCs/>
          <w:kern w:val="44"/>
          <w:lang w:bidi="ar"/>
        </w:rPr>
        <w:t>、湖北省项目办（设置</w:t>
      </w:r>
      <w:r w:rsidRPr="00B571D5">
        <w:rPr>
          <w:rFonts w:ascii="Times New Roman" w:hAnsi="Times New Roman" w:cs="Times New Roman"/>
          <w:bCs/>
          <w:kern w:val="44"/>
          <w:lang w:bidi="ar"/>
        </w:rPr>
        <w:t>在</w:t>
      </w:r>
      <w:r w:rsidRPr="00B571D5">
        <w:rPr>
          <w:rFonts w:ascii="Times New Roman" w:hAnsi="Times New Roman" w:cs="Times New Roman" w:hint="eastAsia"/>
          <w:bCs/>
          <w:kern w:val="44"/>
          <w:lang w:bidi="ar"/>
        </w:rPr>
        <w:t>湖北省生态环境厅——固体废物与化学品污染防治中心）或湖北省生态环境厅等等申述意见。环保主管部门在接到环保申述后应在</w:t>
      </w:r>
      <w:r w:rsidRPr="00B571D5">
        <w:rPr>
          <w:rFonts w:ascii="Times New Roman" w:hAnsi="Times New Roman" w:cs="Times New Roman"/>
          <w:bCs/>
          <w:kern w:val="44"/>
          <w:lang w:bidi="ar"/>
        </w:rPr>
        <w:t>2</w:t>
      </w:r>
      <w:r w:rsidRPr="00B571D5">
        <w:rPr>
          <w:rFonts w:ascii="Times New Roman" w:hAnsi="Times New Roman" w:cs="Times New Roman"/>
          <w:bCs/>
          <w:kern w:val="44"/>
          <w:lang w:bidi="ar"/>
        </w:rPr>
        <w:t>周内进行处理并记录在案。</w:t>
      </w:r>
      <w:r w:rsidR="006939F3" w:rsidRPr="00B571D5">
        <w:rPr>
          <w:rFonts w:ascii="Times New Roman" w:hAnsi="Times New Roman" w:cs="Times New Roman"/>
          <w:bCs/>
          <w:kern w:val="44"/>
          <w:lang w:bidi="ar"/>
        </w:rPr>
        <w:t>如受影响人对以上程序仍</w:t>
      </w:r>
      <w:r w:rsidR="006939F3" w:rsidRPr="00B571D5">
        <w:rPr>
          <w:rFonts w:ascii="Times New Roman" w:hAnsi="Times New Roman" w:cs="Times New Roman" w:hint="eastAsia"/>
          <w:bCs/>
          <w:kern w:val="44"/>
          <w:lang w:bidi="ar"/>
        </w:rPr>
        <w:t>不满意</w:t>
      </w:r>
      <w:r w:rsidR="006939F3" w:rsidRPr="00B571D5">
        <w:rPr>
          <w:rFonts w:ascii="Times New Roman" w:hAnsi="Times New Roman" w:cs="Times New Roman"/>
          <w:bCs/>
          <w:kern w:val="44"/>
          <w:lang w:bidi="ar"/>
        </w:rPr>
        <w:t>，</w:t>
      </w:r>
      <w:r w:rsidR="006939F3" w:rsidRPr="00B571D5">
        <w:rPr>
          <w:rFonts w:ascii="Times New Roman" w:hAnsi="Times New Roman" w:cs="Times New Roman" w:hint="eastAsia"/>
          <w:bCs/>
          <w:kern w:val="44"/>
          <w:lang w:bidi="ar"/>
        </w:rPr>
        <w:t>则</w:t>
      </w:r>
      <w:r w:rsidR="006939F3" w:rsidRPr="00B571D5">
        <w:rPr>
          <w:rFonts w:ascii="Times New Roman" w:hAnsi="Times New Roman" w:cs="Times New Roman"/>
          <w:bCs/>
          <w:kern w:val="44"/>
          <w:lang w:bidi="ar"/>
        </w:rPr>
        <w:t>可向相关法律部门起诉，</w:t>
      </w:r>
      <w:r w:rsidR="006939F3" w:rsidRPr="00B571D5">
        <w:rPr>
          <w:rFonts w:ascii="Times New Roman" w:hAnsi="Times New Roman" w:cs="Times New Roman" w:hint="eastAsia"/>
          <w:bCs/>
          <w:kern w:val="44"/>
          <w:lang w:bidi="ar"/>
        </w:rPr>
        <w:t>由</w:t>
      </w:r>
      <w:r w:rsidR="006939F3" w:rsidRPr="00B571D5">
        <w:rPr>
          <w:rFonts w:ascii="Times New Roman" w:hAnsi="Times New Roman" w:cs="Times New Roman"/>
          <w:bCs/>
          <w:kern w:val="44"/>
          <w:lang w:bidi="ar"/>
        </w:rPr>
        <w:t>法院审理裁决。</w:t>
      </w:r>
      <w:r w:rsidRPr="00B571D5">
        <w:rPr>
          <w:rFonts w:ascii="Times New Roman" w:hAnsi="Times New Roman" w:cs="Times New Roman" w:hint="eastAsia"/>
          <w:bCs/>
          <w:kern w:val="44"/>
          <w:lang w:bidi="ar"/>
        </w:rPr>
        <w:t>详细的投诉程序如下：</w:t>
      </w:r>
    </w:p>
    <w:p w14:paraId="3A7F4EF5" w14:textId="77777777" w:rsidR="0002482A" w:rsidRDefault="0010770F" w:rsidP="0002482A">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hint="eastAsia"/>
          <w:bCs/>
          <w:kern w:val="44"/>
          <w:lang w:bidi="ar"/>
        </w:rPr>
        <w:t>受影响人在涉及环境保护的任何方面认为自己的权利受到侵犯时，可先到</w:t>
      </w:r>
      <w:r w:rsidR="0025273E">
        <w:rPr>
          <w:rFonts w:ascii="Times New Roman" w:hAnsi="Times New Roman" w:cs="Times New Roman" w:hint="eastAsia"/>
          <w:bCs/>
          <w:kern w:val="44"/>
          <w:lang w:bidi="ar"/>
        </w:rPr>
        <w:t>恒新化工</w:t>
      </w:r>
      <w:r w:rsidRPr="00B571D5">
        <w:rPr>
          <w:rFonts w:ascii="Times New Roman" w:hAnsi="Times New Roman" w:cs="Times New Roman" w:hint="eastAsia"/>
          <w:bCs/>
          <w:kern w:val="44"/>
          <w:lang w:bidi="ar"/>
        </w:rPr>
        <w:t>设置的投诉受理办公室以书面或口头形式进行投诉，</w:t>
      </w:r>
      <w:r w:rsidR="0025273E">
        <w:rPr>
          <w:rFonts w:ascii="Times New Roman" w:hAnsi="Times New Roman" w:cs="Times New Roman" w:hint="eastAsia"/>
          <w:bCs/>
          <w:kern w:val="44"/>
          <w:lang w:bidi="ar"/>
        </w:rPr>
        <w:t>恒新化工</w:t>
      </w:r>
      <w:r w:rsidRPr="00B571D5">
        <w:rPr>
          <w:rFonts w:ascii="Times New Roman" w:hAnsi="Times New Roman" w:cs="Times New Roman" w:hint="eastAsia"/>
          <w:bCs/>
          <w:kern w:val="44"/>
          <w:lang w:bidi="ar"/>
        </w:rPr>
        <w:t>根据投诉情况于一周内与投诉者协商解决。无法协商解决时，投诉人可以继续以书面或口头形式向环保局投诉受理办公室投诉，投诉受理办公室成员进行详细记录，并进行整理；受理办公室与相关责任单位</w:t>
      </w:r>
      <w:r w:rsidRPr="00130175">
        <w:rPr>
          <w:rFonts w:ascii="Times New Roman" w:hAnsi="Times New Roman" w:cs="Times New Roman" w:hint="eastAsia"/>
          <w:bCs/>
          <w:color w:val="000000" w:themeColor="text1"/>
          <w:kern w:val="44"/>
          <w:lang w:bidi="ar"/>
        </w:rPr>
        <w:t>磋商后，于两周内提交处理意见。若投诉人不满意投诉受理办公室的意见，可在接到处理意见</w:t>
      </w:r>
      <w:r w:rsidRPr="00130175">
        <w:rPr>
          <w:rFonts w:ascii="Times New Roman" w:hAnsi="Times New Roman" w:cs="Times New Roman"/>
          <w:bCs/>
          <w:color w:val="000000" w:themeColor="text1"/>
          <w:kern w:val="44"/>
          <w:lang w:bidi="ar"/>
        </w:rPr>
        <w:t>1</w:t>
      </w:r>
      <w:r w:rsidRPr="00130175">
        <w:rPr>
          <w:rFonts w:ascii="Times New Roman" w:hAnsi="Times New Roman" w:cs="Times New Roman" w:hint="eastAsia"/>
          <w:bCs/>
          <w:color w:val="000000" w:themeColor="text1"/>
          <w:kern w:val="44"/>
          <w:lang w:bidi="ar"/>
        </w:rPr>
        <w:t>个月内根据《中华人民共和国民事诉讼法》向当地人民法院起诉，由法院审理</w:t>
      </w:r>
      <w:r w:rsidRPr="00B571D5">
        <w:rPr>
          <w:rFonts w:ascii="Times New Roman" w:hAnsi="Times New Roman" w:cs="Times New Roman" w:hint="eastAsia"/>
          <w:bCs/>
          <w:kern w:val="44"/>
          <w:lang w:bidi="ar"/>
        </w:rPr>
        <w:t>裁决。</w:t>
      </w:r>
    </w:p>
    <w:p w14:paraId="4369E215" w14:textId="318E487A" w:rsidR="00A75230" w:rsidRPr="0002482A" w:rsidRDefault="0002482A" w:rsidP="0002482A">
      <w:pPr>
        <w:spacing w:line="480" w:lineRule="auto"/>
        <w:ind w:firstLineChars="228" w:firstLine="547"/>
        <w:jc w:val="both"/>
        <w:rPr>
          <w:rFonts w:ascii="Times New Roman" w:hAnsi="Times New Roman" w:cs="Times New Roman"/>
          <w:bCs/>
          <w:kern w:val="44"/>
          <w:lang w:bidi="ar"/>
        </w:rPr>
      </w:pPr>
      <w:r>
        <w:rPr>
          <w:rFonts w:ascii="Times New Roman" w:hAnsi="Times New Roman" w:cs="Times New Roman" w:hint="eastAsia"/>
          <w:bCs/>
          <w:color w:val="000000" w:themeColor="text1"/>
          <w:kern w:val="44"/>
          <w:lang w:bidi="ar"/>
        </w:rPr>
        <w:t>可通过以下申诉方式进行企业内部申诉，该申诉机制为整个项目申诉机制的组成部分：</w:t>
      </w:r>
    </w:p>
    <w:p w14:paraId="105AC346" w14:textId="2DA91BE5" w:rsidR="000B7716" w:rsidRPr="00A367C8" w:rsidRDefault="000B7716" w:rsidP="000B7716">
      <w:pPr>
        <w:spacing w:line="480" w:lineRule="auto"/>
        <w:ind w:firstLineChars="228" w:firstLine="547"/>
        <w:rPr>
          <w:rFonts w:ascii="Times New Roman" w:hAnsi="Times New Roman" w:cs="Times New Roman"/>
          <w:bCs/>
          <w:color w:val="000000" w:themeColor="text1"/>
          <w:kern w:val="44"/>
          <w:lang w:bidi="ar"/>
        </w:rPr>
      </w:pPr>
      <w:r w:rsidRPr="00D16578">
        <w:rPr>
          <w:rFonts w:ascii="Times New Roman" w:hAnsi="Times New Roman" w:cs="Times New Roman" w:hint="eastAsia"/>
          <w:bCs/>
          <w:color w:val="000000" w:themeColor="text1"/>
          <w:kern w:val="44"/>
          <w:lang w:bidi="ar"/>
        </w:rPr>
        <w:t>实施单位负责人：</w:t>
      </w:r>
      <w:r w:rsidR="00D16578" w:rsidRPr="00A75230">
        <w:rPr>
          <w:rFonts w:ascii="Times New Roman" w:hAnsi="Times New Roman" w:cs="Times New Roman" w:hint="eastAsia"/>
          <w:bCs/>
          <w:color w:val="000000" w:themeColor="text1"/>
          <w:kern w:val="44"/>
          <w:lang w:bidi="ar"/>
        </w:rPr>
        <w:t>熊克义</w:t>
      </w:r>
      <w:r w:rsidRPr="00D16578">
        <w:rPr>
          <w:rFonts w:ascii="Times New Roman" w:hAnsi="Times New Roman" w:cs="Times New Roman"/>
          <w:bCs/>
          <w:color w:val="000000" w:themeColor="text1"/>
          <w:kern w:val="44"/>
          <w:lang w:bidi="ar"/>
        </w:rPr>
        <w:t xml:space="preserve">  </w:t>
      </w:r>
    </w:p>
    <w:p w14:paraId="0E821A63" w14:textId="537E8556" w:rsidR="00D16578" w:rsidRPr="00A75230" w:rsidRDefault="000B7716" w:rsidP="00D16578">
      <w:pPr>
        <w:spacing w:line="480" w:lineRule="auto"/>
        <w:ind w:firstLineChars="228" w:firstLine="547"/>
        <w:rPr>
          <w:rFonts w:ascii="Times New Roman" w:hAnsi="Times New Roman" w:cs="Times New Roman"/>
          <w:bCs/>
          <w:color w:val="000000" w:themeColor="text1"/>
          <w:kern w:val="44"/>
          <w:lang w:bidi="ar"/>
        </w:rPr>
      </w:pPr>
      <w:r w:rsidRPr="00C54509">
        <w:rPr>
          <w:rFonts w:ascii="Times New Roman" w:hAnsi="Times New Roman" w:cs="Times New Roman" w:hint="eastAsia"/>
          <w:bCs/>
          <w:color w:val="000000" w:themeColor="text1"/>
          <w:kern w:val="44"/>
          <w:lang w:bidi="ar"/>
        </w:rPr>
        <w:lastRenderedPageBreak/>
        <w:t>联系电话：</w:t>
      </w:r>
      <w:r w:rsidR="00D16578" w:rsidRPr="00A75230">
        <w:rPr>
          <w:rFonts w:ascii="Times New Roman" w:hAnsi="Times New Roman" w:cs="Times New Roman"/>
          <w:bCs/>
          <w:color w:val="000000" w:themeColor="text1"/>
          <w:kern w:val="44"/>
          <w:lang w:bidi="ar"/>
        </w:rPr>
        <w:t>13733456989</w:t>
      </w:r>
      <w:r w:rsidRPr="00D16578">
        <w:rPr>
          <w:rFonts w:ascii="Times New Roman" w:hAnsi="Times New Roman" w:cs="Times New Roman"/>
          <w:bCs/>
          <w:color w:val="000000" w:themeColor="text1"/>
          <w:kern w:val="44"/>
          <w:lang w:bidi="ar"/>
        </w:rPr>
        <w:t xml:space="preserve">   </w:t>
      </w:r>
      <w:r w:rsidRPr="0002482A">
        <w:rPr>
          <w:rFonts w:ascii="Times New Roman" w:hAnsi="Times New Roman" w:cs="Times New Roman" w:hint="eastAsia"/>
          <w:bCs/>
          <w:color w:val="000000" w:themeColor="text1"/>
          <w:kern w:val="44"/>
          <w:lang w:bidi="ar"/>
        </w:rPr>
        <w:t>电子邮箱</w:t>
      </w:r>
      <w:r w:rsidRPr="00A367C8">
        <w:rPr>
          <w:rFonts w:ascii="Times New Roman" w:hAnsi="Times New Roman" w:cs="Times New Roman" w:hint="eastAsia"/>
          <w:bCs/>
          <w:color w:val="000000" w:themeColor="text1"/>
          <w:kern w:val="44"/>
          <w:lang w:bidi="ar"/>
        </w:rPr>
        <w:t>：</w:t>
      </w:r>
      <w:r w:rsidR="00D16578" w:rsidRPr="00A75230">
        <w:rPr>
          <w:rFonts w:ascii="Times New Roman" w:hAnsi="Times New Roman" w:cs="Times New Roman"/>
          <w:bCs/>
          <w:color w:val="000000" w:themeColor="text1"/>
          <w:kern w:val="44"/>
          <w:lang w:bidi="ar"/>
        </w:rPr>
        <w:t xml:space="preserve"> </w:t>
      </w:r>
      <w:r w:rsidR="0002482A">
        <w:rPr>
          <w:rFonts w:ascii="Times New Roman" w:hAnsi="Times New Roman" w:cs="Times New Roman"/>
          <w:bCs/>
          <w:color w:val="000000" w:themeColor="text1"/>
          <w:kern w:val="44"/>
          <w:lang w:bidi="ar"/>
        </w:rPr>
        <w:t>1102186417@</w:t>
      </w:r>
      <w:r w:rsidR="0002482A">
        <w:rPr>
          <w:rFonts w:ascii="Times New Roman" w:hAnsi="Times New Roman" w:cs="Times New Roman" w:hint="eastAsia"/>
          <w:bCs/>
          <w:color w:val="000000" w:themeColor="text1"/>
          <w:kern w:val="44"/>
          <w:lang w:bidi="ar"/>
        </w:rPr>
        <w:t>qq.com</w:t>
      </w:r>
    </w:p>
    <w:p w14:paraId="3A469D55" w14:textId="4104D04A" w:rsidR="000B7716" w:rsidRPr="0002482A" w:rsidRDefault="000B7716" w:rsidP="0002482A">
      <w:pPr>
        <w:spacing w:line="480" w:lineRule="auto"/>
        <w:ind w:firstLineChars="228" w:firstLine="547"/>
        <w:rPr>
          <w:rFonts w:ascii="Times New Roman" w:hAnsi="Times New Roman" w:cs="Times New Roman"/>
          <w:bCs/>
          <w:color w:val="000000" w:themeColor="text1"/>
          <w:kern w:val="44"/>
          <w:highlight w:val="yellow"/>
          <w:lang w:bidi="ar"/>
        </w:rPr>
      </w:pPr>
      <w:r w:rsidRPr="00D16578">
        <w:rPr>
          <w:rFonts w:ascii="Times New Roman" w:hAnsi="Times New Roman" w:cs="Times New Roman" w:hint="eastAsia"/>
          <w:bCs/>
          <w:color w:val="000000" w:themeColor="text1"/>
          <w:kern w:val="44"/>
          <w:lang w:bidi="ar"/>
        </w:rPr>
        <w:t>地址：</w:t>
      </w:r>
      <w:r w:rsidR="00D16578" w:rsidRPr="00D16578">
        <w:t>湖北省应城市体育南路长荆铁桥南1号</w:t>
      </w:r>
    </w:p>
    <w:p w14:paraId="420E9EF8" w14:textId="77777777" w:rsidR="000B7716" w:rsidRPr="008251B6" w:rsidRDefault="000B7716" w:rsidP="000B7716">
      <w:pPr>
        <w:spacing w:line="480" w:lineRule="auto"/>
        <w:ind w:firstLineChars="228" w:firstLine="547"/>
        <w:rPr>
          <w:rFonts w:ascii="Times New Roman" w:hAnsi="Times New Roman" w:cs="Times New Roman"/>
          <w:bCs/>
          <w:color w:val="000000" w:themeColor="text1"/>
          <w:kern w:val="44"/>
          <w:lang w:bidi="ar"/>
        </w:rPr>
      </w:pPr>
      <w:r>
        <w:rPr>
          <w:rFonts w:ascii="Times New Roman" w:hAnsi="Times New Roman" w:cs="Times New Roman" w:hint="eastAsia"/>
          <w:bCs/>
          <w:color w:val="000000" w:themeColor="text1"/>
          <w:kern w:val="44"/>
          <w:lang w:bidi="ar"/>
        </w:rPr>
        <w:t>针对匿名</w:t>
      </w:r>
      <w:r w:rsidRPr="00B1484C">
        <w:rPr>
          <w:rFonts w:ascii="Times New Roman" w:hAnsi="Times New Roman" w:cs="Times New Roman" w:hint="eastAsia"/>
          <w:bCs/>
          <w:color w:val="000000" w:themeColor="text1"/>
          <w:kern w:val="44"/>
          <w:lang w:bidi="ar"/>
        </w:rPr>
        <w:t>申诉</w:t>
      </w:r>
      <w:r>
        <w:rPr>
          <w:rFonts w:ascii="Times New Roman" w:hAnsi="Times New Roman" w:cs="Times New Roman" w:hint="eastAsia"/>
          <w:bCs/>
          <w:color w:val="000000" w:themeColor="text1"/>
          <w:kern w:val="44"/>
          <w:lang w:bidi="ar"/>
        </w:rPr>
        <w:t>，要</w:t>
      </w:r>
      <w:r w:rsidRPr="00B1484C">
        <w:rPr>
          <w:rFonts w:ascii="Times New Roman" w:hAnsi="Times New Roman" w:cs="Times New Roman"/>
          <w:bCs/>
          <w:color w:val="000000" w:themeColor="text1"/>
          <w:kern w:val="44"/>
          <w:lang w:bidi="ar"/>
        </w:rPr>
        <w:t>向对待其他</w:t>
      </w:r>
      <w:r>
        <w:rPr>
          <w:rFonts w:ascii="Times New Roman" w:hAnsi="Times New Roman" w:cs="Times New Roman" w:hint="eastAsia"/>
          <w:bCs/>
          <w:color w:val="000000" w:themeColor="text1"/>
          <w:kern w:val="44"/>
          <w:lang w:bidi="ar"/>
        </w:rPr>
        <w:t>申诉</w:t>
      </w:r>
      <w:r w:rsidRPr="00B1484C">
        <w:rPr>
          <w:rFonts w:ascii="Times New Roman" w:hAnsi="Times New Roman" w:cs="Times New Roman"/>
          <w:bCs/>
          <w:color w:val="000000" w:themeColor="text1"/>
          <w:kern w:val="44"/>
          <w:lang w:bidi="ar"/>
        </w:rPr>
        <w:t>一样重视</w:t>
      </w:r>
      <w:r>
        <w:rPr>
          <w:rFonts w:ascii="Times New Roman" w:hAnsi="Times New Roman" w:cs="Times New Roman" w:hint="eastAsia"/>
          <w:bCs/>
          <w:color w:val="000000" w:themeColor="text1"/>
          <w:kern w:val="44"/>
          <w:lang w:bidi="ar"/>
        </w:rPr>
        <w:t>，同时做好</w:t>
      </w:r>
      <w:r w:rsidRPr="00B1484C">
        <w:rPr>
          <w:rFonts w:ascii="Times New Roman" w:hAnsi="Times New Roman" w:cs="Times New Roman" w:hint="eastAsia"/>
          <w:bCs/>
          <w:color w:val="000000" w:themeColor="text1"/>
          <w:kern w:val="44"/>
          <w:lang w:bidi="ar"/>
        </w:rPr>
        <w:t>申诉</w:t>
      </w:r>
      <w:r>
        <w:rPr>
          <w:rFonts w:ascii="Times New Roman" w:hAnsi="Times New Roman" w:cs="Times New Roman" w:hint="eastAsia"/>
          <w:bCs/>
          <w:color w:val="000000" w:themeColor="text1"/>
          <w:kern w:val="44"/>
          <w:lang w:bidi="ar"/>
        </w:rPr>
        <w:t>人</w:t>
      </w:r>
      <w:r w:rsidRPr="00B1484C">
        <w:rPr>
          <w:rFonts w:ascii="Times New Roman" w:hAnsi="Times New Roman" w:cs="Times New Roman"/>
          <w:bCs/>
          <w:color w:val="000000" w:themeColor="text1"/>
          <w:kern w:val="44"/>
          <w:lang w:bidi="ar"/>
        </w:rPr>
        <w:t>信息的保密工作</w:t>
      </w:r>
      <w:r>
        <w:rPr>
          <w:rFonts w:ascii="Times New Roman" w:hAnsi="Times New Roman" w:cs="Times New Roman" w:hint="eastAsia"/>
          <w:bCs/>
          <w:color w:val="000000" w:themeColor="text1"/>
          <w:kern w:val="44"/>
          <w:lang w:bidi="ar"/>
        </w:rPr>
        <w:t>，对申诉问题提出解决方案，</w:t>
      </w:r>
      <w:r w:rsidRPr="00B1484C">
        <w:rPr>
          <w:rFonts w:ascii="Times New Roman" w:hAnsi="Times New Roman" w:cs="Times New Roman"/>
          <w:bCs/>
          <w:color w:val="000000" w:themeColor="text1"/>
          <w:kern w:val="44"/>
          <w:lang w:bidi="ar"/>
        </w:rPr>
        <w:t>1</w:t>
      </w:r>
      <w:r w:rsidRPr="00B1484C">
        <w:rPr>
          <w:rFonts w:ascii="Times New Roman" w:hAnsi="Times New Roman" w:cs="Times New Roman" w:hint="eastAsia"/>
          <w:bCs/>
          <w:color w:val="000000" w:themeColor="text1"/>
          <w:kern w:val="44"/>
          <w:lang w:bidi="ar"/>
        </w:rPr>
        <w:t>周内进行处理并记录在案</w:t>
      </w:r>
      <w:r>
        <w:rPr>
          <w:rFonts w:ascii="Times New Roman" w:hAnsi="Times New Roman" w:cs="Times New Roman" w:hint="eastAsia"/>
          <w:bCs/>
          <w:color w:val="000000" w:themeColor="text1"/>
          <w:kern w:val="44"/>
          <w:lang w:bidi="ar"/>
        </w:rPr>
        <w:t>。</w:t>
      </w:r>
    </w:p>
    <w:p w14:paraId="3C81F2A2" w14:textId="5C00F142" w:rsidR="000B7716" w:rsidRPr="000B7716" w:rsidRDefault="000B7716" w:rsidP="004A114A">
      <w:pPr>
        <w:spacing w:line="480" w:lineRule="auto"/>
        <w:ind w:firstLineChars="228" w:firstLine="547"/>
        <w:jc w:val="both"/>
        <w:rPr>
          <w:rFonts w:ascii="Times New Roman" w:hAnsi="Times New Roman" w:cs="Times New Roman"/>
          <w:bCs/>
          <w:kern w:val="44"/>
          <w:lang w:bidi="ar"/>
        </w:rPr>
        <w:sectPr w:rsidR="000B7716" w:rsidRPr="000B7716" w:rsidSect="003B0076">
          <w:pgSz w:w="11906" w:h="16838"/>
          <w:pgMar w:top="1440" w:right="1644" w:bottom="1440" w:left="1644" w:header="851" w:footer="992" w:gutter="0"/>
          <w:cols w:space="425"/>
          <w:docGrid w:type="lines" w:linePitch="312"/>
        </w:sectPr>
      </w:pPr>
    </w:p>
    <w:p w14:paraId="11D8695E" w14:textId="50131545" w:rsidR="00AF21E4" w:rsidRPr="00B571D5" w:rsidRDefault="00AF21E4" w:rsidP="00AF21E4">
      <w:pPr>
        <w:pStyle w:val="1"/>
        <w:rPr>
          <w:rFonts w:ascii="Times New Roman" w:hAnsi="Times New Roman" w:hint="default"/>
          <w:sz w:val="30"/>
          <w:szCs w:val="30"/>
          <w:lang w:bidi="ar"/>
        </w:rPr>
      </w:pPr>
      <w:bookmarkStart w:id="124" w:name="_Toc70084849"/>
      <w:r w:rsidRPr="009B592E">
        <w:rPr>
          <w:rFonts w:ascii="Times New Roman" w:hAnsi="Times New Roman" w:hint="default"/>
          <w:sz w:val="30"/>
          <w:szCs w:val="30"/>
          <w:lang w:bidi="ar"/>
        </w:rPr>
        <w:lastRenderedPageBreak/>
        <w:t>1</w:t>
      </w:r>
      <w:r w:rsidR="00D47B60">
        <w:rPr>
          <w:rFonts w:ascii="Times New Roman" w:hAnsi="Times New Roman" w:hint="default"/>
          <w:sz w:val="30"/>
          <w:szCs w:val="30"/>
          <w:lang w:bidi="ar"/>
        </w:rPr>
        <w:t>4</w:t>
      </w:r>
      <w:r w:rsidRPr="009B592E">
        <w:rPr>
          <w:rFonts w:ascii="Times New Roman" w:hAnsi="Times New Roman" w:hint="default"/>
          <w:sz w:val="30"/>
          <w:szCs w:val="30"/>
          <w:lang w:bidi="ar"/>
        </w:rPr>
        <w:t>.</w:t>
      </w:r>
      <w:r>
        <w:rPr>
          <w:rFonts w:ascii="Times New Roman" w:hAnsi="Times New Roman"/>
          <w:sz w:val="30"/>
          <w:szCs w:val="30"/>
          <w:lang w:bidi="ar"/>
        </w:rPr>
        <w:t>项目预</w:t>
      </w:r>
      <w:r w:rsidRPr="009B592E">
        <w:rPr>
          <w:rFonts w:ascii="Times New Roman" w:hAnsi="Times New Roman"/>
          <w:sz w:val="30"/>
          <w:szCs w:val="30"/>
          <w:lang w:bidi="ar"/>
        </w:rPr>
        <w:t>算</w:t>
      </w:r>
      <w:bookmarkEnd w:id="124"/>
    </w:p>
    <w:p w14:paraId="364F00AF" w14:textId="67A660FC" w:rsidR="00AF21E4" w:rsidRPr="00B571D5" w:rsidRDefault="00AF21E4" w:rsidP="00AF21E4">
      <w:pPr>
        <w:spacing w:line="480" w:lineRule="auto"/>
        <w:ind w:firstLineChars="228" w:firstLine="547"/>
        <w:jc w:val="both"/>
        <w:rPr>
          <w:rFonts w:ascii="Times New Roman" w:hAnsi="Times New Roman" w:cs="Times New Roman"/>
          <w:bCs/>
          <w:kern w:val="44"/>
          <w:lang w:bidi="ar"/>
        </w:rPr>
      </w:pPr>
      <w:r w:rsidRPr="00B571D5">
        <w:rPr>
          <w:rFonts w:ascii="Times New Roman" w:hAnsi="Times New Roman" w:cs="Times New Roman"/>
          <w:bCs/>
          <w:kern w:val="44"/>
          <w:lang w:bidi="ar"/>
        </w:rPr>
        <w:t>GEF</w:t>
      </w:r>
      <w:r w:rsidRPr="00B571D5">
        <w:rPr>
          <w:rFonts w:ascii="Times New Roman" w:hAnsi="Times New Roman" w:cs="Times New Roman" w:hint="eastAsia"/>
          <w:bCs/>
          <w:kern w:val="44"/>
          <w:lang w:bidi="ar"/>
        </w:rPr>
        <w:t>赠款</w:t>
      </w:r>
      <w:r w:rsidRPr="00B571D5">
        <w:rPr>
          <w:rFonts w:ascii="Times New Roman" w:hAnsi="Times New Roman" w:cs="Times New Roman"/>
          <w:bCs/>
          <w:kern w:val="44"/>
          <w:lang w:bidi="ar"/>
        </w:rPr>
        <w:t>项目</w:t>
      </w:r>
      <w:r w:rsidRPr="00B571D5">
        <w:rPr>
          <w:rFonts w:ascii="Times New Roman" w:hAnsi="Times New Roman" w:cs="Times New Roman" w:hint="eastAsia"/>
          <w:bCs/>
          <w:kern w:val="44"/>
          <w:lang w:bidi="ar"/>
        </w:rPr>
        <w:t>资金</w:t>
      </w:r>
      <w:r w:rsidRPr="00B571D5">
        <w:rPr>
          <w:rFonts w:ascii="Times New Roman" w:hAnsi="Times New Roman" w:cs="Times New Roman"/>
          <w:bCs/>
          <w:kern w:val="44"/>
          <w:lang w:bidi="ar"/>
        </w:rPr>
        <w:t>只支持</w:t>
      </w:r>
      <w:r w:rsidRPr="00B571D5">
        <w:rPr>
          <w:rFonts w:ascii="Times New Roman" w:hAnsi="Times New Roman" w:cs="Times New Roman" w:hint="eastAsia"/>
          <w:bCs/>
          <w:kern w:val="44"/>
          <w:lang w:bidi="ar"/>
        </w:rPr>
        <w:t>关停</w:t>
      </w:r>
      <w:r w:rsidRPr="00B571D5">
        <w:rPr>
          <w:rFonts w:ascii="Times New Roman" w:hAnsi="Times New Roman" w:cs="Times New Roman"/>
          <w:bCs/>
          <w:kern w:val="44"/>
          <w:lang w:bidi="ar"/>
        </w:rPr>
        <w:t>后</w:t>
      </w:r>
      <w:r w:rsidRPr="00B571D5">
        <w:rPr>
          <w:rFonts w:ascii="Times New Roman" w:hAnsi="Times New Roman" w:cs="Times New Roman" w:hint="eastAsia"/>
          <w:bCs/>
          <w:kern w:val="44"/>
          <w:lang w:bidi="ar"/>
        </w:rPr>
        <w:t>的</w:t>
      </w:r>
      <w:r w:rsidRPr="00B571D5">
        <w:rPr>
          <w:rFonts w:ascii="Times New Roman" w:hAnsi="Times New Roman" w:cs="Times New Roman"/>
          <w:bCs/>
          <w:kern w:val="44"/>
          <w:lang w:bidi="ar"/>
        </w:rPr>
        <w:t>场地</w:t>
      </w:r>
      <w:r w:rsidRPr="00B571D5">
        <w:rPr>
          <w:rFonts w:ascii="Times New Roman" w:hAnsi="Times New Roman" w:cs="Times New Roman" w:hint="eastAsia"/>
          <w:bCs/>
          <w:kern w:val="44"/>
          <w:lang w:bidi="ar"/>
        </w:rPr>
        <w:t>污染</w:t>
      </w:r>
      <w:r w:rsidRPr="00B571D5">
        <w:rPr>
          <w:rFonts w:ascii="Times New Roman" w:hAnsi="Times New Roman" w:cs="Times New Roman"/>
          <w:bCs/>
          <w:kern w:val="44"/>
          <w:lang w:bidi="ar"/>
        </w:rPr>
        <w:t>评估和设备</w:t>
      </w:r>
      <w:r w:rsidRPr="00B571D5">
        <w:rPr>
          <w:rFonts w:ascii="Times New Roman" w:hAnsi="Times New Roman" w:cs="Times New Roman" w:hint="eastAsia"/>
          <w:bCs/>
          <w:kern w:val="44"/>
          <w:lang w:bidi="ar"/>
        </w:rPr>
        <w:t>管线</w:t>
      </w:r>
      <w:r w:rsidRPr="00B571D5">
        <w:rPr>
          <w:rFonts w:ascii="Times New Roman" w:hAnsi="Times New Roman" w:cs="Times New Roman"/>
          <w:bCs/>
          <w:kern w:val="44"/>
          <w:lang w:bidi="ar"/>
        </w:rPr>
        <w:t>的拆除</w:t>
      </w:r>
      <w:r w:rsidRPr="00B571D5">
        <w:rPr>
          <w:rFonts w:ascii="Times New Roman" w:hAnsi="Times New Roman" w:cs="Times New Roman" w:hint="eastAsia"/>
          <w:bCs/>
          <w:kern w:val="44"/>
          <w:lang w:bidi="ar"/>
        </w:rPr>
        <w:t>等</w:t>
      </w:r>
      <w:r w:rsidRPr="00B571D5">
        <w:rPr>
          <w:rFonts w:ascii="Times New Roman" w:hAnsi="Times New Roman" w:cs="Times New Roman"/>
          <w:bCs/>
          <w:kern w:val="44"/>
          <w:lang w:bidi="ar"/>
        </w:rPr>
        <w:t>，</w:t>
      </w:r>
      <w:r w:rsidRPr="00B571D5">
        <w:rPr>
          <w:rFonts w:ascii="Times New Roman" w:hAnsi="Times New Roman" w:cs="Times New Roman" w:hint="eastAsia"/>
          <w:bCs/>
          <w:kern w:val="44"/>
          <w:lang w:bidi="ar"/>
        </w:rPr>
        <w:t>不</w:t>
      </w:r>
      <w:r w:rsidRPr="00B571D5">
        <w:rPr>
          <w:rFonts w:ascii="Times New Roman" w:hAnsi="Times New Roman" w:cs="Times New Roman"/>
          <w:bCs/>
          <w:kern w:val="44"/>
          <w:lang w:bidi="ar"/>
        </w:rPr>
        <w:t>支持</w:t>
      </w:r>
      <w:r w:rsidRPr="00B571D5">
        <w:rPr>
          <w:rFonts w:ascii="Times New Roman" w:hAnsi="Times New Roman" w:cs="Times New Roman" w:hint="eastAsia"/>
          <w:bCs/>
          <w:kern w:val="44"/>
          <w:lang w:bidi="ar"/>
        </w:rPr>
        <w:t>场地</w:t>
      </w:r>
      <w:r w:rsidRPr="00B571D5">
        <w:rPr>
          <w:rFonts w:ascii="Times New Roman" w:hAnsi="Times New Roman" w:cs="Times New Roman"/>
          <w:bCs/>
          <w:kern w:val="44"/>
          <w:lang w:bidi="ar"/>
        </w:rPr>
        <w:t>污染清理</w:t>
      </w:r>
      <w:r w:rsidRPr="00B571D5">
        <w:rPr>
          <w:rFonts w:ascii="Times New Roman" w:hAnsi="Times New Roman" w:cs="Times New Roman" w:hint="eastAsia"/>
          <w:bCs/>
          <w:kern w:val="44"/>
          <w:lang w:bidi="ar"/>
        </w:rPr>
        <w:t>和</w:t>
      </w:r>
      <w:r w:rsidRPr="00B571D5">
        <w:rPr>
          <w:rFonts w:ascii="Times New Roman" w:hAnsi="Times New Roman" w:cs="Times New Roman"/>
          <w:bCs/>
          <w:kern w:val="44"/>
          <w:lang w:bidi="ar"/>
        </w:rPr>
        <w:t>恢复</w:t>
      </w:r>
      <w:r w:rsidRPr="00B571D5">
        <w:rPr>
          <w:rFonts w:ascii="Times New Roman" w:hAnsi="Times New Roman" w:cs="Times New Roman" w:hint="eastAsia"/>
          <w:bCs/>
          <w:kern w:val="44"/>
          <w:lang w:bidi="ar"/>
        </w:rPr>
        <w:t>。环境管理费用主要包括设备拆除费用、污染设备和材料的处理费用、环境管理计划</w:t>
      </w:r>
      <w:r>
        <w:rPr>
          <w:rFonts w:ascii="Times New Roman" w:hAnsi="Times New Roman" w:cs="Times New Roman" w:hint="eastAsia"/>
          <w:bCs/>
          <w:kern w:val="44"/>
          <w:lang w:bidi="ar"/>
        </w:rPr>
        <w:t>、场地调查与风险评估报告的编制</w:t>
      </w:r>
      <w:r w:rsidRPr="00B571D5">
        <w:rPr>
          <w:rFonts w:ascii="Times New Roman" w:hAnsi="Times New Roman" w:cs="Times New Roman" w:hint="eastAsia"/>
          <w:bCs/>
          <w:kern w:val="44"/>
          <w:lang w:bidi="ar"/>
        </w:rPr>
        <w:t>费用、杂费和增量成本费用。详见表</w:t>
      </w:r>
      <w:r w:rsidR="00E9215F">
        <w:rPr>
          <w:rFonts w:ascii="Times New Roman" w:hAnsi="Times New Roman" w:cs="Times New Roman"/>
          <w:bCs/>
          <w:kern w:val="44"/>
          <w:lang w:bidi="ar"/>
        </w:rPr>
        <w:t>1</w:t>
      </w:r>
      <w:r w:rsidR="00647741">
        <w:rPr>
          <w:rFonts w:ascii="Times New Roman" w:hAnsi="Times New Roman" w:cs="Times New Roman"/>
          <w:bCs/>
          <w:kern w:val="44"/>
          <w:lang w:bidi="ar"/>
        </w:rPr>
        <w:t>3</w:t>
      </w:r>
      <w:r w:rsidRPr="00B571D5">
        <w:rPr>
          <w:rFonts w:ascii="Times New Roman" w:hAnsi="Times New Roman" w:cs="Times New Roman" w:hint="eastAsia"/>
          <w:bCs/>
          <w:kern w:val="44"/>
          <w:lang w:bidi="ar"/>
        </w:rPr>
        <w:t>。</w:t>
      </w:r>
    </w:p>
    <w:p w14:paraId="0FDA02A2" w14:textId="74E3A013" w:rsidR="00AF21E4" w:rsidRPr="00A44C49" w:rsidRDefault="00AF21E4" w:rsidP="00AF21E4">
      <w:pPr>
        <w:spacing w:beforeLines="50" w:before="156" w:afterLines="50" w:after="156"/>
        <w:ind w:firstLineChars="228" w:firstLine="549"/>
        <w:jc w:val="center"/>
        <w:rPr>
          <w:rFonts w:ascii="Times New Roman" w:hAnsi="Times New Roman" w:cs="Times New Roman"/>
          <w:b/>
          <w:kern w:val="44"/>
          <w:lang w:bidi="ar"/>
        </w:rPr>
      </w:pPr>
      <w:r w:rsidRPr="0002482A">
        <w:rPr>
          <w:rFonts w:ascii="Times New Roman" w:hAnsi="Times New Roman" w:cs="Times New Roman" w:hint="eastAsia"/>
          <w:b/>
          <w:kern w:val="44"/>
          <w:lang w:bidi="ar"/>
        </w:rPr>
        <w:t>表</w:t>
      </w:r>
      <w:r w:rsidR="00E9215F">
        <w:rPr>
          <w:rFonts w:ascii="Times New Roman" w:hAnsi="Times New Roman" w:cs="Times New Roman"/>
          <w:b/>
          <w:kern w:val="44"/>
          <w:lang w:bidi="ar"/>
        </w:rPr>
        <w:t>1</w:t>
      </w:r>
      <w:r w:rsidR="00647741">
        <w:rPr>
          <w:rFonts w:ascii="Times New Roman" w:hAnsi="Times New Roman" w:cs="Times New Roman"/>
          <w:b/>
          <w:kern w:val="44"/>
          <w:lang w:bidi="ar"/>
        </w:rPr>
        <w:t>3</w:t>
      </w:r>
      <w:r w:rsidRPr="0002482A">
        <w:rPr>
          <w:rFonts w:ascii="Times New Roman" w:hAnsi="Times New Roman" w:cs="Times New Roman"/>
          <w:b/>
          <w:kern w:val="44"/>
          <w:lang w:bidi="ar"/>
        </w:rPr>
        <w:t xml:space="preserve"> </w:t>
      </w:r>
      <w:r w:rsidRPr="0002482A">
        <w:rPr>
          <w:rFonts w:ascii="Times New Roman" w:hAnsi="Times New Roman" w:cs="Times New Roman" w:hint="eastAsia"/>
          <w:b/>
          <w:kern w:val="44"/>
          <w:lang w:bidi="ar"/>
        </w:rPr>
        <w:t>环境管理费用汇总</w:t>
      </w:r>
    </w:p>
    <w:tbl>
      <w:tblPr>
        <w:tblStyle w:val="aa"/>
        <w:tblW w:w="5000" w:type="pct"/>
        <w:jc w:val="center"/>
        <w:tblLayout w:type="fixed"/>
        <w:tblLook w:val="04A0" w:firstRow="1" w:lastRow="0" w:firstColumn="1" w:lastColumn="0" w:noHBand="0" w:noVBand="1"/>
      </w:tblPr>
      <w:tblGrid>
        <w:gridCol w:w="683"/>
        <w:gridCol w:w="2673"/>
        <w:gridCol w:w="2739"/>
        <w:gridCol w:w="2739"/>
      </w:tblGrid>
      <w:tr w:rsidR="00A646EB" w:rsidRPr="00A44C49" w14:paraId="43CEEB00" w14:textId="6EE85D84" w:rsidTr="0002482A">
        <w:trPr>
          <w:jc w:val="center"/>
        </w:trPr>
        <w:tc>
          <w:tcPr>
            <w:tcW w:w="1899" w:type="pct"/>
            <w:gridSpan w:val="2"/>
            <w:vAlign w:val="center"/>
          </w:tcPr>
          <w:p w14:paraId="39A3B826" w14:textId="77777777" w:rsidR="00A646EB" w:rsidRPr="00A44C49" w:rsidRDefault="00A646EB" w:rsidP="002A2AF7">
            <w:pPr>
              <w:jc w:val="center"/>
              <w:rPr>
                <w:rFonts w:ascii="Times New Roman" w:hAnsi="Times New Roman" w:cs="Times New Roman"/>
                <w:b/>
                <w:bCs/>
                <w:szCs w:val="21"/>
              </w:rPr>
            </w:pPr>
            <w:r w:rsidRPr="00A44C49">
              <w:rPr>
                <w:rFonts w:ascii="Times New Roman" w:hAnsi="Times New Roman" w:cs="Times New Roman"/>
                <w:b/>
                <w:bCs/>
                <w:szCs w:val="21"/>
              </w:rPr>
              <w:t>活</w:t>
            </w:r>
            <w:r w:rsidRPr="00A44C49">
              <w:rPr>
                <w:rFonts w:ascii="Times New Roman" w:hAnsi="Times New Roman" w:cs="Times New Roman"/>
                <w:b/>
                <w:bCs/>
                <w:szCs w:val="21"/>
              </w:rPr>
              <w:t xml:space="preserve">      </w:t>
            </w:r>
            <w:r w:rsidRPr="00A44C49">
              <w:rPr>
                <w:rFonts w:ascii="Times New Roman" w:hAnsi="Times New Roman" w:cs="Times New Roman"/>
                <w:b/>
                <w:bCs/>
                <w:szCs w:val="21"/>
              </w:rPr>
              <w:t>动</w:t>
            </w:r>
          </w:p>
        </w:tc>
        <w:tc>
          <w:tcPr>
            <w:tcW w:w="1550" w:type="pct"/>
            <w:vAlign w:val="center"/>
          </w:tcPr>
          <w:p w14:paraId="58DC6597" w14:textId="77777777" w:rsidR="00A646EB" w:rsidRPr="00A44C49" w:rsidRDefault="00A646EB" w:rsidP="002A2AF7">
            <w:pPr>
              <w:jc w:val="center"/>
              <w:rPr>
                <w:rFonts w:ascii="Times New Roman" w:hAnsi="Times New Roman" w:cs="Times New Roman"/>
                <w:b/>
                <w:bCs/>
                <w:szCs w:val="21"/>
              </w:rPr>
            </w:pPr>
            <w:r w:rsidRPr="00A44C49">
              <w:rPr>
                <w:rFonts w:ascii="Times New Roman" w:hAnsi="Times New Roman" w:cs="Times New Roman"/>
                <w:b/>
                <w:bCs/>
                <w:szCs w:val="21"/>
              </w:rPr>
              <w:t>合规资助金额</w:t>
            </w:r>
          </w:p>
          <w:p w14:paraId="1A323F41" w14:textId="77777777" w:rsidR="00A646EB" w:rsidRPr="00A44C49" w:rsidRDefault="00A646EB" w:rsidP="002A2AF7">
            <w:pPr>
              <w:jc w:val="center"/>
              <w:rPr>
                <w:rFonts w:ascii="Times New Roman" w:hAnsi="Times New Roman" w:cs="Times New Roman"/>
                <w:b/>
                <w:bCs/>
                <w:szCs w:val="21"/>
              </w:rPr>
            </w:pPr>
            <w:r w:rsidRPr="00A44C49">
              <w:rPr>
                <w:rFonts w:ascii="Times New Roman" w:hAnsi="Times New Roman" w:cs="Times New Roman"/>
                <w:b/>
                <w:bCs/>
                <w:szCs w:val="21"/>
              </w:rPr>
              <w:t>（人民币、单位：万元）</w:t>
            </w:r>
          </w:p>
        </w:tc>
        <w:tc>
          <w:tcPr>
            <w:tcW w:w="1550" w:type="pct"/>
            <w:vAlign w:val="center"/>
          </w:tcPr>
          <w:p w14:paraId="63588E4E" w14:textId="2B7267B5" w:rsidR="00A646EB" w:rsidRPr="00A44C49" w:rsidRDefault="00A646EB" w:rsidP="002A2AF7">
            <w:pPr>
              <w:jc w:val="center"/>
              <w:rPr>
                <w:rFonts w:ascii="Times New Roman" w:hAnsi="Times New Roman" w:cs="Times New Roman"/>
                <w:b/>
                <w:bCs/>
                <w:szCs w:val="21"/>
              </w:rPr>
            </w:pPr>
            <w:r>
              <w:rPr>
                <w:rFonts w:ascii="Times New Roman" w:hAnsi="Times New Roman" w:cs="Times New Roman" w:hint="eastAsia"/>
                <w:b/>
                <w:bCs/>
                <w:szCs w:val="21"/>
              </w:rPr>
              <w:t>合规资助金额（</w:t>
            </w:r>
            <w:r w:rsidRPr="008E2294">
              <w:rPr>
                <w:b/>
                <w:bCs/>
                <w:color w:val="000000" w:themeColor="text1"/>
                <w:kern w:val="44"/>
                <w:lang w:bidi="ar"/>
              </w:rPr>
              <w:t>$</w:t>
            </w:r>
            <w:r>
              <w:rPr>
                <w:rFonts w:ascii="Times New Roman" w:hAnsi="Times New Roman" w:cs="Times New Roman" w:hint="eastAsia"/>
                <w:b/>
                <w:bCs/>
                <w:szCs w:val="21"/>
              </w:rPr>
              <w:t>）</w:t>
            </w:r>
          </w:p>
        </w:tc>
      </w:tr>
      <w:tr w:rsidR="00A646EB" w:rsidRPr="00A44C49" w14:paraId="2B26373F" w14:textId="57584231" w:rsidTr="0002482A">
        <w:trPr>
          <w:trHeight w:val="402"/>
          <w:jc w:val="center"/>
        </w:trPr>
        <w:tc>
          <w:tcPr>
            <w:tcW w:w="3450" w:type="pct"/>
            <w:gridSpan w:val="3"/>
            <w:vAlign w:val="center"/>
          </w:tcPr>
          <w:p w14:paraId="741A2C66" w14:textId="77777777" w:rsidR="00A646EB" w:rsidRPr="00A44C49" w:rsidRDefault="00A646EB" w:rsidP="002A2AF7">
            <w:pPr>
              <w:jc w:val="left"/>
              <w:rPr>
                <w:rFonts w:ascii="Times New Roman" w:hAnsi="Times New Roman" w:cs="Times New Roman"/>
                <w:szCs w:val="21"/>
              </w:rPr>
            </w:pPr>
            <w:r w:rsidRPr="00A44C49">
              <w:rPr>
                <w:rFonts w:ascii="Times New Roman" w:hAnsi="Times New Roman" w:cs="Times New Roman"/>
                <w:szCs w:val="21"/>
              </w:rPr>
              <w:t>活动</w:t>
            </w:r>
            <w:r w:rsidRPr="00A44C49">
              <w:rPr>
                <w:rFonts w:ascii="Times New Roman" w:hAnsi="Times New Roman" w:cs="Times New Roman"/>
                <w:szCs w:val="21"/>
              </w:rPr>
              <w:t xml:space="preserve">1 </w:t>
            </w:r>
            <w:r w:rsidRPr="00A44C49">
              <w:rPr>
                <w:rFonts w:ascii="Times New Roman" w:hAnsi="Times New Roman" w:cs="Times New Roman"/>
                <w:szCs w:val="21"/>
              </w:rPr>
              <w:t>设备拆除</w:t>
            </w:r>
          </w:p>
        </w:tc>
        <w:tc>
          <w:tcPr>
            <w:tcW w:w="1550" w:type="pct"/>
          </w:tcPr>
          <w:p w14:paraId="6FF0354E" w14:textId="77777777" w:rsidR="00A646EB" w:rsidRPr="00A44C49" w:rsidRDefault="00A646EB" w:rsidP="002A2AF7">
            <w:pPr>
              <w:rPr>
                <w:rFonts w:ascii="Times New Roman" w:hAnsi="Times New Roman" w:cs="Times New Roman"/>
                <w:szCs w:val="21"/>
              </w:rPr>
            </w:pPr>
          </w:p>
        </w:tc>
      </w:tr>
      <w:tr w:rsidR="00A646EB" w:rsidRPr="00A44C49" w14:paraId="6238D551" w14:textId="6D39D391" w:rsidTr="0002482A">
        <w:trPr>
          <w:trHeight w:val="328"/>
          <w:jc w:val="center"/>
        </w:trPr>
        <w:tc>
          <w:tcPr>
            <w:tcW w:w="1899" w:type="pct"/>
            <w:gridSpan w:val="2"/>
            <w:vAlign w:val="center"/>
          </w:tcPr>
          <w:p w14:paraId="74223ED4"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公司所有生产及配套设施设备</w:t>
            </w:r>
          </w:p>
        </w:tc>
        <w:tc>
          <w:tcPr>
            <w:tcW w:w="1550" w:type="pct"/>
            <w:vAlign w:val="center"/>
          </w:tcPr>
          <w:p w14:paraId="60D14E23"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150</w:t>
            </w:r>
          </w:p>
        </w:tc>
        <w:tc>
          <w:tcPr>
            <w:tcW w:w="1550" w:type="pct"/>
          </w:tcPr>
          <w:p w14:paraId="5E76409C" w14:textId="45C0A3F5" w:rsidR="00A646EB" w:rsidRPr="00DF1AA6" w:rsidRDefault="006071E8" w:rsidP="002A2AF7">
            <w:pPr>
              <w:jc w:val="center"/>
              <w:rPr>
                <w:rFonts w:ascii="Times New Roman" w:hAnsi="Times New Roman" w:cs="Times New Roman"/>
                <w:szCs w:val="21"/>
              </w:rPr>
            </w:pPr>
            <w:r w:rsidRPr="00DF1AA6">
              <w:rPr>
                <w:rFonts w:ascii="Times New Roman" w:hAnsi="Times New Roman" w:cs="Times New Roman" w:hint="eastAsia"/>
                <w:szCs w:val="21"/>
              </w:rPr>
              <w:t>2</w:t>
            </w:r>
            <w:r w:rsidRPr="00DF1AA6">
              <w:rPr>
                <w:rFonts w:ascii="Times New Roman" w:hAnsi="Times New Roman" w:cs="Times New Roman"/>
                <w:szCs w:val="21"/>
              </w:rPr>
              <w:t>32115.5</w:t>
            </w:r>
          </w:p>
        </w:tc>
      </w:tr>
      <w:tr w:rsidR="00A646EB" w:rsidRPr="00A44C49" w14:paraId="2C8FAF37" w14:textId="79997FE7" w:rsidTr="0002482A">
        <w:trPr>
          <w:trHeight w:val="415"/>
          <w:jc w:val="center"/>
        </w:trPr>
        <w:tc>
          <w:tcPr>
            <w:tcW w:w="3450" w:type="pct"/>
            <w:gridSpan w:val="3"/>
            <w:vAlign w:val="center"/>
          </w:tcPr>
          <w:p w14:paraId="395C7F62" w14:textId="77777777" w:rsidR="00A646EB" w:rsidRPr="00A44C49" w:rsidRDefault="00A646EB" w:rsidP="002A2AF7">
            <w:pPr>
              <w:jc w:val="left"/>
              <w:rPr>
                <w:rFonts w:ascii="Times New Roman" w:hAnsi="Times New Roman" w:cs="Times New Roman"/>
                <w:szCs w:val="21"/>
              </w:rPr>
            </w:pPr>
            <w:r w:rsidRPr="00A44C49">
              <w:rPr>
                <w:rFonts w:ascii="Times New Roman" w:hAnsi="Times New Roman" w:cs="Times New Roman"/>
                <w:szCs w:val="21"/>
              </w:rPr>
              <w:t>活动</w:t>
            </w:r>
            <w:r w:rsidRPr="00A44C49">
              <w:rPr>
                <w:rFonts w:ascii="Times New Roman" w:hAnsi="Times New Roman" w:cs="Times New Roman"/>
                <w:szCs w:val="21"/>
              </w:rPr>
              <w:t>2</w:t>
            </w:r>
            <w:r w:rsidRPr="00A44C49">
              <w:rPr>
                <w:rFonts w:ascii="Times New Roman" w:hAnsi="Times New Roman" w:cs="Times New Roman"/>
                <w:szCs w:val="21"/>
              </w:rPr>
              <w:t>污染设备和材料的处理</w:t>
            </w:r>
          </w:p>
        </w:tc>
        <w:tc>
          <w:tcPr>
            <w:tcW w:w="1550" w:type="pct"/>
          </w:tcPr>
          <w:p w14:paraId="10CCBBF4" w14:textId="77777777" w:rsidR="00A646EB" w:rsidRPr="00DF1AA6" w:rsidRDefault="00A646EB" w:rsidP="002A2AF7">
            <w:pPr>
              <w:rPr>
                <w:rFonts w:ascii="Times New Roman" w:hAnsi="Times New Roman" w:cs="Times New Roman"/>
                <w:szCs w:val="21"/>
              </w:rPr>
            </w:pPr>
          </w:p>
        </w:tc>
      </w:tr>
      <w:tr w:rsidR="00A646EB" w:rsidRPr="00A44C49" w14:paraId="7D974127" w14:textId="19533D02" w:rsidTr="0002482A">
        <w:trPr>
          <w:trHeight w:val="423"/>
          <w:jc w:val="center"/>
        </w:trPr>
        <w:tc>
          <w:tcPr>
            <w:tcW w:w="387" w:type="pct"/>
            <w:vAlign w:val="center"/>
          </w:tcPr>
          <w:p w14:paraId="1F4197F1"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2.1</w:t>
            </w:r>
          </w:p>
        </w:tc>
        <w:tc>
          <w:tcPr>
            <w:tcW w:w="1513" w:type="pct"/>
            <w:vAlign w:val="center"/>
          </w:tcPr>
          <w:p w14:paraId="326EAC8D"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清洗废水处理</w:t>
            </w:r>
          </w:p>
        </w:tc>
        <w:tc>
          <w:tcPr>
            <w:tcW w:w="1550" w:type="pct"/>
            <w:vAlign w:val="center"/>
          </w:tcPr>
          <w:p w14:paraId="5ADE794F"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30</w:t>
            </w:r>
          </w:p>
        </w:tc>
        <w:tc>
          <w:tcPr>
            <w:tcW w:w="1550" w:type="pct"/>
          </w:tcPr>
          <w:p w14:paraId="29584680" w14:textId="262264DF" w:rsidR="00A646EB" w:rsidRPr="00DF1AA6" w:rsidRDefault="006071E8" w:rsidP="002A2AF7">
            <w:pPr>
              <w:jc w:val="center"/>
              <w:rPr>
                <w:rFonts w:ascii="Times New Roman" w:hAnsi="Times New Roman" w:cs="Times New Roman"/>
                <w:szCs w:val="21"/>
              </w:rPr>
            </w:pPr>
            <w:r w:rsidRPr="00DF1AA6">
              <w:rPr>
                <w:rFonts w:ascii="Times New Roman" w:hAnsi="Times New Roman" w:cs="Times New Roman" w:hint="eastAsia"/>
                <w:szCs w:val="21"/>
              </w:rPr>
              <w:t>4</w:t>
            </w:r>
            <w:r w:rsidRPr="00DF1AA6">
              <w:rPr>
                <w:rFonts w:ascii="Times New Roman" w:hAnsi="Times New Roman" w:cs="Times New Roman"/>
                <w:szCs w:val="21"/>
              </w:rPr>
              <w:t>6423.1</w:t>
            </w:r>
          </w:p>
        </w:tc>
      </w:tr>
      <w:tr w:rsidR="00A646EB" w:rsidRPr="00A44C49" w14:paraId="5F5CDCD2" w14:textId="3A956EFF" w:rsidTr="0002482A">
        <w:trPr>
          <w:trHeight w:val="415"/>
          <w:jc w:val="center"/>
        </w:trPr>
        <w:tc>
          <w:tcPr>
            <w:tcW w:w="387" w:type="pct"/>
            <w:vAlign w:val="center"/>
          </w:tcPr>
          <w:p w14:paraId="2EAB74FF"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2.2</w:t>
            </w:r>
          </w:p>
        </w:tc>
        <w:tc>
          <w:tcPr>
            <w:tcW w:w="1513" w:type="pct"/>
            <w:vAlign w:val="center"/>
          </w:tcPr>
          <w:p w14:paraId="02B42FFC"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废溶剂处理</w:t>
            </w:r>
          </w:p>
        </w:tc>
        <w:tc>
          <w:tcPr>
            <w:tcW w:w="1550" w:type="pct"/>
            <w:vAlign w:val="center"/>
          </w:tcPr>
          <w:p w14:paraId="55A185C0"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75</w:t>
            </w:r>
          </w:p>
        </w:tc>
        <w:tc>
          <w:tcPr>
            <w:tcW w:w="1550" w:type="pct"/>
          </w:tcPr>
          <w:p w14:paraId="11D005F4" w14:textId="2C9A4751" w:rsidR="00A646EB" w:rsidRPr="00DF1AA6" w:rsidRDefault="006071E8" w:rsidP="002A2AF7">
            <w:pPr>
              <w:jc w:val="center"/>
              <w:rPr>
                <w:rFonts w:ascii="Times New Roman" w:hAnsi="Times New Roman" w:cs="Times New Roman"/>
                <w:szCs w:val="21"/>
              </w:rPr>
            </w:pPr>
            <w:r w:rsidRPr="00DF1AA6">
              <w:rPr>
                <w:rFonts w:ascii="Times New Roman" w:hAnsi="Times New Roman" w:cs="Times New Roman" w:hint="eastAsia"/>
                <w:szCs w:val="21"/>
              </w:rPr>
              <w:t>1</w:t>
            </w:r>
            <w:r w:rsidRPr="00DF1AA6">
              <w:rPr>
                <w:rFonts w:ascii="Times New Roman" w:hAnsi="Times New Roman" w:cs="Times New Roman"/>
                <w:szCs w:val="21"/>
              </w:rPr>
              <w:t>16057.8</w:t>
            </w:r>
          </w:p>
        </w:tc>
      </w:tr>
      <w:tr w:rsidR="00A646EB" w:rsidRPr="00A44C49" w14:paraId="4EED15A2" w14:textId="748128E5" w:rsidTr="0002482A">
        <w:trPr>
          <w:trHeight w:val="408"/>
          <w:jc w:val="center"/>
        </w:trPr>
        <w:tc>
          <w:tcPr>
            <w:tcW w:w="387" w:type="pct"/>
            <w:vAlign w:val="center"/>
          </w:tcPr>
          <w:p w14:paraId="08903A76"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2.3</w:t>
            </w:r>
          </w:p>
        </w:tc>
        <w:tc>
          <w:tcPr>
            <w:tcW w:w="1513" w:type="pct"/>
            <w:vAlign w:val="center"/>
          </w:tcPr>
          <w:p w14:paraId="201F7000"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设备处置</w:t>
            </w:r>
          </w:p>
        </w:tc>
        <w:tc>
          <w:tcPr>
            <w:tcW w:w="1550" w:type="pct"/>
            <w:vAlign w:val="center"/>
          </w:tcPr>
          <w:p w14:paraId="71186D24"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20</w:t>
            </w:r>
          </w:p>
        </w:tc>
        <w:tc>
          <w:tcPr>
            <w:tcW w:w="1550" w:type="pct"/>
          </w:tcPr>
          <w:p w14:paraId="1A0ACF6E" w14:textId="2D121EC4" w:rsidR="00A646EB" w:rsidRPr="00DF1AA6" w:rsidRDefault="006071E8" w:rsidP="002A2AF7">
            <w:pPr>
              <w:jc w:val="center"/>
              <w:rPr>
                <w:rFonts w:ascii="Times New Roman" w:hAnsi="Times New Roman" w:cs="Times New Roman"/>
                <w:szCs w:val="21"/>
              </w:rPr>
            </w:pPr>
            <w:r w:rsidRPr="00DF1AA6">
              <w:rPr>
                <w:rFonts w:ascii="Times New Roman" w:hAnsi="Times New Roman" w:cs="Times New Roman" w:hint="eastAsia"/>
                <w:szCs w:val="21"/>
              </w:rPr>
              <w:t>3</w:t>
            </w:r>
            <w:r w:rsidRPr="00DF1AA6">
              <w:rPr>
                <w:rFonts w:ascii="Times New Roman" w:hAnsi="Times New Roman" w:cs="Times New Roman"/>
                <w:szCs w:val="21"/>
              </w:rPr>
              <w:t>0948.7</w:t>
            </w:r>
          </w:p>
        </w:tc>
      </w:tr>
      <w:tr w:rsidR="00A646EB" w:rsidRPr="00A44C49" w14:paraId="26D68BCB" w14:textId="2BC47AB7" w:rsidTr="0002482A">
        <w:trPr>
          <w:jc w:val="center"/>
        </w:trPr>
        <w:tc>
          <w:tcPr>
            <w:tcW w:w="3450" w:type="pct"/>
            <w:gridSpan w:val="3"/>
            <w:vAlign w:val="center"/>
          </w:tcPr>
          <w:p w14:paraId="7863C702" w14:textId="77777777" w:rsidR="00A646EB" w:rsidRPr="00A44C49" w:rsidRDefault="00A646EB" w:rsidP="002A2AF7">
            <w:pPr>
              <w:jc w:val="left"/>
              <w:rPr>
                <w:rFonts w:ascii="Times New Roman" w:hAnsi="Times New Roman" w:cs="Times New Roman"/>
                <w:szCs w:val="21"/>
              </w:rPr>
            </w:pPr>
            <w:r w:rsidRPr="00A44C49">
              <w:rPr>
                <w:rFonts w:ascii="Times New Roman" w:hAnsi="Times New Roman" w:cs="Times New Roman"/>
                <w:szCs w:val="21"/>
              </w:rPr>
              <w:t>活动</w:t>
            </w:r>
            <w:r w:rsidRPr="00A44C49">
              <w:rPr>
                <w:rFonts w:ascii="Times New Roman" w:hAnsi="Times New Roman" w:cs="Times New Roman"/>
                <w:szCs w:val="21"/>
              </w:rPr>
              <w:t xml:space="preserve"> 3 </w:t>
            </w:r>
            <w:r w:rsidRPr="00A44C49">
              <w:rPr>
                <w:rFonts w:ascii="Times New Roman" w:hAnsi="Times New Roman" w:cs="Times New Roman"/>
                <w:szCs w:val="21"/>
              </w:rPr>
              <w:t>编制风险评估及相关环境管理计划</w:t>
            </w:r>
          </w:p>
        </w:tc>
        <w:tc>
          <w:tcPr>
            <w:tcW w:w="1550" w:type="pct"/>
          </w:tcPr>
          <w:p w14:paraId="2BA48A76" w14:textId="77777777" w:rsidR="00A646EB" w:rsidRPr="00DF1AA6" w:rsidRDefault="00A646EB" w:rsidP="002A2AF7">
            <w:pPr>
              <w:rPr>
                <w:rFonts w:ascii="Times New Roman" w:hAnsi="Times New Roman" w:cs="Times New Roman"/>
                <w:szCs w:val="21"/>
              </w:rPr>
            </w:pPr>
          </w:p>
        </w:tc>
      </w:tr>
      <w:tr w:rsidR="00A646EB" w:rsidRPr="00A44C49" w14:paraId="514AC4D0" w14:textId="62608B62" w:rsidTr="0002482A">
        <w:trPr>
          <w:trHeight w:val="96"/>
          <w:jc w:val="center"/>
        </w:trPr>
        <w:tc>
          <w:tcPr>
            <w:tcW w:w="387" w:type="pct"/>
            <w:vAlign w:val="center"/>
          </w:tcPr>
          <w:p w14:paraId="0FBDAC29"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3.1</w:t>
            </w:r>
          </w:p>
        </w:tc>
        <w:tc>
          <w:tcPr>
            <w:tcW w:w="1513" w:type="pct"/>
            <w:vAlign w:val="center"/>
          </w:tcPr>
          <w:p w14:paraId="7A826A52"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编制环境管理计划</w:t>
            </w:r>
          </w:p>
        </w:tc>
        <w:tc>
          <w:tcPr>
            <w:tcW w:w="1550" w:type="pct"/>
            <w:vAlign w:val="center"/>
          </w:tcPr>
          <w:p w14:paraId="7835CC4A"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20</w:t>
            </w:r>
          </w:p>
        </w:tc>
        <w:tc>
          <w:tcPr>
            <w:tcW w:w="1550" w:type="pct"/>
          </w:tcPr>
          <w:p w14:paraId="2CD0297C" w14:textId="1D06B60B" w:rsidR="00A646EB" w:rsidRPr="00DF1AA6" w:rsidRDefault="006071E8" w:rsidP="002A2AF7">
            <w:pPr>
              <w:jc w:val="center"/>
              <w:rPr>
                <w:rFonts w:ascii="Times New Roman" w:hAnsi="Times New Roman" w:cs="Times New Roman"/>
                <w:szCs w:val="21"/>
              </w:rPr>
            </w:pPr>
            <w:r w:rsidRPr="00DF1AA6">
              <w:rPr>
                <w:rFonts w:ascii="Times New Roman" w:hAnsi="Times New Roman" w:cs="Times New Roman" w:hint="eastAsia"/>
                <w:szCs w:val="21"/>
              </w:rPr>
              <w:t>3</w:t>
            </w:r>
            <w:r w:rsidRPr="00DF1AA6">
              <w:rPr>
                <w:rFonts w:ascii="Times New Roman" w:hAnsi="Times New Roman" w:cs="Times New Roman"/>
                <w:szCs w:val="21"/>
              </w:rPr>
              <w:t>0948.7</w:t>
            </w:r>
          </w:p>
        </w:tc>
      </w:tr>
      <w:tr w:rsidR="00A646EB" w:rsidRPr="00A44C49" w14:paraId="6D070211" w14:textId="48D44FB1" w:rsidTr="0002482A">
        <w:trPr>
          <w:trHeight w:val="96"/>
          <w:jc w:val="center"/>
        </w:trPr>
        <w:tc>
          <w:tcPr>
            <w:tcW w:w="387" w:type="pct"/>
            <w:vAlign w:val="center"/>
          </w:tcPr>
          <w:p w14:paraId="3C6D3222"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3.2</w:t>
            </w:r>
          </w:p>
        </w:tc>
        <w:tc>
          <w:tcPr>
            <w:tcW w:w="1513" w:type="pct"/>
            <w:vAlign w:val="center"/>
          </w:tcPr>
          <w:p w14:paraId="442922A2" w14:textId="77777777" w:rsidR="00A646EB" w:rsidRPr="00E92E0B" w:rsidRDefault="00A646EB" w:rsidP="002A2AF7">
            <w:pPr>
              <w:jc w:val="center"/>
              <w:rPr>
                <w:rFonts w:ascii="Times New Roman" w:hAnsi="Times New Roman" w:cs="Times New Roman"/>
                <w:szCs w:val="21"/>
              </w:rPr>
            </w:pPr>
            <w:r w:rsidRPr="00E92E0B">
              <w:rPr>
                <w:rFonts w:ascii="Times New Roman" w:hAnsi="Times New Roman" w:cs="Times New Roman"/>
                <w:szCs w:val="21"/>
              </w:rPr>
              <w:t>编制</w:t>
            </w:r>
            <w:r w:rsidRPr="00E92E0B">
              <w:rPr>
                <w:rFonts w:ascii="Times New Roman" w:hAnsi="Times New Roman" w:cs="Times New Roman" w:hint="eastAsia"/>
                <w:szCs w:val="21"/>
              </w:rPr>
              <w:t>场地调查</w:t>
            </w:r>
            <w:r w:rsidRPr="00E92E0B">
              <w:rPr>
                <w:rFonts w:ascii="Times New Roman" w:hAnsi="Times New Roman" w:cs="Times New Roman"/>
                <w:szCs w:val="21"/>
              </w:rPr>
              <w:t>报告</w:t>
            </w:r>
          </w:p>
        </w:tc>
        <w:tc>
          <w:tcPr>
            <w:tcW w:w="1550" w:type="pct"/>
            <w:vAlign w:val="center"/>
          </w:tcPr>
          <w:p w14:paraId="79228A59" w14:textId="77777777" w:rsidR="00A646EB" w:rsidRPr="00E92E0B" w:rsidRDefault="00A646EB" w:rsidP="002A2AF7">
            <w:pPr>
              <w:jc w:val="center"/>
              <w:rPr>
                <w:rFonts w:ascii="Times New Roman" w:hAnsi="Times New Roman" w:cs="Times New Roman"/>
                <w:szCs w:val="21"/>
              </w:rPr>
            </w:pPr>
            <w:r w:rsidRPr="00E92E0B">
              <w:rPr>
                <w:rFonts w:ascii="Times New Roman" w:hAnsi="Times New Roman" w:cs="Times New Roman"/>
                <w:szCs w:val="21"/>
              </w:rPr>
              <w:t>10</w:t>
            </w:r>
          </w:p>
        </w:tc>
        <w:tc>
          <w:tcPr>
            <w:tcW w:w="1550" w:type="pct"/>
          </w:tcPr>
          <w:p w14:paraId="14020462" w14:textId="3C8A802E" w:rsidR="00A646EB" w:rsidRPr="00DF1AA6" w:rsidRDefault="006071E8" w:rsidP="002A2AF7">
            <w:pPr>
              <w:jc w:val="center"/>
              <w:rPr>
                <w:rFonts w:ascii="Times New Roman" w:hAnsi="Times New Roman" w:cs="Times New Roman"/>
                <w:szCs w:val="21"/>
              </w:rPr>
            </w:pPr>
            <w:r w:rsidRPr="00DF1AA6">
              <w:rPr>
                <w:rFonts w:ascii="Times New Roman" w:hAnsi="Times New Roman" w:cs="Times New Roman" w:hint="eastAsia"/>
                <w:szCs w:val="21"/>
              </w:rPr>
              <w:t>1</w:t>
            </w:r>
            <w:r w:rsidRPr="00DF1AA6">
              <w:rPr>
                <w:rFonts w:ascii="Times New Roman" w:hAnsi="Times New Roman" w:cs="Times New Roman"/>
                <w:szCs w:val="21"/>
              </w:rPr>
              <w:t>5474.4</w:t>
            </w:r>
          </w:p>
        </w:tc>
      </w:tr>
      <w:tr w:rsidR="00A646EB" w:rsidRPr="00A44C49" w14:paraId="35EC042B" w14:textId="2C6ED73B" w:rsidTr="0002482A">
        <w:trPr>
          <w:trHeight w:val="96"/>
          <w:jc w:val="center"/>
        </w:trPr>
        <w:tc>
          <w:tcPr>
            <w:tcW w:w="387" w:type="pct"/>
            <w:vAlign w:val="center"/>
          </w:tcPr>
          <w:p w14:paraId="40E7434E"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3.3</w:t>
            </w:r>
          </w:p>
        </w:tc>
        <w:tc>
          <w:tcPr>
            <w:tcW w:w="1513" w:type="pct"/>
            <w:vAlign w:val="center"/>
          </w:tcPr>
          <w:p w14:paraId="030DEE5E" w14:textId="77777777" w:rsidR="00A646EB" w:rsidRPr="00E92E0B" w:rsidRDefault="00A646EB" w:rsidP="002A2AF7">
            <w:pPr>
              <w:jc w:val="center"/>
              <w:rPr>
                <w:rFonts w:ascii="Times New Roman" w:hAnsi="Times New Roman" w:cs="Times New Roman"/>
                <w:szCs w:val="21"/>
              </w:rPr>
            </w:pPr>
            <w:r w:rsidRPr="00E92E0B">
              <w:rPr>
                <w:rFonts w:ascii="Times New Roman" w:hAnsi="Times New Roman" w:cs="Times New Roman"/>
                <w:szCs w:val="21"/>
              </w:rPr>
              <w:t>编制风险评估报告</w:t>
            </w:r>
          </w:p>
        </w:tc>
        <w:tc>
          <w:tcPr>
            <w:tcW w:w="1550" w:type="pct"/>
            <w:vAlign w:val="center"/>
          </w:tcPr>
          <w:p w14:paraId="487E3642" w14:textId="77777777" w:rsidR="00A646EB" w:rsidRPr="00E92E0B" w:rsidRDefault="00A646EB" w:rsidP="002A2AF7">
            <w:pPr>
              <w:jc w:val="center"/>
              <w:rPr>
                <w:rFonts w:ascii="Times New Roman" w:hAnsi="Times New Roman" w:cs="Times New Roman"/>
                <w:szCs w:val="21"/>
              </w:rPr>
            </w:pPr>
            <w:r w:rsidRPr="00E92E0B">
              <w:rPr>
                <w:rFonts w:ascii="Times New Roman" w:hAnsi="Times New Roman" w:cs="Times New Roman"/>
                <w:szCs w:val="21"/>
              </w:rPr>
              <w:t>60</w:t>
            </w:r>
          </w:p>
        </w:tc>
        <w:tc>
          <w:tcPr>
            <w:tcW w:w="1550" w:type="pct"/>
          </w:tcPr>
          <w:p w14:paraId="3343ABAE" w14:textId="5D418086" w:rsidR="00A646EB" w:rsidRPr="00DF1AA6" w:rsidRDefault="006071E8" w:rsidP="002A2AF7">
            <w:pPr>
              <w:jc w:val="center"/>
              <w:rPr>
                <w:rFonts w:ascii="Times New Roman" w:hAnsi="Times New Roman" w:cs="Times New Roman"/>
                <w:szCs w:val="21"/>
              </w:rPr>
            </w:pPr>
            <w:r w:rsidRPr="00DF1AA6">
              <w:rPr>
                <w:rFonts w:ascii="Times New Roman" w:hAnsi="Times New Roman" w:cs="Times New Roman" w:hint="eastAsia"/>
                <w:szCs w:val="21"/>
              </w:rPr>
              <w:t>9</w:t>
            </w:r>
            <w:r w:rsidRPr="00DF1AA6">
              <w:rPr>
                <w:rFonts w:ascii="Times New Roman" w:hAnsi="Times New Roman" w:cs="Times New Roman"/>
                <w:szCs w:val="21"/>
              </w:rPr>
              <w:t>2846.2</w:t>
            </w:r>
          </w:p>
        </w:tc>
      </w:tr>
      <w:tr w:rsidR="00A646EB" w:rsidRPr="00A44C49" w14:paraId="292561A1" w14:textId="461E035C" w:rsidTr="0002482A">
        <w:trPr>
          <w:trHeight w:val="301"/>
          <w:jc w:val="center"/>
        </w:trPr>
        <w:tc>
          <w:tcPr>
            <w:tcW w:w="3450" w:type="pct"/>
            <w:gridSpan w:val="3"/>
            <w:vAlign w:val="center"/>
          </w:tcPr>
          <w:p w14:paraId="1EE3EDC5" w14:textId="2B9F8EDF" w:rsidR="00A646EB" w:rsidRPr="00A44C49" w:rsidRDefault="00A646EB" w:rsidP="002A2AF7">
            <w:pPr>
              <w:jc w:val="left"/>
              <w:rPr>
                <w:rFonts w:ascii="Times New Roman" w:hAnsi="Times New Roman" w:cs="Times New Roman"/>
                <w:szCs w:val="21"/>
              </w:rPr>
            </w:pPr>
            <w:r w:rsidRPr="00A44C49">
              <w:rPr>
                <w:rFonts w:ascii="Times New Roman" w:hAnsi="Times New Roman" w:cs="Times New Roman"/>
                <w:szCs w:val="21"/>
              </w:rPr>
              <w:t>活动</w:t>
            </w:r>
            <w:r w:rsidRPr="00A44C49">
              <w:rPr>
                <w:rFonts w:ascii="Times New Roman" w:hAnsi="Times New Roman" w:cs="Times New Roman"/>
                <w:szCs w:val="21"/>
              </w:rPr>
              <w:t xml:space="preserve"> </w:t>
            </w:r>
            <w:r>
              <w:rPr>
                <w:rFonts w:ascii="Times New Roman" w:hAnsi="Times New Roman" w:cs="Times New Roman"/>
                <w:szCs w:val="21"/>
              </w:rPr>
              <w:t>4</w:t>
            </w:r>
            <w:r w:rsidRPr="00A44C49">
              <w:rPr>
                <w:rFonts w:ascii="Times New Roman" w:hAnsi="Times New Roman" w:cs="Times New Roman"/>
                <w:szCs w:val="21"/>
              </w:rPr>
              <w:t xml:space="preserve"> </w:t>
            </w:r>
            <w:r w:rsidRPr="00A44C49">
              <w:rPr>
                <w:rFonts w:ascii="Times New Roman" w:hAnsi="Times New Roman" w:cs="Times New Roman"/>
                <w:szCs w:val="21"/>
              </w:rPr>
              <w:t>杂费和增量成本费用</w:t>
            </w:r>
          </w:p>
        </w:tc>
        <w:tc>
          <w:tcPr>
            <w:tcW w:w="1550" w:type="pct"/>
          </w:tcPr>
          <w:p w14:paraId="0873AF66" w14:textId="77777777" w:rsidR="00A646EB" w:rsidRPr="00DF1AA6" w:rsidRDefault="00A646EB" w:rsidP="002A2AF7">
            <w:pPr>
              <w:rPr>
                <w:rFonts w:ascii="Times New Roman" w:hAnsi="Times New Roman" w:cs="Times New Roman"/>
                <w:szCs w:val="21"/>
              </w:rPr>
            </w:pPr>
          </w:p>
        </w:tc>
      </w:tr>
      <w:tr w:rsidR="00A646EB" w:rsidRPr="00A44C49" w14:paraId="3EB959BA" w14:textId="591CA0C3" w:rsidTr="0002482A">
        <w:trPr>
          <w:trHeight w:val="513"/>
          <w:jc w:val="center"/>
        </w:trPr>
        <w:tc>
          <w:tcPr>
            <w:tcW w:w="1899" w:type="pct"/>
            <w:gridSpan w:val="2"/>
            <w:tcBorders>
              <w:bottom w:val="single" w:sz="4" w:space="0" w:color="auto"/>
            </w:tcBorders>
            <w:vAlign w:val="center"/>
          </w:tcPr>
          <w:p w14:paraId="1A1F26C5" w14:textId="77777777" w:rsidR="00A646EB" w:rsidRDefault="00A646EB" w:rsidP="002A2AF7">
            <w:pPr>
              <w:jc w:val="center"/>
              <w:rPr>
                <w:rFonts w:ascii="Times New Roman" w:hAnsi="Times New Roman" w:cs="Times New Roman"/>
                <w:szCs w:val="21"/>
              </w:rPr>
            </w:pPr>
            <w:r w:rsidRPr="00A44C49">
              <w:rPr>
                <w:rFonts w:ascii="Times New Roman" w:hAnsi="Times New Roman" w:cs="Times New Roman"/>
                <w:szCs w:val="21"/>
              </w:rPr>
              <w:t>不可预见的杂项费用和</w:t>
            </w:r>
          </w:p>
          <w:p w14:paraId="381F1FC5" w14:textId="77777777" w:rsidR="00A646EB" w:rsidRPr="00A44C49" w:rsidRDefault="00A646EB" w:rsidP="002A2AF7">
            <w:pPr>
              <w:jc w:val="center"/>
              <w:rPr>
                <w:rFonts w:ascii="Times New Roman" w:hAnsi="Times New Roman" w:cs="Times New Roman"/>
                <w:szCs w:val="21"/>
              </w:rPr>
            </w:pPr>
            <w:r w:rsidRPr="00A44C49">
              <w:rPr>
                <w:rFonts w:ascii="Times New Roman" w:hAnsi="Times New Roman" w:cs="Times New Roman"/>
                <w:szCs w:val="21"/>
              </w:rPr>
              <w:t>增加成本</w:t>
            </w:r>
          </w:p>
        </w:tc>
        <w:tc>
          <w:tcPr>
            <w:tcW w:w="1550" w:type="pct"/>
            <w:tcBorders>
              <w:bottom w:val="single" w:sz="4" w:space="0" w:color="auto"/>
            </w:tcBorders>
            <w:vAlign w:val="center"/>
          </w:tcPr>
          <w:p w14:paraId="1D1297FE" w14:textId="77777777" w:rsidR="00A646EB" w:rsidRPr="00A44C49" w:rsidRDefault="00A646EB" w:rsidP="002A2AF7">
            <w:pPr>
              <w:jc w:val="center"/>
              <w:rPr>
                <w:rFonts w:ascii="Times New Roman" w:hAnsi="Times New Roman" w:cs="Times New Roman"/>
                <w:szCs w:val="21"/>
              </w:rPr>
            </w:pPr>
            <w:r>
              <w:rPr>
                <w:rFonts w:ascii="Times New Roman" w:hAnsi="Times New Roman" w:cs="Times New Roman" w:hint="eastAsia"/>
                <w:szCs w:val="21"/>
              </w:rPr>
              <w:t>0</w:t>
            </w:r>
          </w:p>
        </w:tc>
        <w:tc>
          <w:tcPr>
            <w:tcW w:w="1550" w:type="pct"/>
            <w:tcBorders>
              <w:bottom w:val="single" w:sz="4" w:space="0" w:color="auto"/>
            </w:tcBorders>
          </w:tcPr>
          <w:p w14:paraId="3A504855" w14:textId="34EC88BF" w:rsidR="00A646EB" w:rsidRPr="00DF1AA6" w:rsidRDefault="006071E8" w:rsidP="002A2AF7">
            <w:pPr>
              <w:jc w:val="center"/>
              <w:rPr>
                <w:rFonts w:ascii="Times New Roman" w:hAnsi="Times New Roman" w:cs="Times New Roman"/>
                <w:szCs w:val="21"/>
              </w:rPr>
            </w:pPr>
            <w:r w:rsidRPr="00DF1AA6">
              <w:rPr>
                <w:rFonts w:ascii="Times New Roman" w:hAnsi="Times New Roman" w:cs="Times New Roman" w:hint="eastAsia"/>
                <w:szCs w:val="21"/>
              </w:rPr>
              <w:t>0</w:t>
            </w:r>
          </w:p>
        </w:tc>
      </w:tr>
      <w:tr w:rsidR="00A646EB" w:rsidRPr="00A44C49" w14:paraId="18F5AF57" w14:textId="34F3C982" w:rsidTr="0002482A">
        <w:trPr>
          <w:trHeight w:val="411"/>
          <w:jc w:val="center"/>
        </w:trPr>
        <w:tc>
          <w:tcPr>
            <w:tcW w:w="1899" w:type="pct"/>
            <w:gridSpan w:val="2"/>
            <w:tcBorders>
              <w:bottom w:val="single" w:sz="4" w:space="0" w:color="auto"/>
            </w:tcBorders>
            <w:vAlign w:val="center"/>
          </w:tcPr>
          <w:p w14:paraId="67B41B98" w14:textId="77777777" w:rsidR="00A646EB" w:rsidRPr="00A44C49" w:rsidRDefault="00A646EB" w:rsidP="002A2AF7">
            <w:pPr>
              <w:jc w:val="center"/>
              <w:rPr>
                <w:rFonts w:ascii="Times New Roman" w:hAnsi="Times New Roman" w:cs="Times New Roman"/>
                <w:b/>
                <w:bCs/>
                <w:szCs w:val="21"/>
              </w:rPr>
            </w:pPr>
            <w:r w:rsidRPr="00A44C49">
              <w:rPr>
                <w:rFonts w:ascii="Times New Roman" w:hAnsi="Times New Roman" w:cs="Times New Roman"/>
                <w:b/>
                <w:bCs/>
                <w:szCs w:val="21"/>
              </w:rPr>
              <w:t>总</w:t>
            </w:r>
            <w:r w:rsidRPr="00A44C49">
              <w:rPr>
                <w:rFonts w:ascii="Times New Roman" w:hAnsi="Times New Roman" w:cs="Times New Roman"/>
                <w:b/>
                <w:bCs/>
                <w:szCs w:val="21"/>
              </w:rPr>
              <w:t xml:space="preserve">       </w:t>
            </w:r>
            <w:r w:rsidRPr="00A44C49">
              <w:rPr>
                <w:rFonts w:ascii="Times New Roman" w:hAnsi="Times New Roman" w:cs="Times New Roman"/>
                <w:b/>
                <w:bCs/>
                <w:szCs w:val="21"/>
              </w:rPr>
              <w:t>计</w:t>
            </w:r>
          </w:p>
        </w:tc>
        <w:tc>
          <w:tcPr>
            <w:tcW w:w="1550" w:type="pct"/>
            <w:tcBorders>
              <w:bottom w:val="single" w:sz="4" w:space="0" w:color="auto"/>
            </w:tcBorders>
            <w:vAlign w:val="center"/>
          </w:tcPr>
          <w:p w14:paraId="03938D0F" w14:textId="77777777" w:rsidR="00A646EB" w:rsidRPr="00A44C49" w:rsidRDefault="00A646EB" w:rsidP="002A2AF7">
            <w:pPr>
              <w:jc w:val="center"/>
              <w:rPr>
                <w:rFonts w:ascii="Times New Roman" w:hAnsi="Times New Roman" w:cs="Times New Roman"/>
                <w:b/>
                <w:bCs/>
                <w:szCs w:val="21"/>
              </w:rPr>
            </w:pPr>
            <w:r w:rsidRPr="00A44C49">
              <w:rPr>
                <w:rFonts w:ascii="Times New Roman" w:hAnsi="Times New Roman" w:cs="Times New Roman"/>
                <w:b/>
                <w:bCs/>
                <w:szCs w:val="21"/>
              </w:rPr>
              <w:t>365</w:t>
            </w:r>
          </w:p>
        </w:tc>
        <w:tc>
          <w:tcPr>
            <w:tcW w:w="1550" w:type="pct"/>
            <w:tcBorders>
              <w:bottom w:val="single" w:sz="4" w:space="0" w:color="auto"/>
            </w:tcBorders>
          </w:tcPr>
          <w:p w14:paraId="078657E5" w14:textId="593A8E9F" w:rsidR="00A646EB" w:rsidRPr="00DF1AA6" w:rsidRDefault="006071E8" w:rsidP="002A2AF7">
            <w:pPr>
              <w:jc w:val="center"/>
              <w:rPr>
                <w:rFonts w:ascii="Times New Roman" w:hAnsi="Times New Roman" w:cs="Times New Roman"/>
                <w:b/>
                <w:bCs/>
                <w:szCs w:val="21"/>
              </w:rPr>
            </w:pPr>
            <w:r w:rsidRPr="00DF1AA6">
              <w:rPr>
                <w:rFonts w:ascii="Times New Roman" w:hAnsi="Times New Roman" w:cs="Times New Roman" w:hint="eastAsia"/>
                <w:b/>
                <w:bCs/>
                <w:szCs w:val="21"/>
              </w:rPr>
              <w:t>5</w:t>
            </w:r>
            <w:r w:rsidRPr="00DF1AA6">
              <w:rPr>
                <w:rFonts w:ascii="Times New Roman" w:hAnsi="Times New Roman" w:cs="Times New Roman"/>
                <w:b/>
                <w:bCs/>
                <w:szCs w:val="21"/>
              </w:rPr>
              <w:t>64814.4</w:t>
            </w:r>
          </w:p>
        </w:tc>
      </w:tr>
    </w:tbl>
    <w:p w14:paraId="09EEC3B4" w14:textId="46AE4693" w:rsidR="001D4E40" w:rsidRPr="001D4E40" w:rsidRDefault="00A646EB" w:rsidP="001D4E40">
      <w:pPr>
        <w:rPr>
          <w:color w:val="000000" w:themeColor="text1"/>
        </w:rPr>
      </w:pPr>
      <w:r>
        <w:rPr>
          <w:rFonts w:hint="eastAsia"/>
          <w:color w:val="000000" w:themeColor="text1"/>
        </w:rPr>
        <w:t>注：表中美元是以中国人民银行2021年2月1日汇率计算，费用核算最终以批准的合规资助金额人民币为准核算</w:t>
      </w:r>
    </w:p>
    <w:p w14:paraId="6D56B8C1" w14:textId="171A35FC" w:rsidR="001D4E40" w:rsidRDefault="001D4E40" w:rsidP="00AF21E4">
      <w:pPr>
        <w:pStyle w:val="1"/>
        <w:rPr>
          <w:rFonts w:ascii="Times New Roman" w:hAnsi="Times New Roman" w:hint="default"/>
          <w:sz w:val="30"/>
          <w:szCs w:val="30"/>
          <w:lang w:bidi="ar"/>
        </w:rPr>
      </w:pPr>
    </w:p>
    <w:p w14:paraId="6395C32F" w14:textId="036DDC96" w:rsidR="001D4E40" w:rsidRDefault="001D4E40" w:rsidP="001D4E40">
      <w:pPr>
        <w:rPr>
          <w:lang w:bidi="ar"/>
        </w:rPr>
      </w:pPr>
    </w:p>
    <w:p w14:paraId="28B4194C" w14:textId="203B31EF" w:rsidR="001D4E40" w:rsidRDefault="001D4E40" w:rsidP="001D4E40">
      <w:pPr>
        <w:rPr>
          <w:lang w:bidi="ar"/>
        </w:rPr>
      </w:pPr>
    </w:p>
    <w:p w14:paraId="19F74F94" w14:textId="3FB4AB9F" w:rsidR="001D4E40" w:rsidRDefault="001D4E40" w:rsidP="001D4E40">
      <w:pPr>
        <w:rPr>
          <w:lang w:bidi="ar"/>
        </w:rPr>
      </w:pPr>
    </w:p>
    <w:p w14:paraId="1128B7D9" w14:textId="6221C570" w:rsidR="001D4E40" w:rsidRDefault="001D4E40" w:rsidP="001D4E40">
      <w:pPr>
        <w:rPr>
          <w:lang w:bidi="ar"/>
        </w:rPr>
      </w:pPr>
    </w:p>
    <w:p w14:paraId="44A05013" w14:textId="77777777" w:rsidR="001D4E40" w:rsidRPr="001D4E40" w:rsidRDefault="001D4E40" w:rsidP="001D4E40">
      <w:pPr>
        <w:rPr>
          <w:lang w:bidi="ar"/>
        </w:rPr>
      </w:pPr>
    </w:p>
    <w:p w14:paraId="6356C389" w14:textId="27D68FC8" w:rsidR="00AF21E4" w:rsidRPr="00B571D5" w:rsidRDefault="00AF21E4" w:rsidP="00AF21E4">
      <w:pPr>
        <w:pStyle w:val="1"/>
        <w:rPr>
          <w:rFonts w:ascii="Times New Roman" w:hAnsi="Times New Roman" w:hint="default"/>
          <w:sz w:val="30"/>
          <w:szCs w:val="30"/>
          <w:lang w:bidi="ar"/>
        </w:rPr>
      </w:pPr>
      <w:bookmarkStart w:id="125" w:name="_Toc70084850"/>
      <w:r w:rsidRPr="00B571D5">
        <w:rPr>
          <w:rFonts w:ascii="Times New Roman" w:hAnsi="Times New Roman"/>
          <w:sz w:val="30"/>
          <w:szCs w:val="30"/>
          <w:lang w:bidi="ar"/>
        </w:rPr>
        <w:lastRenderedPageBreak/>
        <w:t>1</w:t>
      </w:r>
      <w:r w:rsidR="00D47B60">
        <w:rPr>
          <w:rFonts w:ascii="Times New Roman" w:hAnsi="Times New Roman" w:hint="default"/>
          <w:sz w:val="30"/>
          <w:szCs w:val="30"/>
          <w:lang w:bidi="ar"/>
        </w:rPr>
        <w:t>5</w:t>
      </w:r>
      <w:r w:rsidRPr="00B571D5">
        <w:rPr>
          <w:rFonts w:ascii="Times New Roman" w:hAnsi="Times New Roman"/>
          <w:sz w:val="30"/>
          <w:szCs w:val="30"/>
          <w:lang w:bidi="ar"/>
        </w:rPr>
        <w:t>.</w:t>
      </w:r>
      <w:r>
        <w:rPr>
          <w:rFonts w:ascii="Times New Roman" w:hAnsi="Times New Roman"/>
          <w:sz w:val="30"/>
          <w:szCs w:val="30"/>
          <w:lang w:bidi="ar"/>
        </w:rPr>
        <w:t>项目报告</w:t>
      </w:r>
      <w:bookmarkEnd w:id="125"/>
    </w:p>
    <w:p w14:paraId="63F2ED58" w14:textId="7F315EF9" w:rsidR="004A114A" w:rsidRDefault="00AF21E4" w:rsidP="0051324C">
      <w:pPr>
        <w:pStyle w:val="T"/>
        <w:spacing w:line="480" w:lineRule="auto"/>
        <w:ind w:firstLine="480"/>
        <w:rPr>
          <w:rFonts w:eastAsia="宋体"/>
          <w:bCs/>
          <w:color w:val="auto"/>
          <w:kern w:val="44"/>
          <w:sz w:val="24"/>
          <w:szCs w:val="24"/>
          <w:lang w:bidi="ar"/>
        </w:rPr>
      </w:pPr>
      <w:bookmarkStart w:id="126" w:name="_Toc57630037"/>
      <w:r w:rsidRPr="0051324C">
        <w:rPr>
          <w:rFonts w:eastAsia="宋体" w:hint="eastAsia"/>
          <w:bCs/>
          <w:color w:val="auto"/>
          <w:kern w:val="44"/>
          <w:sz w:val="24"/>
          <w:szCs w:val="24"/>
          <w:lang w:bidi="ar"/>
        </w:rPr>
        <w:t>恒新化工应提交《</w:t>
      </w:r>
      <w:r w:rsidRPr="0051324C">
        <w:rPr>
          <w:rFonts w:eastAsia="宋体"/>
          <w:bCs/>
          <w:color w:val="auto"/>
          <w:kern w:val="44"/>
          <w:sz w:val="24"/>
          <w:szCs w:val="24"/>
          <w:lang w:bidi="ar"/>
        </w:rPr>
        <w:t>湖北恒新化工有限公司停产示范活动环境管理计划</w:t>
      </w:r>
      <w:r w:rsidRPr="0051324C">
        <w:rPr>
          <w:rFonts w:eastAsia="宋体" w:hint="eastAsia"/>
          <w:bCs/>
          <w:color w:val="auto"/>
          <w:kern w:val="44"/>
          <w:sz w:val="24"/>
          <w:szCs w:val="24"/>
          <w:lang w:bidi="ar"/>
        </w:rPr>
        <w:t>》、《</w:t>
      </w:r>
      <w:r w:rsidRPr="0051324C">
        <w:rPr>
          <w:rFonts w:eastAsia="宋体"/>
          <w:bCs/>
          <w:color w:val="auto"/>
          <w:kern w:val="44"/>
          <w:sz w:val="24"/>
          <w:szCs w:val="24"/>
          <w:lang w:bidi="ar"/>
        </w:rPr>
        <w:t>湖北恒新化工有限公司</w:t>
      </w:r>
      <w:r w:rsidRPr="0051324C">
        <w:rPr>
          <w:rFonts w:eastAsia="宋体" w:hint="eastAsia"/>
          <w:bCs/>
          <w:color w:val="auto"/>
          <w:kern w:val="44"/>
          <w:sz w:val="24"/>
          <w:szCs w:val="24"/>
          <w:lang w:bidi="ar"/>
        </w:rPr>
        <w:t>设备拆除与处置方案》、《</w:t>
      </w:r>
      <w:r w:rsidRPr="0051324C">
        <w:rPr>
          <w:rFonts w:eastAsia="宋体"/>
          <w:bCs/>
          <w:color w:val="auto"/>
          <w:kern w:val="44"/>
          <w:sz w:val="24"/>
          <w:szCs w:val="24"/>
          <w:lang w:bidi="ar"/>
        </w:rPr>
        <w:t>湖北</w:t>
      </w:r>
      <w:r w:rsidRPr="0051324C">
        <w:rPr>
          <w:rFonts w:eastAsia="宋体" w:hint="eastAsia"/>
          <w:bCs/>
          <w:color w:val="auto"/>
          <w:kern w:val="44"/>
          <w:sz w:val="24"/>
          <w:szCs w:val="24"/>
          <w:lang w:bidi="ar"/>
        </w:rPr>
        <w:t>恒新化工</w:t>
      </w:r>
      <w:r w:rsidRPr="0051324C">
        <w:rPr>
          <w:rFonts w:eastAsia="宋体"/>
          <w:bCs/>
          <w:color w:val="auto"/>
          <w:kern w:val="44"/>
          <w:sz w:val="24"/>
          <w:szCs w:val="24"/>
          <w:lang w:bidi="ar"/>
        </w:rPr>
        <w:t>有限公司</w:t>
      </w:r>
      <w:r w:rsidRPr="0051324C">
        <w:rPr>
          <w:rFonts w:eastAsia="宋体" w:hint="eastAsia"/>
          <w:bCs/>
          <w:color w:val="auto"/>
          <w:kern w:val="44"/>
          <w:sz w:val="24"/>
          <w:szCs w:val="24"/>
          <w:lang w:bidi="ar"/>
        </w:rPr>
        <w:t>场地环境调查报告》、《</w:t>
      </w:r>
      <w:r w:rsidRPr="0051324C">
        <w:rPr>
          <w:rFonts w:eastAsia="宋体"/>
          <w:bCs/>
          <w:color w:val="auto"/>
          <w:kern w:val="44"/>
          <w:sz w:val="24"/>
          <w:szCs w:val="24"/>
          <w:lang w:bidi="ar"/>
        </w:rPr>
        <w:t>湖北</w:t>
      </w:r>
      <w:r w:rsidRPr="0051324C">
        <w:rPr>
          <w:rFonts w:eastAsia="宋体" w:hint="eastAsia"/>
          <w:bCs/>
          <w:color w:val="auto"/>
          <w:kern w:val="44"/>
          <w:sz w:val="24"/>
          <w:szCs w:val="24"/>
          <w:lang w:bidi="ar"/>
        </w:rPr>
        <w:t>恒新化工</w:t>
      </w:r>
      <w:r w:rsidRPr="0051324C">
        <w:rPr>
          <w:rFonts w:eastAsia="宋体"/>
          <w:bCs/>
          <w:color w:val="auto"/>
          <w:kern w:val="44"/>
          <w:sz w:val="24"/>
          <w:szCs w:val="24"/>
          <w:lang w:bidi="ar"/>
        </w:rPr>
        <w:t>有限公司</w:t>
      </w:r>
      <w:r w:rsidRPr="0051324C">
        <w:rPr>
          <w:rFonts w:eastAsia="宋体" w:hint="eastAsia"/>
          <w:bCs/>
          <w:color w:val="auto"/>
          <w:kern w:val="44"/>
          <w:sz w:val="24"/>
          <w:szCs w:val="24"/>
          <w:lang w:bidi="ar"/>
        </w:rPr>
        <w:t>场地污染</w:t>
      </w:r>
      <w:r w:rsidRPr="0051324C">
        <w:rPr>
          <w:rFonts w:eastAsia="宋体"/>
          <w:bCs/>
          <w:color w:val="auto"/>
          <w:kern w:val="44"/>
          <w:sz w:val="24"/>
          <w:szCs w:val="24"/>
          <w:lang w:bidi="ar"/>
        </w:rPr>
        <w:t>风险评估报告</w:t>
      </w:r>
      <w:r w:rsidRPr="0051324C">
        <w:rPr>
          <w:rFonts w:eastAsia="宋体" w:hint="eastAsia"/>
          <w:bCs/>
          <w:color w:val="auto"/>
          <w:kern w:val="44"/>
          <w:sz w:val="24"/>
          <w:szCs w:val="24"/>
          <w:lang w:bidi="ar"/>
        </w:rPr>
        <w:t>》等文件到湖北省项目办（湖北省生态</w:t>
      </w:r>
      <w:r w:rsidRPr="0051324C">
        <w:rPr>
          <w:rFonts w:eastAsia="宋体"/>
          <w:bCs/>
          <w:color w:val="auto"/>
          <w:kern w:val="44"/>
          <w:sz w:val="24"/>
          <w:szCs w:val="24"/>
          <w:lang w:bidi="ar"/>
        </w:rPr>
        <w:t>环境厅</w:t>
      </w:r>
      <w:r w:rsidRPr="0051324C">
        <w:rPr>
          <w:rFonts w:eastAsia="宋体" w:hint="eastAsia"/>
          <w:bCs/>
          <w:color w:val="auto"/>
          <w:kern w:val="44"/>
          <w:sz w:val="24"/>
          <w:szCs w:val="24"/>
          <w:lang w:bidi="ar"/>
        </w:rPr>
        <w:t>）、国家项目办（生态环境部对外合作与交流中心）、世行。</w:t>
      </w:r>
      <w:bookmarkEnd w:id="126"/>
    </w:p>
    <w:p w14:paraId="2415831A" w14:textId="68533936" w:rsidR="001B1BF8" w:rsidRDefault="001B1BF8" w:rsidP="0051324C">
      <w:pPr>
        <w:pStyle w:val="T"/>
        <w:spacing w:line="480" w:lineRule="auto"/>
        <w:ind w:firstLine="480"/>
        <w:rPr>
          <w:rFonts w:eastAsia="宋体"/>
          <w:bCs/>
          <w:color w:val="auto"/>
          <w:kern w:val="44"/>
          <w:sz w:val="24"/>
          <w:szCs w:val="24"/>
          <w:lang w:bidi="ar"/>
        </w:rPr>
      </w:pPr>
    </w:p>
    <w:p w14:paraId="5BC6B25E" w14:textId="70B5B39C" w:rsidR="001B1BF8" w:rsidRDefault="001B1BF8" w:rsidP="0051324C">
      <w:pPr>
        <w:pStyle w:val="T"/>
        <w:spacing w:line="480" w:lineRule="auto"/>
        <w:ind w:firstLine="480"/>
        <w:rPr>
          <w:rFonts w:eastAsia="宋体"/>
          <w:bCs/>
          <w:color w:val="auto"/>
          <w:kern w:val="44"/>
          <w:sz w:val="24"/>
          <w:szCs w:val="24"/>
          <w:lang w:bidi="ar"/>
        </w:rPr>
      </w:pPr>
    </w:p>
    <w:p w14:paraId="05B8645B" w14:textId="0DEEB421" w:rsidR="001B1BF8" w:rsidRDefault="001B1BF8" w:rsidP="0051324C">
      <w:pPr>
        <w:pStyle w:val="T"/>
        <w:spacing w:line="480" w:lineRule="auto"/>
        <w:ind w:firstLine="480"/>
        <w:rPr>
          <w:rFonts w:eastAsia="宋体"/>
          <w:bCs/>
          <w:color w:val="auto"/>
          <w:kern w:val="44"/>
          <w:sz w:val="24"/>
          <w:szCs w:val="24"/>
          <w:lang w:bidi="ar"/>
        </w:rPr>
      </w:pPr>
    </w:p>
    <w:p w14:paraId="19810AE4" w14:textId="068B8973" w:rsidR="001B1BF8" w:rsidRDefault="001B1BF8" w:rsidP="0051324C">
      <w:pPr>
        <w:pStyle w:val="T"/>
        <w:spacing w:line="480" w:lineRule="auto"/>
        <w:ind w:firstLine="480"/>
        <w:rPr>
          <w:rFonts w:eastAsia="宋体"/>
          <w:bCs/>
          <w:color w:val="auto"/>
          <w:kern w:val="44"/>
          <w:sz w:val="24"/>
          <w:szCs w:val="24"/>
          <w:lang w:bidi="ar"/>
        </w:rPr>
      </w:pPr>
    </w:p>
    <w:p w14:paraId="3224B23B" w14:textId="44D656C7" w:rsidR="001B1BF8" w:rsidRDefault="001B1BF8" w:rsidP="0051324C">
      <w:pPr>
        <w:pStyle w:val="T"/>
        <w:spacing w:line="480" w:lineRule="auto"/>
        <w:ind w:firstLine="480"/>
        <w:rPr>
          <w:rFonts w:eastAsia="宋体"/>
          <w:bCs/>
          <w:color w:val="auto"/>
          <w:kern w:val="44"/>
          <w:sz w:val="24"/>
          <w:szCs w:val="24"/>
          <w:lang w:bidi="ar"/>
        </w:rPr>
      </w:pPr>
    </w:p>
    <w:p w14:paraId="6DCBE5DC" w14:textId="423E1365" w:rsidR="001B1BF8" w:rsidRDefault="001B1BF8" w:rsidP="0051324C">
      <w:pPr>
        <w:pStyle w:val="T"/>
        <w:spacing w:line="480" w:lineRule="auto"/>
        <w:ind w:firstLine="480"/>
        <w:rPr>
          <w:rFonts w:eastAsia="宋体"/>
          <w:bCs/>
          <w:color w:val="auto"/>
          <w:kern w:val="44"/>
          <w:sz w:val="24"/>
          <w:szCs w:val="24"/>
          <w:lang w:bidi="ar"/>
        </w:rPr>
      </w:pPr>
    </w:p>
    <w:p w14:paraId="627AE7E0" w14:textId="201E6294" w:rsidR="001B1BF8" w:rsidRDefault="001B1BF8" w:rsidP="0051324C">
      <w:pPr>
        <w:pStyle w:val="T"/>
        <w:spacing w:line="480" w:lineRule="auto"/>
        <w:ind w:firstLine="480"/>
        <w:rPr>
          <w:rFonts w:eastAsia="宋体"/>
          <w:bCs/>
          <w:color w:val="auto"/>
          <w:kern w:val="44"/>
          <w:sz w:val="24"/>
          <w:szCs w:val="24"/>
          <w:lang w:bidi="ar"/>
        </w:rPr>
      </w:pPr>
    </w:p>
    <w:p w14:paraId="48B89850" w14:textId="6CB81904" w:rsidR="001B1BF8" w:rsidRDefault="001B1BF8" w:rsidP="0051324C">
      <w:pPr>
        <w:pStyle w:val="T"/>
        <w:spacing w:line="480" w:lineRule="auto"/>
        <w:ind w:firstLine="480"/>
        <w:rPr>
          <w:rFonts w:eastAsia="宋体"/>
          <w:bCs/>
          <w:color w:val="auto"/>
          <w:kern w:val="44"/>
          <w:sz w:val="24"/>
          <w:szCs w:val="24"/>
          <w:lang w:bidi="ar"/>
        </w:rPr>
      </w:pPr>
    </w:p>
    <w:p w14:paraId="6DA49421" w14:textId="5DD3A28F" w:rsidR="001B1BF8" w:rsidRDefault="001B1BF8" w:rsidP="0051324C">
      <w:pPr>
        <w:pStyle w:val="T"/>
        <w:spacing w:line="480" w:lineRule="auto"/>
        <w:ind w:firstLine="480"/>
        <w:rPr>
          <w:rFonts w:eastAsia="宋体"/>
          <w:bCs/>
          <w:color w:val="auto"/>
          <w:kern w:val="44"/>
          <w:sz w:val="24"/>
          <w:szCs w:val="24"/>
          <w:lang w:bidi="ar"/>
        </w:rPr>
      </w:pPr>
    </w:p>
    <w:p w14:paraId="1B10296F" w14:textId="561246DD" w:rsidR="001B1BF8" w:rsidRDefault="001B1BF8" w:rsidP="0051324C">
      <w:pPr>
        <w:pStyle w:val="T"/>
        <w:spacing w:line="480" w:lineRule="auto"/>
        <w:ind w:firstLine="480"/>
        <w:rPr>
          <w:rFonts w:eastAsia="宋体"/>
          <w:bCs/>
          <w:color w:val="auto"/>
          <w:kern w:val="44"/>
          <w:sz w:val="24"/>
          <w:szCs w:val="24"/>
          <w:lang w:bidi="ar"/>
        </w:rPr>
      </w:pPr>
    </w:p>
    <w:p w14:paraId="16356753" w14:textId="19C9A93B" w:rsidR="001B1BF8" w:rsidRDefault="001B1BF8" w:rsidP="0051324C">
      <w:pPr>
        <w:pStyle w:val="T"/>
        <w:spacing w:line="480" w:lineRule="auto"/>
        <w:ind w:firstLine="480"/>
        <w:rPr>
          <w:rFonts w:eastAsia="宋体"/>
          <w:bCs/>
          <w:color w:val="auto"/>
          <w:kern w:val="44"/>
          <w:sz w:val="24"/>
          <w:szCs w:val="24"/>
          <w:lang w:bidi="ar"/>
        </w:rPr>
      </w:pPr>
    </w:p>
    <w:p w14:paraId="686DFA3F" w14:textId="5E263D78" w:rsidR="001B1BF8" w:rsidRDefault="001B1BF8" w:rsidP="0051324C">
      <w:pPr>
        <w:pStyle w:val="T"/>
        <w:spacing w:line="480" w:lineRule="auto"/>
        <w:ind w:firstLine="480"/>
        <w:rPr>
          <w:rFonts w:eastAsia="宋体"/>
          <w:bCs/>
          <w:color w:val="auto"/>
          <w:kern w:val="44"/>
          <w:sz w:val="24"/>
          <w:szCs w:val="24"/>
          <w:lang w:bidi="ar"/>
        </w:rPr>
      </w:pPr>
    </w:p>
    <w:p w14:paraId="7C1104B9" w14:textId="33EF2F22" w:rsidR="001B1BF8" w:rsidRDefault="001B1BF8" w:rsidP="0051324C">
      <w:pPr>
        <w:pStyle w:val="T"/>
        <w:spacing w:line="480" w:lineRule="auto"/>
        <w:ind w:firstLine="480"/>
        <w:rPr>
          <w:rFonts w:eastAsia="宋体"/>
          <w:bCs/>
          <w:color w:val="auto"/>
          <w:kern w:val="44"/>
          <w:sz w:val="24"/>
          <w:szCs w:val="24"/>
          <w:lang w:bidi="ar"/>
        </w:rPr>
      </w:pPr>
    </w:p>
    <w:p w14:paraId="79F003FD" w14:textId="07D5FC8C" w:rsidR="001B1BF8" w:rsidRDefault="001B1BF8" w:rsidP="0051324C">
      <w:pPr>
        <w:pStyle w:val="T"/>
        <w:spacing w:line="480" w:lineRule="auto"/>
        <w:ind w:firstLine="480"/>
        <w:rPr>
          <w:rFonts w:eastAsia="宋体"/>
          <w:bCs/>
          <w:color w:val="auto"/>
          <w:kern w:val="44"/>
          <w:sz w:val="24"/>
          <w:szCs w:val="24"/>
          <w:lang w:bidi="ar"/>
        </w:rPr>
      </w:pPr>
    </w:p>
    <w:p w14:paraId="37462F3F" w14:textId="1A8F5A0F" w:rsidR="001B1BF8" w:rsidRDefault="001B1BF8" w:rsidP="0051324C">
      <w:pPr>
        <w:pStyle w:val="T"/>
        <w:spacing w:line="480" w:lineRule="auto"/>
        <w:ind w:firstLine="480"/>
        <w:rPr>
          <w:rFonts w:eastAsia="宋体"/>
          <w:bCs/>
          <w:color w:val="auto"/>
          <w:kern w:val="44"/>
          <w:sz w:val="24"/>
          <w:szCs w:val="24"/>
          <w:lang w:bidi="ar"/>
        </w:rPr>
      </w:pPr>
    </w:p>
    <w:p w14:paraId="087EA095" w14:textId="7CE33144" w:rsidR="001B1BF8" w:rsidRDefault="001B1BF8" w:rsidP="0051324C">
      <w:pPr>
        <w:pStyle w:val="T"/>
        <w:spacing w:line="480" w:lineRule="auto"/>
        <w:ind w:firstLine="480"/>
        <w:rPr>
          <w:rFonts w:eastAsia="宋体"/>
          <w:bCs/>
          <w:color w:val="auto"/>
          <w:kern w:val="44"/>
          <w:sz w:val="24"/>
          <w:szCs w:val="24"/>
          <w:lang w:bidi="ar"/>
        </w:rPr>
      </w:pPr>
    </w:p>
    <w:p w14:paraId="5F57ADEA" w14:textId="77777777" w:rsidR="001B1BF8" w:rsidRDefault="001B1BF8" w:rsidP="0051324C">
      <w:pPr>
        <w:pStyle w:val="T"/>
        <w:spacing w:line="480" w:lineRule="auto"/>
        <w:ind w:firstLine="480"/>
        <w:rPr>
          <w:rFonts w:eastAsia="宋体"/>
          <w:bCs/>
          <w:color w:val="auto"/>
          <w:kern w:val="44"/>
          <w:sz w:val="24"/>
          <w:szCs w:val="24"/>
          <w:lang w:bidi="ar"/>
        </w:rPr>
        <w:sectPr w:rsidR="001B1BF8" w:rsidSect="003B0076">
          <w:pgSz w:w="11906" w:h="16838"/>
          <w:pgMar w:top="1440" w:right="1644" w:bottom="1440" w:left="1644" w:header="851" w:footer="992" w:gutter="0"/>
          <w:cols w:space="425"/>
          <w:docGrid w:type="lines" w:linePitch="312"/>
        </w:sectPr>
      </w:pPr>
    </w:p>
    <w:p w14:paraId="799177C5" w14:textId="1A5384B0" w:rsidR="001B1BF8" w:rsidRDefault="001B1BF8" w:rsidP="001B1BF8">
      <w:pPr>
        <w:pStyle w:val="T"/>
        <w:spacing w:line="480" w:lineRule="auto"/>
        <w:ind w:firstLine="480"/>
        <w:rPr>
          <w:rFonts w:eastAsia="宋体"/>
          <w:bCs/>
          <w:color w:val="auto"/>
          <w:kern w:val="44"/>
          <w:sz w:val="24"/>
          <w:szCs w:val="24"/>
          <w:lang w:bidi="ar"/>
        </w:rPr>
      </w:pPr>
      <w:r>
        <w:rPr>
          <w:rFonts w:eastAsia="宋体" w:hint="eastAsia"/>
          <w:bCs/>
          <w:color w:val="auto"/>
          <w:kern w:val="44"/>
          <w:sz w:val="24"/>
          <w:szCs w:val="24"/>
          <w:lang w:bidi="ar"/>
        </w:rPr>
        <w:lastRenderedPageBreak/>
        <w:t>附件</w:t>
      </w:r>
      <w:r>
        <w:rPr>
          <w:rFonts w:eastAsia="宋体" w:hint="eastAsia"/>
          <w:bCs/>
          <w:color w:val="auto"/>
          <w:kern w:val="44"/>
          <w:sz w:val="24"/>
          <w:szCs w:val="24"/>
          <w:lang w:bidi="ar"/>
        </w:rPr>
        <w:t>1</w:t>
      </w:r>
      <w:r>
        <w:rPr>
          <w:rFonts w:eastAsia="宋体"/>
          <w:bCs/>
          <w:color w:val="auto"/>
          <w:kern w:val="44"/>
          <w:sz w:val="24"/>
          <w:szCs w:val="24"/>
          <w:lang w:bidi="ar"/>
        </w:rPr>
        <w:t>:</w:t>
      </w:r>
      <w:r>
        <w:rPr>
          <w:rFonts w:eastAsia="宋体" w:hint="eastAsia"/>
          <w:bCs/>
          <w:color w:val="auto"/>
          <w:kern w:val="44"/>
          <w:sz w:val="24"/>
          <w:szCs w:val="24"/>
          <w:lang w:bidi="ar"/>
        </w:rPr>
        <w:t>华新（南漳）</w:t>
      </w:r>
      <w:r w:rsidR="00364C5F">
        <w:rPr>
          <w:rFonts w:eastAsia="宋体" w:hint="eastAsia"/>
          <w:bCs/>
          <w:color w:val="auto"/>
          <w:kern w:val="44"/>
          <w:sz w:val="24"/>
          <w:szCs w:val="24"/>
          <w:lang w:bidi="ar"/>
        </w:rPr>
        <w:t>再生资源利用有限公司</w:t>
      </w:r>
      <w:r w:rsidR="00B646EB">
        <w:rPr>
          <w:rFonts w:eastAsia="宋体" w:hint="eastAsia"/>
          <w:bCs/>
          <w:color w:val="auto"/>
          <w:kern w:val="44"/>
          <w:sz w:val="24"/>
          <w:szCs w:val="24"/>
          <w:lang w:bidi="ar"/>
        </w:rPr>
        <w:t>危险废物经营许可证</w:t>
      </w:r>
    </w:p>
    <w:p w14:paraId="44F47964" w14:textId="276DAB84" w:rsidR="001B1BF8" w:rsidRDefault="001B1BF8" w:rsidP="001B1BF8">
      <w:pPr>
        <w:pStyle w:val="T"/>
        <w:spacing w:line="480" w:lineRule="auto"/>
        <w:ind w:firstLine="480"/>
        <w:jc w:val="center"/>
        <w:rPr>
          <w:rFonts w:eastAsia="宋体"/>
          <w:bCs/>
          <w:color w:val="auto"/>
          <w:kern w:val="44"/>
          <w:sz w:val="24"/>
          <w:szCs w:val="24"/>
          <w:lang w:bidi="ar"/>
        </w:rPr>
      </w:pPr>
      <w:r w:rsidRPr="001B1BF8">
        <w:rPr>
          <w:rFonts w:eastAsia="宋体"/>
          <w:bCs/>
          <w:noProof/>
          <w:color w:val="auto"/>
          <w:kern w:val="44"/>
          <w:sz w:val="24"/>
          <w:szCs w:val="24"/>
        </w:rPr>
        <w:drawing>
          <wp:inline distT="0" distB="0" distL="0" distR="0" wp14:anchorId="0166194E" wp14:editId="29CC968E">
            <wp:extent cx="7278624" cy="48094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278624" cy="4809490"/>
                    </a:xfrm>
                    <a:prstGeom prst="rect">
                      <a:avLst/>
                    </a:prstGeom>
                  </pic:spPr>
                </pic:pic>
              </a:graphicData>
            </a:graphic>
          </wp:inline>
        </w:drawing>
      </w:r>
    </w:p>
    <w:p w14:paraId="3559B016" w14:textId="3A3B9286" w:rsidR="00364C5F" w:rsidRPr="00B646EB" w:rsidRDefault="00364C5F" w:rsidP="00364C5F">
      <w:pPr>
        <w:pStyle w:val="T"/>
        <w:spacing w:line="480" w:lineRule="auto"/>
        <w:ind w:firstLine="480"/>
        <w:jc w:val="left"/>
        <w:rPr>
          <w:rFonts w:eastAsia="宋体"/>
          <w:bCs/>
          <w:color w:val="auto"/>
          <w:kern w:val="44"/>
          <w:sz w:val="24"/>
          <w:szCs w:val="24"/>
          <w:lang w:bidi="ar"/>
        </w:rPr>
      </w:pPr>
      <w:r>
        <w:rPr>
          <w:rFonts w:eastAsia="宋体" w:hint="eastAsia"/>
          <w:bCs/>
          <w:color w:val="auto"/>
          <w:kern w:val="44"/>
          <w:sz w:val="24"/>
          <w:szCs w:val="24"/>
          <w:lang w:bidi="ar"/>
        </w:rPr>
        <w:lastRenderedPageBreak/>
        <w:t>附件</w:t>
      </w:r>
      <w:r>
        <w:rPr>
          <w:rFonts w:eastAsia="宋体"/>
          <w:bCs/>
          <w:color w:val="auto"/>
          <w:kern w:val="44"/>
          <w:sz w:val="24"/>
          <w:szCs w:val="24"/>
          <w:lang w:bidi="ar"/>
        </w:rPr>
        <w:t>2:</w:t>
      </w:r>
      <w:r>
        <w:rPr>
          <w:rFonts w:eastAsia="宋体" w:hint="eastAsia"/>
          <w:bCs/>
          <w:color w:val="auto"/>
          <w:kern w:val="44"/>
          <w:sz w:val="24"/>
          <w:szCs w:val="24"/>
          <w:lang w:bidi="ar"/>
        </w:rPr>
        <w:t>湖北京兰环保科技有限公司</w:t>
      </w:r>
      <w:r w:rsidR="00B646EB">
        <w:rPr>
          <w:rFonts w:eastAsia="宋体" w:hint="eastAsia"/>
          <w:bCs/>
          <w:color w:val="auto"/>
          <w:kern w:val="44"/>
          <w:sz w:val="24"/>
          <w:szCs w:val="24"/>
          <w:lang w:bidi="ar"/>
        </w:rPr>
        <w:t>危险废物经营许可证</w:t>
      </w:r>
    </w:p>
    <w:p w14:paraId="495C5D39" w14:textId="77777777" w:rsidR="001B1BF8" w:rsidRPr="0051324C" w:rsidRDefault="001B1BF8" w:rsidP="001B1BF8">
      <w:pPr>
        <w:pStyle w:val="T"/>
        <w:spacing w:line="480" w:lineRule="auto"/>
        <w:ind w:firstLine="480"/>
        <w:jc w:val="center"/>
        <w:rPr>
          <w:rFonts w:eastAsia="宋体"/>
          <w:bCs/>
          <w:color w:val="auto"/>
          <w:kern w:val="44"/>
          <w:sz w:val="24"/>
          <w:szCs w:val="24"/>
          <w:lang w:bidi="ar"/>
        </w:rPr>
      </w:pPr>
      <w:r w:rsidRPr="001B1BF8">
        <w:rPr>
          <w:rFonts w:eastAsia="宋体"/>
          <w:bCs/>
          <w:noProof/>
          <w:color w:val="auto"/>
          <w:kern w:val="44"/>
          <w:sz w:val="24"/>
          <w:szCs w:val="24"/>
        </w:rPr>
        <w:drawing>
          <wp:inline distT="0" distB="0" distL="0" distR="0" wp14:anchorId="33FD772A" wp14:editId="42DA5340">
            <wp:extent cx="7022592" cy="4933217"/>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041032" cy="4946170"/>
                    </a:xfrm>
                    <a:prstGeom prst="rect">
                      <a:avLst/>
                    </a:prstGeom>
                  </pic:spPr>
                </pic:pic>
              </a:graphicData>
            </a:graphic>
          </wp:inline>
        </w:drawing>
      </w:r>
    </w:p>
    <w:sectPr w:rsidR="001B1BF8" w:rsidRPr="0051324C" w:rsidSect="001B1BF8">
      <w:pgSz w:w="16838" w:h="11906" w:orient="landscape"/>
      <w:pgMar w:top="1644" w:right="1440" w:bottom="1644" w:left="144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71FD15" w14:textId="77777777" w:rsidR="0008250D" w:rsidRDefault="0008250D">
      <w:r>
        <w:separator/>
      </w:r>
    </w:p>
  </w:endnote>
  <w:endnote w:type="continuationSeparator" w:id="0">
    <w:p w14:paraId="3314CEB0" w14:textId="77777777" w:rsidR="0008250D" w:rsidRDefault="00082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仿宋">
    <w:panose1 w:val="02010609060101010101"/>
    <w:charset w:val="86"/>
    <w:family w:val="modern"/>
    <w:pitch w:val="fixed"/>
    <w:sig w:usb0="800002BF" w:usb1="38CF7CFA" w:usb2="00000016" w:usb3="00000000" w:csb0="00040001" w:csb1="00000000"/>
  </w:font>
  <w:font w:name="方正小标宋简体">
    <w:altName w:val="微软雅黑"/>
    <w:panose1 w:val="03000509000000000000"/>
    <w:charset w:val="86"/>
    <w:family w:val="script"/>
    <w:pitch w:val="fixed"/>
    <w:sig w:usb0="00000001" w:usb1="080E0000" w:usb2="00000010" w:usb3="00000000" w:csb0="00040000" w:csb1="00000000"/>
  </w:font>
  <w:font w:name="_”Ä¡˛">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5"/>
      </w:rPr>
      <w:id w:val="584729487"/>
      <w:docPartObj>
        <w:docPartGallery w:val="Page Numbers (Bottom of Page)"/>
        <w:docPartUnique/>
      </w:docPartObj>
    </w:sdtPr>
    <w:sdtEndPr>
      <w:rPr>
        <w:rStyle w:val="af5"/>
      </w:rPr>
    </w:sdtEndPr>
    <w:sdtContent>
      <w:p w14:paraId="5CE452AE" w14:textId="6D8B3B41" w:rsidR="00C9451E" w:rsidRDefault="00C9451E" w:rsidP="002A33D2">
        <w:pPr>
          <w:pStyle w:val="a6"/>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end"/>
        </w:r>
      </w:p>
    </w:sdtContent>
  </w:sdt>
  <w:p w14:paraId="0F6E7A72" w14:textId="77777777" w:rsidR="00C9451E" w:rsidRDefault="00C9451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2D2B6" w14:textId="06700C6B" w:rsidR="00C9451E" w:rsidRDefault="00C9451E">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5"/>
      </w:rPr>
      <w:id w:val="1548499065"/>
      <w:docPartObj>
        <w:docPartGallery w:val="Page Numbers (Bottom of Page)"/>
        <w:docPartUnique/>
      </w:docPartObj>
    </w:sdtPr>
    <w:sdtEndPr>
      <w:rPr>
        <w:rStyle w:val="af5"/>
      </w:rPr>
    </w:sdtEndPr>
    <w:sdtContent>
      <w:p w14:paraId="1051C6FE" w14:textId="3B0CED2E" w:rsidR="00C9451E" w:rsidRDefault="00C9451E" w:rsidP="002A33D2">
        <w:pPr>
          <w:pStyle w:val="a6"/>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sidR="00310A81">
          <w:rPr>
            <w:rStyle w:val="af5"/>
            <w:noProof/>
          </w:rPr>
          <w:t>1</w:t>
        </w:r>
        <w:r>
          <w:rPr>
            <w:rStyle w:val="af5"/>
          </w:rPr>
          <w:fldChar w:fldCharType="end"/>
        </w:r>
      </w:p>
    </w:sdtContent>
  </w:sdt>
  <w:p w14:paraId="4A6DD594" w14:textId="77777777" w:rsidR="00C9451E" w:rsidRDefault="00C9451E">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3044953"/>
      <w:docPartObj>
        <w:docPartGallery w:val="Page Numbers (Bottom of Page)"/>
        <w:docPartUnique/>
      </w:docPartObj>
    </w:sdtPr>
    <w:sdtEndPr/>
    <w:sdtContent>
      <w:p w14:paraId="066D93E5" w14:textId="3E3F00CD" w:rsidR="00C9451E" w:rsidRDefault="00C9451E" w:rsidP="000158AD">
        <w:pPr>
          <w:pStyle w:val="a6"/>
          <w:jc w:val="center"/>
        </w:pPr>
        <w:r>
          <w:fldChar w:fldCharType="begin"/>
        </w:r>
        <w:r>
          <w:instrText>PAGE   \* MERGEFORMAT</w:instrText>
        </w:r>
        <w:r>
          <w:fldChar w:fldCharType="separate"/>
        </w:r>
        <w:r w:rsidR="00310A81" w:rsidRPr="00310A81">
          <w:rPr>
            <w:noProof/>
            <w:lang w:val="zh-CN"/>
          </w:rPr>
          <w:t>57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9AA7BA" w14:textId="77777777" w:rsidR="0008250D" w:rsidRDefault="0008250D">
      <w:r>
        <w:separator/>
      </w:r>
    </w:p>
  </w:footnote>
  <w:footnote w:type="continuationSeparator" w:id="0">
    <w:p w14:paraId="3BDA3293" w14:textId="77777777" w:rsidR="0008250D" w:rsidRDefault="000825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50705A"/>
    <w:multiLevelType w:val="multilevel"/>
    <w:tmpl w:val="D150705A"/>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D8A85254"/>
    <w:multiLevelType w:val="singleLevel"/>
    <w:tmpl w:val="D8A85254"/>
    <w:lvl w:ilvl="0">
      <w:start w:val="2"/>
      <w:numFmt w:val="upperLetter"/>
      <w:suff w:val="space"/>
      <w:lvlText w:val="%1."/>
      <w:lvlJc w:val="left"/>
    </w:lvl>
  </w:abstractNum>
  <w:abstractNum w:abstractNumId="2">
    <w:nsid w:val="025F2DD2"/>
    <w:multiLevelType w:val="hybridMultilevel"/>
    <w:tmpl w:val="D67836BE"/>
    <w:lvl w:ilvl="0" w:tplc="A178F2E4">
      <w:start w:val="1"/>
      <w:numFmt w:val="decimalEnclosedCircle"/>
      <w:lvlText w:val="%1"/>
      <w:lvlJc w:val="left"/>
      <w:pPr>
        <w:ind w:left="360" w:hanging="360"/>
      </w:pPr>
      <w:rPr>
        <w:rFonts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79D49AE"/>
    <w:multiLevelType w:val="hybridMultilevel"/>
    <w:tmpl w:val="A254E43E"/>
    <w:lvl w:ilvl="0" w:tplc="DACEC664">
      <w:start w:val="1"/>
      <w:numFmt w:val="decimal"/>
      <w:lvlText w:val="%1."/>
      <w:lvlJc w:val="left"/>
      <w:pPr>
        <w:ind w:left="360" w:hanging="360"/>
      </w:pPr>
      <w:rPr>
        <w:rFonts w:ascii="宋体" w:eastAsia="宋体" w:hAnsi="宋体" w:cs="宋体" w:hint="default"/>
        <w:color w:val="0432FF"/>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5C13827"/>
    <w:multiLevelType w:val="singleLevel"/>
    <w:tmpl w:val="15C13827"/>
    <w:lvl w:ilvl="0">
      <w:start w:val="1"/>
      <w:numFmt w:val="decimal"/>
      <w:lvlText w:val="%1)"/>
      <w:lvlJc w:val="left"/>
      <w:pPr>
        <w:ind w:left="425" w:hanging="425"/>
      </w:pPr>
      <w:rPr>
        <w:rFonts w:hint="default"/>
      </w:rPr>
    </w:lvl>
  </w:abstractNum>
  <w:abstractNum w:abstractNumId="5">
    <w:nsid w:val="17803627"/>
    <w:multiLevelType w:val="hybridMultilevel"/>
    <w:tmpl w:val="EC040B4C"/>
    <w:lvl w:ilvl="0" w:tplc="A1780832">
      <w:start w:val="1"/>
      <w:numFmt w:val="decimalEnclosedCircle"/>
      <w:lvlText w:val="%1"/>
      <w:lvlJc w:val="left"/>
      <w:pPr>
        <w:ind w:left="360" w:hanging="360"/>
      </w:pPr>
      <w:rPr>
        <w:rFonts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98D7043"/>
    <w:multiLevelType w:val="multilevel"/>
    <w:tmpl w:val="DC040550"/>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8A44A22"/>
    <w:multiLevelType w:val="singleLevel"/>
    <w:tmpl w:val="28A44A22"/>
    <w:lvl w:ilvl="0">
      <w:start w:val="1"/>
      <w:numFmt w:val="decimal"/>
      <w:lvlText w:val="%1)"/>
      <w:lvlJc w:val="left"/>
      <w:pPr>
        <w:ind w:left="425" w:hanging="425"/>
      </w:pPr>
      <w:rPr>
        <w:rFonts w:hint="default"/>
      </w:rPr>
    </w:lvl>
  </w:abstractNum>
  <w:abstractNum w:abstractNumId="8">
    <w:nsid w:val="2FDC4B7C"/>
    <w:multiLevelType w:val="hybridMultilevel"/>
    <w:tmpl w:val="8C0E7766"/>
    <w:lvl w:ilvl="0" w:tplc="BF083C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D116CD9"/>
    <w:multiLevelType w:val="hybridMultilevel"/>
    <w:tmpl w:val="EC040B4C"/>
    <w:lvl w:ilvl="0" w:tplc="A1780832">
      <w:start w:val="1"/>
      <w:numFmt w:val="decimalEnclosedCircle"/>
      <w:lvlText w:val="%1"/>
      <w:lvlJc w:val="left"/>
      <w:pPr>
        <w:ind w:left="360" w:hanging="360"/>
      </w:pPr>
      <w:rPr>
        <w:rFonts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D971101"/>
    <w:multiLevelType w:val="hybridMultilevel"/>
    <w:tmpl w:val="602E6114"/>
    <w:lvl w:ilvl="0" w:tplc="4DCAA6A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406B7FA1"/>
    <w:multiLevelType w:val="hybridMultilevel"/>
    <w:tmpl w:val="10C23E9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70A0946"/>
    <w:multiLevelType w:val="hybridMultilevel"/>
    <w:tmpl w:val="B4246D5A"/>
    <w:lvl w:ilvl="0" w:tplc="729C5B7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E932535"/>
    <w:multiLevelType w:val="hybridMultilevel"/>
    <w:tmpl w:val="1C205E8C"/>
    <w:lvl w:ilvl="0" w:tplc="9ECC67E8">
      <w:start w:val="1"/>
      <w:numFmt w:val="decimalEnclosedCircle"/>
      <w:lvlText w:val="%1"/>
      <w:lvlJc w:val="left"/>
      <w:pPr>
        <w:ind w:left="360" w:hanging="360"/>
      </w:pPr>
      <w:rPr>
        <w:rFonts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7AA5BC5"/>
    <w:multiLevelType w:val="multilevel"/>
    <w:tmpl w:val="DC040550"/>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62B20B77"/>
    <w:multiLevelType w:val="hybridMultilevel"/>
    <w:tmpl w:val="AB6CC29C"/>
    <w:lvl w:ilvl="0" w:tplc="86D4F98A">
      <w:start w:val="1"/>
      <w:numFmt w:val="decimalEnclosedCircle"/>
      <w:lvlText w:val="%1"/>
      <w:lvlJc w:val="left"/>
      <w:pPr>
        <w:ind w:left="360" w:hanging="360"/>
      </w:pPr>
      <w:rPr>
        <w:rFonts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C177A21"/>
    <w:multiLevelType w:val="hybridMultilevel"/>
    <w:tmpl w:val="BC5EEC6A"/>
    <w:lvl w:ilvl="0" w:tplc="A822BF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E9D58C1"/>
    <w:multiLevelType w:val="hybridMultilevel"/>
    <w:tmpl w:val="0EEE0E5E"/>
    <w:lvl w:ilvl="0" w:tplc="A89CE586">
      <w:start w:val="1"/>
      <w:numFmt w:val="decimalEnclosedCircle"/>
      <w:lvlText w:val="%1"/>
      <w:lvlJc w:val="left"/>
      <w:pPr>
        <w:ind w:left="360" w:hanging="360"/>
      </w:pPr>
      <w:rPr>
        <w:rFonts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7F00622"/>
    <w:multiLevelType w:val="singleLevel"/>
    <w:tmpl w:val="77F00622"/>
    <w:lvl w:ilvl="0">
      <w:start w:val="1"/>
      <w:numFmt w:val="decimal"/>
      <w:lvlText w:val="%1)"/>
      <w:lvlJc w:val="left"/>
      <w:pPr>
        <w:ind w:left="425" w:hanging="425"/>
      </w:pPr>
      <w:rPr>
        <w:rFonts w:hint="default"/>
      </w:rPr>
    </w:lvl>
  </w:abstractNum>
  <w:abstractNum w:abstractNumId="19">
    <w:nsid w:val="79C25721"/>
    <w:multiLevelType w:val="hybridMultilevel"/>
    <w:tmpl w:val="E91C72F2"/>
    <w:lvl w:ilvl="0" w:tplc="B8DC83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FA073F7"/>
    <w:multiLevelType w:val="hybridMultilevel"/>
    <w:tmpl w:val="CFE40996"/>
    <w:lvl w:ilvl="0" w:tplc="1C1CE184">
      <w:start w:val="1"/>
      <w:numFmt w:val="decimalEnclosedCircle"/>
      <w:lvlText w:val="%1"/>
      <w:lvlJc w:val="left"/>
      <w:pPr>
        <w:ind w:left="360" w:hanging="360"/>
      </w:pPr>
      <w:rPr>
        <w:rFonts w:hint="default"/>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7"/>
  </w:num>
  <w:num w:numId="4">
    <w:abstractNumId w:val="18"/>
  </w:num>
  <w:num w:numId="5">
    <w:abstractNumId w:val="1"/>
  </w:num>
  <w:num w:numId="6">
    <w:abstractNumId w:val="10"/>
  </w:num>
  <w:num w:numId="7">
    <w:abstractNumId w:val="13"/>
  </w:num>
  <w:num w:numId="8">
    <w:abstractNumId w:val="5"/>
  </w:num>
  <w:num w:numId="9">
    <w:abstractNumId w:val="2"/>
  </w:num>
  <w:num w:numId="10">
    <w:abstractNumId w:val="20"/>
  </w:num>
  <w:num w:numId="11">
    <w:abstractNumId w:val="12"/>
  </w:num>
  <w:num w:numId="12">
    <w:abstractNumId w:val="17"/>
  </w:num>
  <w:num w:numId="13">
    <w:abstractNumId w:val="11"/>
  </w:num>
  <w:num w:numId="14">
    <w:abstractNumId w:val="8"/>
  </w:num>
  <w:num w:numId="15">
    <w:abstractNumId w:val="19"/>
  </w:num>
  <w:num w:numId="16">
    <w:abstractNumId w:val="16"/>
  </w:num>
  <w:num w:numId="17">
    <w:abstractNumId w:val="3"/>
  </w:num>
  <w:num w:numId="18">
    <w:abstractNumId w:val="14"/>
  </w:num>
  <w:num w:numId="19">
    <w:abstractNumId w:val="15"/>
  </w:num>
  <w:num w:numId="20">
    <w:abstractNumId w:val="6"/>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bordersDoNotSurroundHeader/>
  <w:bordersDoNotSurroundFooter/>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481DA0"/>
    <w:rsid w:val="00002D36"/>
    <w:rsid w:val="000043D5"/>
    <w:rsid w:val="00004A39"/>
    <w:rsid w:val="00005CB6"/>
    <w:rsid w:val="00007ECD"/>
    <w:rsid w:val="000129FE"/>
    <w:rsid w:val="00014166"/>
    <w:rsid w:val="00014BBB"/>
    <w:rsid w:val="000154B5"/>
    <w:rsid w:val="000158AD"/>
    <w:rsid w:val="000166D4"/>
    <w:rsid w:val="00016B26"/>
    <w:rsid w:val="000239F4"/>
    <w:rsid w:val="0002482A"/>
    <w:rsid w:val="00025479"/>
    <w:rsid w:val="00025D7C"/>
    <w:rsid w:val="00030605"/>
    <w:rsid w:val="00030683"/>
    <w:rsid w:val="00032AEE"/>
    <w:rsid w:val="00033BE6"/>
    <w:rsid w:val="00034AAB"/>
    <w:rsid w:val="00036383"/>
    <w:rsid w:val="000400A1"/>
    <w:rsid w:val="0004125B"/>
    <w:rsid w:val="00041371"/>
    <w:rsid w:val="00043F87"/>
    <w:rsid w:val="000457AF"/>
    <w:rsid w:val="000472C2"/>
    <w:rsid w:val="0005068C"/>
    <w:rsid w:val="00054724"/>
    <w:rsid w:val="00056C15"/>
    <w:rsid w:val="00056D61"/>
    <w:rsid w:val="00061F7E"/>
    <w:rsid w:val="00062C31"/>
    <w:rsid w:val="00063161"/>
    <w:rsid w:val="00063874"/>
    <w:rsid w:val="0006409E"/>
    <w:rsid w:val="000644DD"/>
    <w:rsid w:val="0006668C"/>
    <w:rsid w:val="00067E7D"/>
    <w:rsid w:val="0007070C"/>
    <w:rsid w:val="00074584"/>
    <w:rsid w:val="00074843"/>
    <w:rsid w:val="000766D5"/>
    <w:rsid w:val="0007672A"/>
    <w:rsid w:val="000768A6"/>
    <w:rsid w:val="000771B5"/>
    <w:rsid w:val="0007723C"/>
    <w:rsid w:val="00080E4E"/>
    <w:rsid w:val="00081B17"/>
    <w:rsid w:val="00082100"/>
    <w:rsid w:val="0008250D"/>
    <w:rsid w:val="00084AC4"/>
    <w:rsid w:val="00086323"/>
    <w:rsid w:val="00091607"/>
    <w:rsid w:val="00091A72"/>
    <w:rsid w:val="00093B1D"/>
    <w:rsid w:val="000A2A73"/>
    <w:rsid w:val="000A550A"/>
    <w:rsid w:val="000A5E82"/>
    <w:rsid w:val="000A68CF"/>
    <w:rsid w:val="000B21A3"/>
    <w:rsid w:val="000B22E3"/>
    <w:rsid w:val="000B249D"/>
    <w:rsid w:val="000B3A9F"/>
    <w:rsid w:val="000B7716"/>
    <w:rsid w:val="000C06D4"/>
    <w:rsid w:val="000C1823"/>
    <w:rsid w:val="000C234B"/>
    <w:rsid w:val="000C31EC"/>
    <w:rsid w:val="000C323F"/>
    <w:rsid w:val="000C5563"/>
    <w:rsid w:val="000C6054"/>
    <w:rsid w:val="000D041C"/>
    <w:rsid w:val="000D06C6"/>
    <w:rsid w:val="000D1BAE"/>
    <w:rsid w:val="000D4907"/>
    <w:rsid w:val="000D4E02"/>
    <w:rsid w:val="000D5762"/>
    <w:rsid w:val="000D6034"/>
    <w:rsid w:val="000E1958"/>
    <w:rsid w:val="000E3912"/>
    <w:rsid w:val="000E51AE"/>
    <w:rsid w:val="000E533F"/>
    <w:rsid w:val="000E5B14"/>
    <w:rsid w:val="000E7BE1"/>
    <w:rsid w:val="000F147B"/>
    <w:rsid w:val="000F3456"/>
    <w:rsid w:val="000F4757"/>
    <w:rsid w:val="000F6785"/>
    <w:rsid w:val="00100D0B"/>
    <w:rsid w:val="001013D5"/>
    <w:rsid w:val="00102669"/>
    <w:rsid w:val="00102C80"/>
    <w:rsid w:val="00104580"/>
    <w:rsid w:val="00105EFA"/>
    <w:rsid w:val="0010678D"/>
    <w:rsid w:val="00107648"/>
    <w:rsid w:val="0010770F"/>
    <w:rsid w:val="00113B21"/>
    <w:rsid w:val="001160C2"/>
    <w:rsid w:val="001216A8"/>
    <w:rsid w:val="00123A98"/>
    <w:rsid w:val="00123D51"/>
    <w:rsid w:val="00130175"/>
    <w:rsid w:val="00135943"/>
    <w:rsid w:val="00140D01"/>
    <w:rsid w:val="00143311"/>
    <w:rsid w:val="00143E50"/>
    <w:rsid w:val="00144EAD"/>
    <w:rsid w:val="00147386"/>
    <w:rsid w:val="0015192C"/>
    <w:rsid w:val="00152A7E"/>
    <w:rsid w:val="00153CD4"/>
    <w:rsid w:val="00155CD2"/>
    <w:rsid w:val="00156ABA"/>
    <w:rsid w:val="00156E9C"/>
    <w:rsid w:val="00160B02"/>
    <w:rsid w:val="00163049"/>
    <w:rsid w:val="0016560D"/>
    <w:rsid w:val="00171B45"/>
    <w:rsid w:val="0017236E"/>
    <w:rsid w:val="00172A39"/>
    <w:rsid w:val="001737DE"/>
    <w:rsid w:val="001766B7"/>
    <w:rsid w:val="0018482D"/>
    <w:rsid w:val="00186BE1"/>
    <w:rsid w:val="00190F5D"/>
    <w:rsid w:val="0019262A"/>
    <w:rsid w:val="0019271B"/>
    <w:rsid w:val="00193FB9"/>
    <w:rsid w:val="001977C7"/>
    <w:rsid w:val="001A22D3"/>
    <w:rsid w:val="001A2934"/>
    <w:rsid w:val="001A35B4"/>
    <w:rsid w:val="001A5328"/>
    <w:rsid w:val="001B1BF8"/>
    <w:rsid w:val="001B2377"/>
    <w:rsid w:val="001B3255"/>
    <w:rsid w:val="001B375F"/>
    <w:rsid w:val="001B504E"/>
    <w:rsid w:val="001B5E07"/>
    <w:rsid w:val="001B64C0"/>
    <w:rsid w:val="001B7395"/>
    <w:rsid w:val="001C24CB"/>
    <w:rsid w:val="001C40CF"/>
    <w:rsid w:val="001C4683"/>
    <w:rsid w:val="001C4D49"/>
    <w:rsid w:val="001C5B12"/>
    <w:rsid w:val="001C7EA7"/>
    <w:rsid w:val="001D3914"/>
    <w:rsid w:val="001D3A6E"/>
    <w:rsid w:val="001D4E40"/>
    <w:rsid w:val="001E1114"/>
    <w:rsid w:val="001E2C01"/>
    <w:rsid w:val="001E4102"/>
    <w:rsid w:val="001E457E"/>
    <w:rsid w:val="001E4695"/>
    <w:rsid w:val="001E4B9A"/>
    <w:rsid w:val="001E5C7E"/>
    <w:rsid w:val="001F4843"/>
    <w:rsid w:val="001F4DEF"/>
    <w:rsid w:val="00200384"/>
    <w:rsid w:val="0020069F"/>
    <w:rsid w:val="002013BB"/>
    <w:rsid w:val="002033CB"/>
    <w:rsid w:val="002034A7"/>
    <w:rsid w:val="002064A8"/>
    <w:rsid w:val="00206764"/>
    <w:rsid w:val="00207666"/>
    <w:rsid w:val="002106E2"/>
    <w:rsid w:val="00210C38"/>
    <w:rsid w:val="00211E85"/>
    <w:rsid w:val="00212AFF"/>
    <w:rsid w:val="00212EB9"/>
    <w:rsid w:val="00213080"/>
    <w:rsid w:val="002148FE"/>
    <w:rsid w:val="002149F3"/>
    <w:rsid w:val="00217078"/>
    <w:rsid w:val="002171DB"/>
    <w:rsid w:val="00217CF7"/>
    <w:rsid w:val="00217DBE"/>
    <w:rsid w:val="002206FD"/>
    <w:rsid w:val="00223B3C"/>
    <w:rsid w:val="002241BA"/>
    <w:rsid w:val="002248DC"/>
    <w:rsid w:val="00225836"/>
    <w:rsid w:val="002324FE"/>
    <w:rsid w:val="00232F9E"/>
    <w:rsid w:val="00233DB2"/>
    <w:rsid w:val="002366A6"/>
    <w:rsid w:val="00240365"/>
    <w:rsid w:val="00240895"/>
    <w:rsid w:val="002453EF"/>
    <w:rsid w:val="002463B7"/>
    <w:rsid w:val="00246A9F"/>
    <w:rsid w:val="0025016C"/>
    <w:rsid w:val="00251A06"/>
    <w:rsid w:val="0025273E"/>
    <w:rsid w:val="00256CCF"/>
    <w:rsid w:val="00262CEB"/>
    <w:rsid w:val="00263470"/>
    <w:rsid w:val="00264E83"/>
    <w:rsid w:val="002651FF"/>
    <w:rsid w:val="002656BF"/>
    <w:rsid w:val="00265CDF"/>
    <w:rsid w:val="002661CF"/>
    <w:rsid w:val="00271D03"/>
    <w:rsid w:val="00276605"/>
    <w:rsid w:val="0027760C"/>
    <w:rsid w:val="0028077A"/>
    <w:rsid w:val="00281188"/>
    <w:rsid w:val="00283786"/>
    <w:rsid w:val="0028427B"/>
    <w:rsid w:val="00291E70"/>
    <w:rsid w:val="00296E4B"/>
    <w:rsid w:val="002A2AF7"/>
    <w:rsid w:val="002A33D2"/>
    <w:rsid w:val="002A3C20"/>
    <w:rsid w:val="002A46CA"/>
    <w:rsid w:val="002A5F01"/>
    <w:rsid w:val="002A7578"/>
    <w:rsid w:val="002B542A"/>
    <w:rsid w:val="002B5FE3"/>
    <w:rsid w:val="002B7B8A"/>
    <w:rsid w:val="002C1C09"/>
    <w:rsid w:val="002C2E3F"/>
    <w:rsid w:val="002C41B9"/>
    <w:rsid w:val="002C5C22"/>
    <w:rsid w:val="002C64FE"/>
    <w:rsid w:val="002C6CD9"/>
    <w:rsid w:val="002D042A"/>
    <w:rsid w:val="002D2AD0"/>
    <w:rsid w:val="002D30DC"/>
    <w:rsid w:val="002D4DB8"/>
    <w:rsid w:val="002D553A"/>
    <w:rsid w:val="002E21B9"/>
    <w:rsid w:val="002E513D"/>
    <w:rsid w:val="002E5F98"/>
    <w:rsid w:val="002E678F"/>
    <w:rsid w:val="002E77C9"/>
    <w:rsid w:val="002E7BFB"/>
    <w:rsid w:val="002F0514"/>
    <w:rsid w:val="002F0843"/>
    <w:rsid w:val="002F58EE"/>
    <w:rsid w:val="002F6ED9"/>
    <w:rsid w:val="002F7C7A"/>
    <w:rsid w:val="00307367"/>
    <w:rsid w:val="0030745D"/>
    <w:rsid w:val="00307E65"/>
    <w:rsid w:val="00310A81"/>
    <w:rsid w:val="003128BA"/>
    <w:rsid w:val="003137DC"/>
    <w:rsid w:val="00313C77"/>
    <w:rsid w:val="00317B40"/>
    <w:rsid w:val="00317F92"/>
    <w:rsid w:val="003223D4"/>
    <w:rsid w:val="003236C8"/>
    <w:rsid w:val="00325CD4"/>
    <w:rsid w:val="00326126"/>
    <w:rsid w:val="003263E2"/>
    <w:rsid w:val="00326DE8"/>
    <w:rsid w:val="003276A7"/>
    <w:rsid w:val="00330CD8"/>
    <w:rsid w:val="003338D6"/>
    <w:rsid w:val="00337649"/>
    <w:rsid w:val="00340241"/>
    <w:rsid w:val="0034054B"/>
    <w:rsid w:val="00343376"/>
    <w:rsid w:val="003477B7"/>
    <w:rsid w:val="00350856"/>
    <w:rsid w:val="00351625"/>
    <w:rsid w:val="00351A23"/>
    <w:rsid w:val="003534F7"/>
    <w:rsid w:val="00361152"/>
    <w:rsid w:val="00363B21"/>
    <w:rsid w:val="00364C5F"/>
    <w:rsid w:val="00365894"/>
    <w:rsid w:val="00365E7F"/>
    <w:rsid w:val="00371798"/>
    <w:rsid w:val="003758CB"/>
    <w:rsid w:val="0037731A"/>
    <w:rsid w:val="00387B4B"/>
    <w:rsid w:val="00390ADB"/>
    <w:rsid w:val="00391EEA"/>
    <w:rsid w:val="00394134"/>
    <w:rsid w:val="00396402"/>
    <w:rsid w:val="003A026C"/>
    <w:rsid w:val="003A12BB"/>
    <w:rsid w:val="003A5997"/>
    <w:rsid w:val="003A72CB"/>
    <w:rsid w:val="003A79C6"/>
    <w:rsid w:val="003B0076"/>
    <w:rsid w:val="003B0CB8"/>
    <w:rsid w:val="003B1037"/>
    <w:rsid w:val="003B2598"/>
    <w:rsid w:val="003B2B83"/>
    <w:rsid w:val="003B2FBB"/>
    <w:rsid w:val="003B44A4"/>
    <w:rsid w:val="003B5C55"/>
    <w:rsid w:val="003B744D"/>
    <w:rsid w:val="003B763D"/>
    <w:rsid w:val="003B7A61"/>
    <w:rsid w:val="003C0C31"/>
    <w:rsid w:val="003C31A1"/>
    <w:rsid w:val="003C4190"/>
    <w:rsid w:val="003C45A0"/>
    <w:rsid w:val="003C5BDD"/>
    <w:rsid w:val="003D62D0"/>
    <w:rsid w:val="003D7FD0"/>
    <w:rsid w:val="003E0192"/>
    <w:rsid w:val="003E0CC7"/>
    <w:rsid w:val="003E0E06"/>
    <w:rsid w:val="003E14F2"/>
    <w:rsid w:val="003E1D84"/>
    <w:rsid w:val="003E3EF4"/>
    <w:rsid w:val="003E41E4"/>
    <w:rsid w:val="003E4D2E"/>
    <w:rsid w:val="003E4EC9"/>
    <w:rsid w:val="003F0337"/>
    <w:rsid w:val="003F1151"/>
    <w:rsid w:val="003F375D"/>
    <w:rsid w:val="003F5EE2"/>
    <w:rsid w:val="003F5EEB"/>
    <w:rsid w:val="003F62BB"/>
    <w:rsid w:val="003F6F4D"/>
    <w:rsid w:val="00400088"/>
    <w:rsid w:val="0040227B"/>
    <w:rsid w:val="0040246B"/>
    <w:rsid w:val="0040373F"/>
    <w:rsid w:val="00403B52"/>
    <w:rsid w:val="00410295"/>
    <w:rsid w:val="004110E0"/>
    <w:rsid w:val="004140AB"/>
    <w:rsid w:val="004153EE"/>
    <w:rsid w:val="00417210"/>
    <w:rsid w:val="0042067F"/>
    <w:rsid w:val="00421108"/>
    <w:rsid w:val="004221A8"/>
    <w:rsid w:val="00422E6F"/>
    <w:rsid w:val="00423BE8"/>
    <w:rsid w:val="00424657"/>
    <w:rsid w:val="0042490C"/>
    <w:rsid w:val="00426ED2"/>
    <w:rsid w:val="00426F88"/>
    <w:rsid w:val="00435441"/>
    <w:rsid w:val="00436214"/>
    <w:rsid w:val="00440C66"/>
    <w:rsid w:val="00447E47"/>
    <w:rsid w:val="0045095D"/>
    <w:rsid w:val="00451653"/>
    <w:rsid w:val="00451698"/>
    <w:rsid w:val="004527C2"/>
    <w:rsid w:val="00455CD4"/>
    <w:rsid w:val="0046142C"/>
    <w:rsid w:val="00464C96"/>
    <w:rsid w:val="00465EAC"/>
    <w:rsid w:val="00472DB8"/>
    <w:rsid w:val="00474013"/>
    <w:rsid w:val="00475756"/>
    <w:rsid w:val="004822F4"/>
    <w:rsid w:val="0048256E"/>
    <w:rsid w:val="00485709"/>
    <w:rsid w:val="004923CB"/>
    <w:rsid w:val="00492E8B"/>
    <w:rsid w:val="00493A2F"/>
    <w:rsid w:val="004956FA"/>
    <w:rsid w:val="0049580D"/>
    <w:rsid w:val="00497755"/>
    <w:rsid w:val="004A0DFE"/>
    <w:rsid w:val="004A114A"/>
    <w:rsid w:val="004A42AF"/>
    <w:rsid w:val="004B1510"/>
    <w:rsid w:val="004B1AB5"/>
    <w:rsid w:val="004B2817"/>
    <w:rsid w:val="004B2A73"/>
    <w:rsid w:val="004B3EFF"/>
    <w:rsid w:val="004B6BFF"/>
    <w:rsid w:val="004C0CF4"/>
    <w:rsid w:val="004C2498"/>
    <w:rsid w:val="004C498F"/>
    <w:rsid w:val="004C4BCE"/>
    <w:rsid w:val="004C5CD1"/>
    <w:rsid w:val="004C601E"/>
    <w:rsid w:val="004D12CD"/>
    <w:rsid w:val="004D1405"/>
    <w:rsid w:val="004D21FE"/>
    <w:rsid w:val="004D3CFF"/>
    <w:rsid w:val="004D6BB8"/>
    <w:rsid w:val="004D7719"/>
    <w:rsid w:val="004E08A9"/>
    <w:rsid w:val="004E0972"/>
    <w:rsid w:val="004E2424"/>
    <w:rsid w:val="004E295F"/>
    <w:rsid w:val="004E3EBC"/>
    <w:rsid w:val="004E6349"/>
    <w:rsid w:val="004E6764"/>
    <w:rsid w:val="004F40C2"/>
    <w:rsid w:val="004F416E"/>
    <w:rsid w:val="004F78D6"/>
    <w:rsid w:val="00501E29"/>
    <w:rsid w:val="0050298E"/>
    <w:rsid w:val="00502F27"/>
    <w:rsid w:val="005031B1"/>
    <w:rsid w:val="00511C2E"/>
    <w:rsid w:val="0051324C"/>
    <w:rsid w:val="00513644"/>
    <w:rsid w:val="00514A8F"/>
    <w:rsid w:val="00515ADA"/>
    <w:rsid w:val="00520849"/>
    <w:rsid w:val="005217B1"/>
    <w:rsid w:val="00521AE5"/>
    <w:rsid w:val="00524364"/>
    <w:rsid w:val="00527882"/>
    <w:rsid w:val="00533606"/>
    <w:rsid w:val="0053493C"/>
    <w:rsid w:val="00534B91"/>
    <w:rsid w:val="00534C06"/>
    <w:rsid w:val="00534EAE"/>
    <w:rsid w:val="00536868"/>
    <w:rsid w:val="00540D35"/>
    <w:rsid w:val="00541A78"/>
    <w:rsid w:val="005421F5"/>
    <w:rsid w:val="00542648"/>
    <w:rsid w:val="005457A1"/>
    <w:rsid w:val="00550463"/>
    <w:rsid w:val="005528D2"/>
    <w:rsid w:val="0055495D"/>
    <w:rsid w:val="005552A7"/>
    <w:rsid w:val="00555A3B"/>
    <w:rsid w:val="00556B6D"/>
    <w:rsid w:val="00560568"/>
    <w:rsid w:val="00562FBC"/>
    <w:rsid w:val="00564ADB"/>
    <w:rsid w:val="00566F54"/>
    <w:rsid w:val="00572A25"/>
    <w:rsid w:val="00572B50"/>
    <w:rsid w:val="00576813"/>
    <w:rsid w:val="00577021"/>
    <w:rsid w:val="005804BD"/>
    <w:rsid w:val="00580C7C"/>
    <w:rsid w:val="005840CC"/>
    <w:rsid w:val="00586259"/>
    <w:rsid w:val="00586F6C"/>
    <w:rsid w:val="00590588"/>
    <w:rsid w:val="0059130F"/>
    <w:rsid w:val="0059681B"/>
    <w:rsid w:val="00597C2B"/>
    <w:rsid w:val="005A135B"/>
    <w:rsid w:val="005A192A"/>
    <w:rsid w:val="005A3660"/>
    <w:rsid w:val="005A6BB7"/>
    <w:rsid w:val="005B04A9"/>
    <w:rsid w:val="005B1676"/>
    <w:rsid w:val="005B1EAB"/>
    <w:rsid w:val="005B387E"/>
    <w:rsid w:val="005B49CF"/>
    <w:rsid w:val="005B5152"/>
    <w:rsid w:val="005C1742"/>
    <w:rsid w:val="005C3659"/>
    <w:rsid w:val="005C7C1B"/>
    <w:rsid w:val="005D2DC2"/>
    <w:rsid w:val="005D7D30"/>
    <w:rsid w:val="005E2003"/>
    <w:rsid w:val="005E30B1"/>
    <w:rsid w:val="005E3F4B"/>
    <w:rsid w:val="005E6F4A"/>
    <w:rsid w:val="005F0695"/>
    <w:rsid w:val="005F08AE"/>
    <w:rsid w:val="005F1143"/>
    <w:rsid w:val="005F6150"/>
    <w:rsid w:val="005F6684"/>
    <w:rsid w:val="005F67B9"/>
    <w:rsid w:val="005F7F07"/>
    <w:rsid w:val="00600568"/>
    <w:rsid w:val="00600E2A"/>
    <w:rsid w:val="00603191"/>
    <w:rsid w:val="00604049"/>
    <w:rsid w:val="006071E8"/>
    <w:rsid w:val="0060735C"/>
    <w:rsid w:val="006109C7"/>
    <w:rsid w:val="0061194D"/>
    <w:rsid w:val="0061433B"/>
    <w:rsid w:val="00615DD2"/>
    <w:rsid w:val="0061615D"/>
    <w:rsid w:val="00616385"/>
    <w:rsid w:val="00621D3C"/>
    <w:rsid w:val="00622FDD"/>
    <w:rsid w:val="00624D0B"/>
    <w:rsid w:val="00630E3A"/>
    <w:rsid w:val="00631788"/>
    <w:rsid w:val="00631CC9"/>
    <w:rsid w:val="006321E7"/>
    <w:rsid w:val="00632751"/>
    <w:rsid w:val="00633710"/>
    <w:rsid w:val="00635395"/>
    <w:rsid w:val="006379D9"/>
    <w:rsid w:val="00641FD7"/>
    <w:rsid w:val="00642006"/>
    <w:rsid w:val="00643D7E"/>
    <w:rsid w:val="0064576B"/>
    <w:rsid w:val="00645CBB"/>
    <w:rsid w:val="00647741"/>
    <w:rsid w:val="00647FCF"/>
    <w:rsid w:val="00656888"/>
    <w:rsid w:val="006569B4"/>
    <w:rsid w:val="00656E03"/>
    <w:rsid w:val="0066051F"/>
    <w:rsid w:val="0066484A"/>
    <w:rsid w:val="00665808"/>
    <w:rsid w:val="00666552"/>
    <w:rsid w:val="006671E5"/>
    <w:rsid w:val="00670501"/>
    <w:rsid w:val="00682B73"/>
    <w:rsid w:val="00684BFD"/>
    <w:rsid w:val="00684CE5"/>
    <w:rsid w:val="00685FAC"/>
    <w:rsid w:val="00686E09"/>
    <w:rsid w:val="00687365"/>
    <w:rsid w:val="00687602"/>
    <w:rsid w:val="00690407"/>
    <w:rsid w:val="006932C5"/>
    <w:rsid w:val="006938F8"/>
    <w:rsid w:val="006939F3"/>
    <w:rsid w:val="006946C3"/>
    <w:rsid w:val="00694951"/>
    <w:rsid w:val="006954A4"/>
    <w:rsid w:val="006A1F80"/>
    <w:rsid w:val="006A2FF3"/>
    <w:rsid w:val="006A6109"/>
    <w:rsid w:val="006A7821"/>
    <w:rsid w:val="006B2196"/>
    <w:rsid w:val="006B3165"/>
    <w:rsid w:val="006B6FCB"/>
    <w:rsid w:val="006B7955"/>
    <w:rsid w:val="006C1C5F"/>
    <w:rsid w:val="006C231D"/>
    <w:rsid w:val="006C2824"/>
    <w:rsid w:val="006C4D0C"/>
    <w:rsid w:val="006C58ED"/>
    <w:rsid w:val="006C5961"/>
    <w:rsid w:val="006D0271"/>
    <w:rsid w:val="006D1BB6"/>
    <w:rsid w:val="006D4172"/>
    <w:rsid w:val="006D4E75"/>
    <w:rsid w:val="006D5AB3"/>
    <w:rsid w:val="006D79BB"/>
    <w:rsid w:val="006E0D94"/>
    <w:rsid w:val="006E1165"/>
    <w:rsid w:val="006E661B"/>
    <w:rsid w:val="006E73ED"/>
    <w:rsid w:val="006F495B"/>
    <w:rsid w:val="006F620F"/>
    <w:rsid w:val="006F6B88"/>
    <w:rsid w:val="00701752"/>
    <w:rsid w:val="00701A7C"/>
    <w:rsid w:val="00702B25"/>
    <w:rsid w:val="00704FDE"/>
    <w:rsid w:val="00705015"/>
    <w:rsid w:val="00706CFC"/>
    <w:rsid w:val="00706D9B"/>
    <w:rsid w:val="0070791C"/>
    <w:rsid w:val="007117BF"/>
    <w:rsid w:val="00711D77"/>
    <w:rsid w:val="007127D0"/>
    <w:rsid w:val="00714F2E"/>
    <w:rsid w:val="00716705"/>
    <w:rsid w:val="00717ABA"/>
    <w:rsid w:val="007327FE"/>
    <w:rsid w:val="00734231"/>
    <w:rsid w:val="00735552"/>
    <w:rsid w:val="00735962"/>
    <w:rsid w:val="00736713"/>
    <w:rsid w:val="00736F2F"/>
    <w:rsid w:val="0074367D"/>
    <w:rsid w:val="0075158B"/>
    <w:rsid w:val="007602DF"/>
    <w:rsid w:val="007629BD"/>
    <w:rsid w:val="00762F95"/>
    <w:rsid w:val="007651C7"/>
    <w:rsid w:val="0077238C"/>
    <w:rsid w:val="00772CB3"/>
    <w:rsid w:val="00773C9D"/>
    <w:rsid w:val="00775C0A"/>
    <w:rsid w:val="007805F8"/>
    <w:rsid w:val="00781D52"/>
    <w:rsid w:val="00781D7C"/>
    <w:rsid w:val="007859C5"/>
    <w:rsid w:val="007906F3"/>
    <w:rsid w:val="00791701"/>
    <w:rsid w:val="007922DC"/>
    <w:rsid w:val="00792614"/>
    <w:rsid w:val="00792675"/>
    <w:rsid w:val="00792754"/>
    <w:rsid w:val="0079316A"/>
    <w:rsid w:val="00794919"/>
    <w:rsid w:val="00794F82"/>
    <w:rsid w:val="007951CA"/>
    <w:rsid w:val="00795933"/>
    <w:rsid w:val="007964CD"/>
    <w:rsid w:val="00796513"/>
    <w:rsid w:val="007A0570"/>
    <w:rsid w:val="007A1AC3"/>
    <w:rsid w:val="007A1ACA"/>
    <w:rsid w:val="007A1B18"/>
    <w:rsid w:val="007A3DBD"/>
    <w:rsid w:val="007A4891"/>
    <w:rsid w:val="007A58C9"/>
    <w:rsid w:val="007A7812"/>
    <w:rsid w:val="007A7DFF"/>
    <w:rsid w:val="007B02FA"/>
    <w:rsid w:val="007B1A71"/>
    <w:rsid w:val="007B5BF8"/>
    <w:rsid w:val="007B7446"/>
    <w:rsid w:val="007C05E9"/>
    <w:rsid w:val="007C2D84"/>
    <w:rsid w:val="007C429A"/>
    <w:rsid w:val="007C5C84"/>
    <w:rsid w:val="007D0CBC"/>
    <w:rsid w:val="007D0DE0"/>
    <w:rsid w:val="007D18B4"/>
    <w:rsid w:val="007D1C44"/>
    <w:rsid w:val="007D1DD0"/>
    <w:rsid w:val="007D4702"/>
    <w:rsid w:val="007D54EB"/>
    <w:rsid w:val="007D7F9C"/>
    <w:rsid w:val="007E3222"/>
    <w:rsid w:val="007E402F"/>
    <w:rsid w:val="007E4079"/>
    <w:rsid w:val="007E4B61"/>
    <w:rsid w:val="007E5639"/>
    <w:rsid w:val="007E5FEF"/>
    <w:rsid w:val="007E6A9A"/>
    <w:rsid w:val="007F444A"/>
    <w:rsid w:val="007F503D"/>
    <w:rsid w:val="00801294"/>
    <w:rsid w:val="00802AEA"/>
    <w:rsid w:val="00802FC8"/>
    <w:rsid w:val="00811595"/>
    <w:rsid w:val="008149A3"/>
    <w:rsid w:val="00815659"/>
    <w:rsid w:val="00824FC2"/>
    <w:rsid w:val="00827C36"/>
    <w:rsid w:val="00831341"/>
    <w:rsid w:val="00831FF5"/>
    <w:rsid w:val="0083527A"/>
    <w:rsid w:val="00840797"/>
    <w:rsid w:val="008426AE"/>
    <w:rsid w:val="00845300"/>
    <w:rsid w:val="008456C8"/>
    <w:rsid w:val="0084733E"/>
    <w:rsid w:val="00847C46"/>
    <w:rsid w:val="00851EFC"/>
    <w:rsid w:val="00852228"/>
    <w:rsid w:val="0085566F"/>
    <w:rsid w:val="0085624C"/>
    <w:rsid w:val="008568F0"/>
    <w:rsid w:val="00856F22"/>
    <w:rsid w:val="00863D6C"/>
    <w:rsid w:val="00865377"/>
    <w:rsid w:val="00865387"/>
    <w:rsid w:val="008659F5"/>
    <w:rsid w:val="00866483"/>
    <w:rsid w:val="00866BB0"/>
    <w:rsid w:val="00867AE5"/>
    <w:rsid w:val="00867EA8"/>
    <w:rsid w:val="00870D87"/>
    <w:rsid w:val="00871A72"/>
    <w:rsid w:val="0087315C"/>
    <w:rsid w:val="00873A65"/>
    <w:rsid w:val="00875DCE"/>
    <w:rsid w:val="00876836"/>
    <w:rsid w:val="0088008A"/>
    <w:rsid w:val="0088184C"/>
    <w:rsid w:val="00890D0A"/>
    <w:rsid w:val="00893006"/>
    <w:rsid w:val="0089602E"/>
    <w:rsid w:val="0089697A"/>
    <w:rsid w:val="00896F65"/>
    <w:rsid w:val="008A1B3F"/>
    <w:rsid w:val="008A3BE3"/>
    <w:rsid w:val="008B2EA9"/>
    <w:rsid w:val="008B30F8"/>
    <w:rsid w:val="008B3229"/>
    <w:rsid w:val="008B3AAF"/>
    <w:rsid w:val="008B457F"/>
    <w:rsid w:val="008B47B1"/>
    <w:rsid w:val="008B6E6B"/>
    <w:rsid w:val="008B764E"/>
    <w:rsid w:val="008B769E"/>
    <w:rsid w:val="008C2D6A"/>
    <w:rsid w:val="008C37FB"/>
    <w:rsid w:val="008C3C14"/>
    <w:rsid w:val="008C6208"/>
    <w:rsid w:val="008D05F2"/>
    <w:rsid w:val="008D3A7A"/>
    <w:rsid w:val="008D57E3"/>
    <w:rsid w:val="008E1135"/>
    <w:rsid w:val="008E47E1"/>
    <w:rsid w:val="008E50D5"/>
    <w:rsid w:val="008E7293"/>
    <w:rsid w:val="008F41F4"/>
    <w:rsid w:val="00902B07"/>
    <w:rsid w:val="00903426"/>
    <w:rsid w:val="009041B6"/>
    <w:rsid w:val="0090425D"/>
    <w:rsid w:val="0090460E"/>
    <w:rsid w:val="0090740F"/>
    <w:rsid w:val="0091585F"/>
    <w:rsid w:val="009169F6"/>
    <w:rsid w:val="0092157E"/>
    <w:rsid w:val="0092561C"/>
    <w:rsid w:val="00927F4D"/>
    <w:rsid w:val="009304C2"/>
    <w:rsid w:val="00930534"/>
    <w:rsid w:val="009321AA"/>
    <w:rsid w:val="00932EC3"/>
    <w:rsid w:val="0094296A"/>
    <w:rsid w:val="00943F8D"/>
    <w:rsid w:val="00944112"/>
    <w:rsid w:val="009470B8"/>
    <w:rsid w:val="00947CB5"/>
    <w:rsid w:val="00951D0B"/>
    <w:rsid w:val="00951D96"/>
    <w:rsid w:val="0095291F"/>
    <w:rsid w:val="00963396"/>
    <w:rsid w:val="00965376"/>
    <w:rsid w:val="00971945"/>
    <w:rsid w:val="00972F46"/>
    <w:rsid w:val="00975541"/>
    <w:rsid w:val="00977AC6"/>
    <w:rsid w:val="00977EBE"/>
    <w:rsid w:val="00980F54"/>
    <w:rsid w:val="009811D2"/>
    <w:rsid w:val="009812C5"/>
    <w:rsid w:val="009820A2"/>
    <w:rsid w:val="009830CE"/>
    <w:rsid w:val="009839D5"/>
    <w:rsid w:val="0098690B"/>
    <w:rsid w:val="00992756"/>
    <w:rsid w:val="00995318"/>
    <w:rsid w:val="00996402"/>
    <w:rsid w:val="009A119C"/>
    <w:rsid w:val="009A11CD"/>
    <w:rsid w:val="009A35DD"/>
    <w:rsid w:val="009A5E1B"/>
    <w:rsid w:val="009B12AB"/>
    <w:rsid w:val="009B1D76"/>
    <w:rsid w:val="009B592E"/>
    <w:rsid w:val="009C02E3"/>
    <w:rsid w:val="009C0E01"/>
    <w:rsid w:val="009C2071"/>
    <w:rsid w:val="009C3725"/>
    <w:rsid w:val="009D258B"/>
    <w:rsid w:val="009D4572"/>
    <w:rsid w:val="009D46BD"/>
    <w:rsid w:val="009D4EAA"/>
    <w:rsid w:val="009D6C5B"/>
    <w:rsid w:val="009D7574"/>
    <w:rsid w:val="009D7FDA"/>
    <w:rsid w:val="009E44BE"/>
    <w:rsid w:val="009E6F3E"/>
    <w:rsid w:val="009F3322"/>
    <w:rsid w:val="009F3D0C"/>
    <w:rsid w:val="009F487C"/>
    <w:rsid w:val="009F49F3"/>
    <w:rsid w:val="009F5DFD"/>
    <w:rsid w:val="009F77C2"/>
    <w:rsid w:val="009F7970"/>
    <w:rsid w:val="00A00D0A"/>
    <w:rsid w:val="00A01473"/>
    <w:rsid w:val="00A01D0A"/>
    <w:rsid w:val="00A04105"/>
    <w:rsid w:val="00A057AE"/>
    <w:rsid w:val="00A061F0"/>
    <w:rsid w:val="00A0679A"/>
    <w:rsid w:val="00A10CFD"/>
    <w:rsid w:val="00A12862"/>
    <w:rsid w:val="00A1467E"/>
    <w:rsid w:val="00A15D9A"/>
    <w:rsid w:val="00A261D2"/>
    <w:rsid w:val="00A30306"/>
    <w:rsid w:val="00A309EC"/>
    <w:rsid w:val="00A312DD"/>
    <w:rsid w:val="00A32D2A"/>
    <w:rsid w:val="00A33BAA"/>
    <w:rsid w:val="00A367C8"/>
    <w:rsid w:val="00A367DE"/>
    <w:rsid w:val="00A4011D"/>
    <w:rsid w:val="00A41889"/>
    <w:rsid w:val="00A419D4"/>
    <w:rsid w:val="00A44C49"/>
    <w:rsid w:val="00A44C63"/>
    <w:rsid w:val="00A454D4"/>
    <w:rsid w:val="00A5456F"/>
    <w:rsid w:val="00A559D3"/>
    <w:rsid w:val="00A579E5"/>
    <w:rsid w:val="00A624D6"/>
    <w:rsid w:val="00A62896"/>
    <w:rsid w:val="00A63E9E"/>
    <w:rsid w:val="00A646EB"/>
    <w:rsid w:val="00A64F05"/>
    <w:rsid w:val="00A66FEA"/>
    <w:rsid w:val="00A67244"/>
    <w:rsid w:val="00A672E9"/>
    <w:rsid w:val="00A673FF"/>
    <w:rsid w:val="00A6770F"/>
    <w:rsid w:val="00A7107C"/>
    <w:rsid w:val="00A72C76"/>
    <w:rsid w:val="00A72F7F"/>
    <w:rsid w:val="00A730C1"/>
    <w:rsid w:val="00A73BE8"/>
    <w:rsid w:val="00A740C1"/>
    <w:rsid w:val="00A75230"/>
    <w:rsid w:val="00A77364"/>
    <w:rsid w:val="00A77C18"/>
    <w:rsid w:val="00A80A45"/>
    <w:rsid w:val="00A81714"/>
    <w:rsid w:val="00A8171B"/>
    <w:rsid w:val="00A902F6"/>
    <w:rsid w:val="00A91F98"/>
    <w:rsid w:val="00A924EC"/>
    <w:rsid w:val="00A94775"/>
    <w:rsid w:val="00A94A2B"/>
    <w:rsid w:val="00A94B4B"/>
    <w:rsid w:val="00A95D1A"/>
    <w:rsid w:val="00AA24E0"/>
    <w:rsid w:val="00AA34F9"/>
    <w:rsid w:val="00AA6296"/>
    <w:rsid w:val="00AA6C49"/>
    <w:rsid w:val="00AA7CA7"/>
    <w:rsid w:val="00AB1F38"/>
    <w:rsid w:val="00AB2034"/>
    <w:rsid w:val="00AB45DB"/>
    <w:rsid w:val="00AB5C80"/>
    <w:rsid w:val="00AB7657"/>
    <w:rsid w:val="00AB792A"/>
    <w:rsid w:val="00AC0010"/>
    <w:rsid w:val="00AC121F"/>
    <w:rsid w:val="00AC2FA4"/>
    <w:rsid w:val="00AC4454"/>
    <w:rsid w:val="00AC6012"/>
    <w:rsid w:val="00AC7D53"/>
    <w:rsid w:val="00AD1DEE"/>
    <w:rsid w:val="00AD235B"/>
    <w:rsid w:val="00AD3046"/>
    <w:rsid w:val="00AD3E44"/>
    <w:rsid w:val="00AD653F"/>
    <w:rsid w:val="00AD7C9A"/>
    <w:rsid w:val="00AE0A87"/>
    <w:rsid w:val="00AE0F75"/>
    <w:rsid w:val="00AE1FDC"/>
    <w:rsid w:val="00AE2152"/>
    <w:rsid w:val="00AE3D9E"/>
    <w:rsid w:val="00AE3F95"/>
    <w:rsid w:val="00AE49B3"/>
    <w:rsid w:val="00AE6DCD"/>
    <w:rsid w:val="00AF1981"/>
    <w:rsid w:val="00AF21E4"/>
    <w:rsid w:val="00AF4BD1"/>
    <w:rsid w:val="00AF642D"/>
    <w:rsid w:val="00AF6DF9"/>
    <w:rsid w:val="00AF7678"/>
    <w:rsid w:val="00B014FE"/>
    <w:rsid w:val="00B0342D"/>
    <w:rsid w:val="00B04055"/>
    <w:rsid w:val="00B051DC"/>
    <w:rsid w:val="00B06BCD"/>
    <w:rsid w:val="00B0739E"/>
    <w:rsid w:val="00B074CB"/>
    <w:rsid w:val="00B12E5B"/>
    <w:rsid w:val="00B142C8"/>
    <w:rsid w:val="00B14372"/>
    <w:rsid w:val="00B14A6A"/>
    <w:rsid w:val="00B15387"/>
    <w:rsid w:val="00B15629"/>
    <w:rsid w:val="00B179C4"/>
    <w:rsid w:val="00B21D97"/>
    <w:rsid w:val="00B22542"/>
    <w:rsid w:val="00B24AA9"/>
    <w:rsid w:val="00B3193C"/>
    <w:rsid w:val="00B320B5"/>
    <w:rsid w:val="00B3505C"/>
    <w:rsid w:val="00B41D71"/>
    <w:rsid w:val="00B52981"/>
    <w:rsid w:val="00B5373B"/>
    <w:rsid w:val="00B571D5"/>
    <w:rsid w:val="00B5724F"/>
    <w:rsid w:val="00B61BE6"/>
    <w:rsid w:val="00B646EB"/>
    <w:rsid w:val="00B64DD3"/>
    <w:rsid w:val="00B65A03"/>
    <w:rsid w:val="00B66810"/>
    <w:rsid w:val="00B727F7"/>
    <w:rsid w:val="00B7502D"/>
    <w:rsid w:val="00B761A3"/>
    <w:rsid w:val="00B7686E"/>
    <w:rsid w:val="00B818D9"/>
    <w:rsid w:val="00B82C2C"/>
    <w:rsid w:val="00B846DA"/>
    <w:rsid w:val="00B86CAD"/>
    <w:rsid w:val="00B9033F"/>
    <w:rsid w:val="00B90703"/>
    <w:rsid w:val="00B9303E"/>
    <w:rsid w:val="00B9487A"/>
    <w:rsid w:val="00B95F67"/>
    <w:rsid w:val="00B965F2"/>
    <w:rsid w:val="00B96A01"/>
    <w:rsid w:val="00BA1479"/>
    <w:rsid w:val="00BA3A49"/>
    <w:rsid w:val="00BA6398"/>
    <w:rsid w:val="00BB0C9E"/>
    <w:rsid w:val="00BB61FF"/>
    <w:rsid w:val="00BB62E3"/>
    <w:rsid w:val="00BB6DE0"/>
    <w:rsid w:val="00BB71EA"/>
    <w:rsid w:val="00BB74C7"/>
    <w:rsid w:val="00BC2355"/>
    <w:rsid w:val="00BC2875"/>
    <w:rsid w:val="00BC28A1"/>
    <w:rsid w:val="00BC4613"/>
    <w:rsid w:val="00BC7375"/>
    <w:rsid w:val="00BD081D"/>
    <w:rsid w:val="00BD139D"/>
    <w:rsid w:val="00BD15C2"/>
    <w:rsid w:val="00BD484E"/>
    <w:rsid w:val="00BD6953"/>
    <w:rsid w:val="00BD6C2F"/>
    <w:rsid w:val="00BE132C"/>
    <w:rsid w:val="00BE20A4"/>
    <w:rsid w:val="00BE21A4"/>
    <w:rsid w:val="00BE2A30"/>
    <w:rsid w:val="00BE2E7D"/>
    <w:rsid w:val="00BE50D2"/>
    <w:rsid w:val="00BE5EDA"/>
    <w:rsid w:val="00BF3C7A"/>
    <w:rsid w:val="00BF480F"/>
    <w:rsid w:val="00BF531F"/>
    <w:rsid w:val="00BF555E"/>
    <w:rsid w:val="00BF5A6B"/>
    <w:rsid w:val="00C05380"/>
    <w:rsid w:val="00C1117E"/>
    <w:rsid w:val="00C12673"/>
    <w:rsid w:val="00C131D7"/>
    <w:rsid w:val="00C15372"/>
    <w:rsid w:val="00C15C66"/>
    <w:rsid w:val="00C15C90"/>
    <w:rsid w:val="00C276C6"/>
    <w:rsid w:val="00C34D90"/>
    <w:rsid w:val="00C35CB8"/>
    <w:rsid w:val="00C36161"/>
    <w:rsid w:val="00C4003F"/>
    <w:rsid w:val="00C42A55"/>
    <w:rsid w:val="00C42A87"/>
    <w:rsid w:val="00C45306"/>
    <w:rsid w:val="00C50076"/>
    <w:rsid w:val="00C51129"/>
    <w:rsid w:val="00C515FA"/>
    <w:rsid w:val="00C51A8C"/>
    <w:rsid w:val="00C5338F"/>
    <w:rsid w:val="00C534A3"/>
    <w:rsid w:val="00C54509"/>
    <w:rsid w:val="00C616EC"/>
    <w:rsid w:val="00C619DC"/>
    <w:rsid w:val="00C66839"/>
    <w:rsid w:val="00C70B28"/>
    <w:rsid w:val="00C74F60"/>
    <w:rsid w:val="00C76C4A"/>
    <w:rsid w:val="00C8062F"/>
    <w:rsid w:val="00C81ED8"/>
    <w:rsid w:val="00C82F9A"/>
    <w:rsid w:val="00C85300"/>
    <w:rsid w:val="00C86F3B"/>
    <w:rsid w:val="00C9451E"/>
    <w:rsid w:val="00C957CD"/>
    <w:rsid w:val="00C96157"/>
    <w:rsid w:val="00CA1158"/>
    <w:rsid w:val="00CA1D4B"/>
    <w:rsid w:val="00CA20F7"/>
    <w:rsid w:val="00CA4450"/>
    <w:rsid w:val="00CA4759"/>
    <w:rsid w:val="00CA58A5"/>
    <w:rsid w:val="00CA5B52"/>
    <w:rsid w:val="00CA7608"/>
    <w:rsid w:val="00CB2ED1"/>
    <w:rsid w:val="00CB334F"/>
    <w:rsid w:val="00CB3BE0"/>
    <w:rsid w:val="00CB43E2"/>
    <w:rsid w:val="00CB447F"/>
    <w:rsid w:val="00CB5CDA"/>
    <w:rsid w:val="00CC1797"/>
    <w:rsid w:val="00CC189B"/>
    <w:rsid w:val="00CC25FF"/>
    <w:rsid w:val="00CC26C7"/>
    <w:rsid w:val="00CC4241"/>
    <w:rsid w:val="00CC7980"/>
    <w:rsid w:val="00CD0A8D"/>
    <w:rsid w:val="00CD51FF"/>
    <w:rsid w:val="00CD7BA8"/>
    <w:rsid w:val="00CE27A2"/>
    <w:rsid w:val="00CE4ADA"/>
    <w:rsid w:val="00CE7E6D"/>
    <w:rsid w:val="00CF020E"/>
    <w:rsid w:val="00CF0255"/>
    <w:rsid w:val="00CF0957"/>
    <w:rsid w:val="00CF0EC5"/>
    <w:rsid w:val="00CF203E"/>
    <w:rsid w:val="00CF38A0"/>
    <w:rsid w:val="00CF5C00"/>
    <w:rsid w:val="00CF6F0C"/>
    <w:rsid w:val="00CF7026"/>
    <w:rsid w:val="00D00634"/>
    <w:rsid w:val="00D01A7D"/>
    <w:rsid w:val="00D10336"/>
    <w:rsid w:val="00D118A9"/>
    <w:rsid w:val="00D11991"/>
    <w:rsid w:val="00D11C0C"/>
    <w:rsid w:val="00D12300"/>
    <w:rsid w:val="00D148AE"/>
    <w:rsid w:val="00D16578"/>
    <w:rsid w:val="00D16B94"/>
    <w:rsid w:val="00D205A3"/>
    <w:rsid w:val="00D21371"/>
    <w:rsid w:val="00D214D7"/>
    <w:rsid w:val="00D217AF"/>
    <w:rsid w:val="00D23243"/>
    <w:rsid w:val="00D27A15"/>
    <w:rsid w:val="00D30988"/>
    <w:rsid w:val="00D31660"/>
    <w:rsid w:val="00D355D7"/>
    <w:rsid w:val="00D35F34"/>
    <w:rsid w:val="00D4110F"/>
    <w:rsid w:val="00D41E6A"/>
    <w:rsid w:val="00D42028"/>
    <w:rsid w:val="00D459D7"/>
    <w:rsid w:val="00D4676D"/>
    <w:rsid w:val="00D47B60"/>
    <w:rsid w:val="00D504F6"/>
    <w:rsid w:val="00D51BB6"/>
    <w:rsid w:val="00D53559"/>
    <w:rsid w:val="00D54194"/>
    <w:rsid w:val="00D54D23"/>
    <w:rsid w:val="00D56920"/>
    <w:rsid w:val="00D57781"/>
    <w:rsid w:val="00D57ECE"/>
    <w:rsid w:val="00D57F8D"/>
    <w:rsid w:val="00D600F8"/>
    <w:rsid w:val="00D70990"/>
    <w:rsid w:val="00D71A87"/>
    <w:rsid w:val="00D71B78"/>
    <w:rsid w:val="00D74A99"/>
    <w:rsid w:val="00D74E00"/>
    <w:rsid w:val="00D75618"/>
    <w:rsid w:val="00D77598"/>
    <w:rsid w:val="00D81F30"/>
    <w:rsid w:val="00D94CF4"/>
    <w:rsid w:val="00D94D77"/>
    <w:rsid w:val="00DA0D27"/>
    <w:rsid w:val="00DA1B72"/>
    <w:rsid w:val="00DA22B6"/>
    <w:rsid w:val="00DA341A"/>
    <w:rsid w:val="00DA43EA"/>
    <w:rsid w:val="00DA5FB4"/>
    <w:rsid w:val="00DB0FDD"/>
    <w:rsid w:val="00DB3CB1"/>
    <w:rsid w:val="00DB44E0"/>
    <w:rsid w:val="00DB477B"/>
    <w:rsid w:val="00DB5B56"/>
    <w:rsid w:val="00DB7DC8"/>
    <w:rsid w:val="00DC219B"/>
    <w:rsid w:val="00DC475B"/>
    <w:rsid w:val="00DD128B"/>
    <w:rsid w:val="00DD16E6"/>
    <w:rsid w:val="00DD4104"/>
    <w:rsid w:val="00DD4310"/>
    <w:rsid w:val="00DE05F9"/>
    <w:rsid w:val="00DE121A"/>
    <w:rsid w:val="00DE2BDE"/>
    <w:rsid w:val="00DE4F24"/>
    <w:rsid w:val="00DE5360"/>
    <w:rsid w:val="00DE5528"/>
    <w:rsid w:val="00DE74F6"/>
    <w:rsid w:val="00DF12DB"/>
    <w:rsid w:val="00DF1AA6"/>
    <w:rsid w:val="00DF4F12"/>
    <w:rsid w:val="00DF6F54"/>
    <w:rsid w:val="00E00933"/>
    <w:rsid w:val="00E015E9"/>
    <w:rsid w:val="00E01EB9"/>
    <w:rsid w:val="00E03466"/>
    <w:rsid w:val="00E045C4"/>
    <w:rsid w:val="00E0525C"/>
    <w:rsid w:val="00E06A31"/>
    <w:rsid w:val="00E074F5"/>
    <w:rsid w:val="00E07A1A"/>
    <w:rsid w:val="00E10DB0"/>
    <w:rsid w:val="00E11CFA"/>
    <w:rsid w:val="00E15802"/>
    <w:rsid w:val="00E16286"/>
    <w:rsid w:val="00E1690C"/>
    <w:rsid w:val="00E215BD"/>
    <w:rsid w:val="00E21CF4"/>
    <w:rsid w:val="00E2230C"/>
    <w:rsid w:val="00E227F9"/>
    <w:rsid w:val="00E24A9F"/>
    <w:rsid w:val="00E27493"/>
    <w:rsid w:val="00E2768C"/>
    <w:rsid w:val="00E30B94"/>
    <w:rsid w:val="00E310F6"/>
    <w:rsid w:val="00E3464D"/>
    <w:rsid w:val="00E35CD6"/>
    <w:rsid w:val="00E37E33"/>
    <w:rsid w:val="00E405B5"/>
    <w:rsid w:val="00E43EE3"/>
    <w:rsid w:val="00E44262"/>
    <w:rsid w:val="00E44F58"/>
    <w:rsid w:val="00E52943"/>
    <w:rsid w:val="00E53318"/>
    <w:rsid w:val="00E56587"/>
    <w:rsid w:val="00E622EB"/>
    <w:rsid w:val="00E6267D"/>
    <w:rsid w:val="00E63EA3"/>
    <w:rsid w:val="00E66832"/>
    <w:rsid w:val="00E66A16"/>
    <w:rsid w:val="00E6733F"/>
    <w:rsid w:val="00E74F23"/>
    <w:rsid w:val="00E80026"/>
    <w:rsid w:val="00E803B5"/>
    <w:rsid w:val="00E8089C"/>
    <w:rsid w:val="00E80FF4"/>
    <w:rsid w:val="00E86589"/>
    <w:rsid w:val="00E8781F"/>
    <w:rsid w:val="00E9202C"/>
    <w:rsid w:val="00E9215F"/>
    <w:rsid w:val="00E92E0B"/>
    <w:rsid w:val="00E93A0C"/>
    <w:rsid w:val="00E94B53"/>
    <w:rsid w:val="00E972BD"/>
    <w:rsid w:val="00EA0AAF"/>
    <w:rsid w:val="00EA0F42"/>
    <w:rsid w:val="00EA2D93"/>
    <w:rsid w:val="00EA3B03"/>
    <w:rsid w:val="00EA3CF7"/>
    <w:rsid w:val="00EA4CB5"/>
    <w:rsid w:val="00EB149F"/>
    <w:rsid w:val="00EB1829"/>
    <w:rsid w:val="00EB22F4"/>
    <w:rsid w:val="00EB2DD7"/>
    <w:rsid w:val="00EB34FE"/>
    <w:rsid w:val="00EB4AA5"/>
    <w:rsid w:val="00EB4E06"/>
    <w:rsid w:val="00EB6892"/>
    <w:rsid w:val="00EB7CAA"/>
    <w:rsid w:val="00EC0E65"/>
    <w:rsid w:val="00EC5287"/>
    <w:rsid w:val="00ED4329"/>
    <w:rsid w:val="00ED47C4"/>
    <w:rsid w:val="00ED6C6E"/>
    <w:rsid w:val="00EE7433"/>
    <w:rsid w:val="00EF0BFE"/>
    <w:rsid w:val="00EF140A"/>
    <w:rsid w:val="00EF176E"/>
    <w:rsid w:val="00EF1D3D"/>
    <w:rsid w:val="00EF5D80"/>
    <w:rsid w:val="00EF7EB5"/>
    <w:rsid w:val="00F004C0"/>
    <w:rsid w:val="00F00835"/>
    <w:rsid w:val="00F009FC"/>
    <w:rsid w:val="00F0285E"/>
    <w:rsid w:val="00F028A3"/>
    <w:rsid w:val="00F07A2E"/>
    <w:rsid w:val="00F07A64"/>
    <w:rsid w:val="00F117DA"/>
    <w:rsid w:val="00F11A99"/>
    <w:rsid w:val="00F1202A"/>
    <w:rsid w:val="00F13481"/>
    <w:rsid w:val="00F16C6A"/>
    <w:rsid w:val="00F16F1B"/>
    <w:rsid w:val="00F2279B"/>
    <w:rsid w:val="00F254AC"/>
    <w:rsid w:val="00F3147E"/>
    <w:rsid w:val="00F317F2"/>
    <w:rsid w:val="00F329EB"/>
    <w:rsid w:val="00F33063"/>
    <w:rsid w:val="00F330F4"/>
    <w:rsid w:val="00F42C55"/>
    <w:rsid w:val="00F52A64"/>
    <w:rsid w:val="00F56674"/>
    <w:rsid w:val="00F60713"/>
    <w:rsid w:val="00F60DD1"/>
    <w:rsid w:val="00F641EA"/>
    <w:rsid w:val="00F64756"/>
    <w:rsid w:val="00F648CF"/>
    <w:rsid w:val="00F67191"/>
    <w:rsid w:val="00F67CCC"/>
    <w:rsid w:val="00F73F89"/>
    <w:rsid w:val="00F74C60"/>
    <w:rsid w:val="00F7568B"/>
    <w:rsid w:val="00F75BAA"/>
    <w:rsid w:val="00F80622"/>
    <w:rsid w:val="00F8236E"/>
    <w:rsid w:val="00F8393A"/>
    <w:rsid w:val="00F856E7"/>
    <w:rsid w:val="00F85B79"/>
    <w:rsid w:val="00F86733"/>
    <w:rsid w:val="00F90D07"/>
    <w:rsid w:val="00F925AA"/>
    <w:rsid w:val="00F941CB"/>
    <w:rsid w:val="00F95473"/>
    <w:rsid w:val="00F95C92"/>
    <w:rsid w:val="00F96F6E"/>
    <w:rsid w:val="00FA2CBE"/>
    <w:rsid w:val="00FA3737"/>
    <w:rsid w:val="00FA3C47"/>
    <w:rsid w:val="00FB01E0"/>
    <w:rsid w:val="00FB155E"/>
    <w:rsid w:val="00FB3786"/>
    <w:rsid w:val="00FB4BED"/>
    <w:rsid w:val="00FC07C6"/>
    <w:rsid w:val="00FC090D"/>
    <w:rsid w:val="00FC3DD8"/>
    <w:rsid w:val="00FC5453"/>
    <w:rsid w:val="00FC789E"/>
    <w:rsid w:val="00FD0E5B"/>
    <w:rsid w:val="00FD1558"/>
    <w:rsid w:val="00FD177D"/>
    <w:rsid w:val="00FD2681"/>
    <w:rsid w:val="00FD4346"/>
    <w:rsid w:val="00FD54C9"/>
    <w:rsid w:val="00FE0FA3"/>
    <w:rsid w:val="00FE5558"/>
    <w:rsid w:val="00FE60B2"/>
    <w:rsid w:val="00FF1509"/>
    <w:rsid w:val="00FF1DA3"/>
    <w:rsid w:val="00FF1E97"/>
    <w:rsid w:val="00FF6B90"/>
    <w:rsid w:val="00FF7BD5"/>
    <w:rsid w:val="013B43C7"/>
    <w:rsid w:val="1598362C"/>
    <w:rsid w:val="203775D7"/>
    <w:rsid w:val="254F7D24"/>
    <w:rsid w:val="26254BC9"/>
    <w:rsid w:val="30E251E2"/>
    <w:rsid w:val="365030F0"/>
    <w:rsid w:val="39962656"/>
    <w:rsid w:val="3BB906AC"/>
    <w:rsid w:val="73435E93"/>
    <w:rsid w:val="73CE25A6"/>
    <w:rsid w:val="75481D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BFF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footnote text" w:qFormat="1"/>
    <w:lsdException w:name="annotation text" w:uiPriority="99"/>
    <w:lsdException w:name="header" w:qFormat="1"/>
    <w:lsdException w:name="footer" w:uiPriority="99"/>
    <w:lsdException w:name="caption" w:qFormat="1"/>
    <w:lsdException w:name="footnote reference" w:qFormat="1"/>
    <w:lsdException w:name="annotation reference" w:uiPriority="99"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Date"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A6E"/>
    <w:rPr>
      <w:rFonts w:ascii="宋体" w:eastAsia="宋体" w:hAnsi="宋体" w:cs="宋体"/>
      <w:sz w:val="24"/>
      <w:szCs w:val="24"/>
    </w:rPr>
  </w:style>
  <w:style w:type="paragraph" w:styleId="1">
    <w:name w:val="heading 1"/>
    <w:basedOn w:val="a"/>
    <w:next w:val="a"/>
    <w:qFormat/>
    <w:pPr>
      <w:widowControl w:val="0"/>
      <w:spacing w:beforeAutospacing="1" w:afterAutospacing="1"/>
      <w:outlineLvl w:val="0"/>
    </w:pPr>
    <w:rPr>
      <w:rFonts w:cs="Times New Roman" w:hint="eastAsia"/>
      <w:b/>
      <w:kern w:val="44"/>
      <w:sz w:val="48"/>
      <w:szCs w:val="48"/>
    </w:rPr>
  </w:style>
  <w:style w:type="paragraph" w:styleId="2">
    <w:name w:val="heading 2"/>
    <w:basedOn w:val="a"/>
    <w:next w:val="a"/>
    <w:link w:val="2Char"/>
    <w:unhideWhenUsed/>
    <w:qFormat/>
    <w:rsid w:val="0050298E"/>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next w:val="a"/>
    <w:link w:val="3Char"/>
    <w:unhideWhenUsed/>
    <w:qFormat/>
    <w:rsid w:val="008568F0"/>
    <w:pPr>
      <w:keepNext/>
      <w:keepLines/>
      <w:widowControl w:val="0"/>
      <w:spacing w:before="260" w:after="260" w:line="416" w:lineRule="auto"/>
      <w:jc w:val="both"/>
      <w:outlineLvl w:val="2"/>
    </w:pPr>
    <w:rPr>
      <w:rFonts w:asciiTheme="minorHAnsi" w:eastAsiaTheme="minorEastAsia" w:hAnsiTheme="minorHAnsi" w:cstheme="min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pPr>
      <w:widowControl w:val="0"/>
      <w:jc w:val="both"/>
    </w:pPr>
    <w:rPr>
      <w:rFonts w:asciiTheme="minorHAnsi" w:eastAsiaTheme="minorEastAsia" w:hAnsiTheme="minorHAnsi" w:cstheme="minorBidi"/>
      <w:kern w:val="2"/>
      <w:sz w:val="20"/>
      <w:szCs w:val="20"/>
    </w:rPr>
  </w:style>
  <w:style w:type="paragraph" w:styleId="a4">
    <w:name w:val="Date"/>
    <w:basedOn w:val="a"/>
    <w:next w:val="a"/>
    <w:link w:val="Char0"/>
    <w:qFormat/>
    <w:pPr>
      <w:widowControl w:val="0"/>
      <w:ind w:leftChars="2500" w:left="100"/>
      <w:jc w:val="both"/>
    </w:pPr>
    <w:rPr>
      <w:rFonts w:asciiTheme="minorHAnsi" w:eastAsiaTheme="minorEastAsia" w:hAnsiTheme="minorHAnsi" w:cstheme="minorBidi"/>
      <w:kern w:val="2"/>
      <w:sz w:val="21"/>
    </w:rPr>
  </w:style>
  <w:style w:type="paragraph" w:styleId="a5">
    <w:name w:val="Balloon Text"/>
    <w:basedOn w:val="a"/>
    <w:link w:val="Char1"/>
    <w:qFormat/>
    <w:pPr>
      <w:widowControl w:val="0"/>
      <w:jc w:val="both"/>
    </w:pPr>
    <w:rPr>
      <w:rFonts w:ascii="Segoe UI" w:eastAsiaTheme="minorEastAsia" w:hAnsi="Segoe UI" w:cs="Segoe UI"/>
      <w:kern w:val="2"/>
      <w:sz w:val="18"/>
      <w:szCs w:val="18"/>
    </w:rPr>
  </w:style>
  <w:style w:type="paragraph" w:styleId="a6">
    <w:name w:val="footer"/>
    <w:basedOn w:val="a"/>
    <w:link w:val="Char2"/>
    <w:uiPriority w:val="99"/>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7">
    <w:name w:val="header"/>
    <w:basedOn w:val="a"/>
    <w:link w:val="Char3"/>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widowControl w:val="0"/>
      <w:jc w:val="both"/>
    </w:pPr>
    <w:rPr>
      <w:rFonts w:asciiTheme="minorHAnsi" w:eastAsiaTheme="minorEastAsia" w:hAnsiTheme="minorHAnsi" w:cstheme="minorBidi"/>
      <w:kern w:val="2"/>
      <w:sz w:val="21"/>
    </w:rPr>
  </w:style>
  <w:style w:type="paragraph" w:styleId="a8">
    <w:name w:val="footnote text"/>
    <w:basedOn w:val="a"/>
    <w:qFormat/>
    <w:pPr>
      <w:widowControl w:val="0"/>
      <w:snapToGrid w:val="0"/>
    </w:pPr>
    <w:rPr>
      <w:rFonts w:asciiTheme="minorHAnsi" w:eastAsiaTheme="minorEastAsia" w:hAnsiTheme="minorHAnsi" w:cstheme="minorBidi"/>
      <w:kern w:val="2"/>
      <w:sz w:val="18"/>
    </w:rPr>
  </w:style>
  <w:style w:type="paragraph" w:styleId="20">
    <w:name w:val="toc 2"/>
    <w:basedOn w:val="a"/>
    <w:next w:val="a"/>
    <w:uiPriority w:val="39"/>
    <w:pPr>
      <w:widowControl w:val="0"/>
      <w:ind w:leftChars="200" w:left="420"/>
      <w:jc w:val="both"/>
    </w:pPr>
    <w:rPr>
      <w:rFonts w:asciiTheme="minorHAnsi" w:eastAsiaTheme="minorEastAsia" w:hAnsiTheme="minorHAnsi" w:cstheme="minorBidi"/>
      <w:kern w:val="2"/>
      <w:sz w:val="21"/>
    </w:rPr>
  </w:style>
  <w:style w:type="paragraph" w:styleId="a9">
    <w:name w:val="annotation subject"/>
    <w:basedOn w:val="a3"/>
    <w:next w:val="a3"/>
    <w:link w:val="Char4"/>
    <w:qFormat/>
    <w:rPr>
      <w:b/>
      <w:bCs/>
    </w:rPr>
  </w:style>
  <w:style w:type="table" w:styleId="aa">
    <w:name w:val="Table Grid"/>
    <w:basedOn w:val="a1"/>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qFormat/>
    <w:rPr>
      <w:b/>
    </w:rPr>
  </w:style>
  <w:style w:type="character" w:styleId="ac">
    <w:name w:val="Hyperlink"/>
    <w:basedOn w:val="a0"/>
    <w:uiPriority w:val="99"/>
    <w:qFormat/>
    <w:rPr>
      <w:color w:val="0000FF"/>
      <w:u w:val="single"/>
    </w:rPr>
  </w:style>
  <w:style w:type="character" w:styleId="ad">
    <w:name w:val="annotation reference"/>
    <w:basedOn w:val="a0"/>
    <w:uiPriority w:val="99"/>
    <w:qFormat/>
    <w:rPr>
      <w:sz w:val="16"/>
      <w:szCs w:val="16"/>
    </w:rPr>
  </w:style>
  <w:style w:type="character" w:styleId="ae">
    <w:name w:val="footnote reference"/>
    <w:basedOn w:val="a0"/>
    <w:qFormat/>
    <w:rPr>
      <w:vertAlign w:val="superscript"/>
    </w:rPr>
  </w:style>
  <w:style w:type="paragraph" w:customStyle="1" w:styleId="af">
    <w:name w:val="表 头常用"/>
    <w:basedOn w:val="a"/>
    <w:link w:val="858D7CFB-ED40-4347-BF05-701D383B685F"/>
    <w:pPr>
      <w:widowControl w:val="0"/>
      <w:adjustRightInd w:val="0"/>
      <w:spacing w:before="120" w:after="120"/>
      <w:jc w:val="center"/>
    </w:pPr>
    <w:rPr>
      <w:rFonts w:ascii="Times New Roman" w:hAnsi="Times New Roman" w:cstheme="minorBidi"/>
      <w:b/>
      <w:color w:val="000000"/>
      <w:kern w:val="2"/>
      <w:sz w:val="21"/>
    </w:rPr>
  </w:style>
  <w:style w:type="paragraph" w:customStyle="1" w:styleId="WPSOffice1">
    <w:name w:val="WPSOffice手动目录 1"/>
    <w:qFormat/>
  </w:style>
  <w:style w:type="paragraph" w:customStyle="1" w:styleId="WPSOffice2">
    <w:name w:val="WPSOffice手动目录 2"/>
    <w:pPr>
      <w:ind w:leftChars="200" w:left="200"/>
    </w:pPr>
  </w:style>
  <w:style w:type="character" w:customStyle="1" w:styleId="Char3">
    <w:name w:val="页眉 Char"/>
    <w:basedOn w:val="a0"/>
    <w:link w:val="a7"/>
    <w:rPr>
      <w:kern w:val="2"/>
      <w:sz w:val="18"/>
      <w:szCs w:val="18"/>
    </w:rPr>
  </w:style>
  <w:style w:type="character" w:customStyle="1" w:styleId="Char2">
    <w:name w:val="页脚 Char"/>
    <w:basedOn w:val="a0"/>
    <w:link w:val="a6"/>
    <w:uiPriority w:val="99"/>
    <w:rPr>
      <w:kern w:val="2"/>
      <w:sz w:val="18"/>
      <w:szCs w:val="18"/>
    </w:rPr>
  </w:style>
  <w:style w:type="character" w:customStyle="1" w:styleId="Char0">
    <w:name w:val="日期 Char"/>
    <w:basedOn w:val="a0"/>
    <w:link w:val="a4"/>
    <w:rPr>
      <w:kern w:val="2"/>
      <w:sz w:val="21"/>
      <w:szCs w:val="24"/>
    </w:rPr>
  </w:style>
  <w:style w:type="character" w:customStyle="1" w:styleId="Char1">
    <w:name w:val="批注框文本 Char"/>
    <w:basedOn w:val="a0"/>
    <w:link w:val="a5"/>
    <w:rPr>
      <w:rFonts w:ascii="Segoe UI" w:hAnsi="Segoe UI" w:cs="Segoe UI"/>
      <w:kern w:val="2"/>
      <w:sz w:val="18"/>
      <w:szCs w:val="18"/>
    </w:rPr>
  </w:style>
  <w:style w:type="character" w:customStyle="1" w:styleId="Char">
    <w:name w:val="批注文字 Char"/>
    <w:basedOn w:val="a0"/>
    <w:link w:val="a3"/>
    <w:uiPriority w:val="99"/>
    <w:rPr>
      <w:kern w:val="2"/>
    </w:rPr>
  </w:style>
  <w:style w:type="character" w:customStyle="1" w:styleId="Char4">
    <w:name w:val="批注主题 Char"/>
    <w:basedOn w:val="Char"/>
    <w:link w:val="a9"/>
    <w:qFormat/>
    <w:rPr>
      <w:b/>
      <w:bCs/>
      <w:kern w:val="2"/>
    </w:rPr>
  </w:style>
  <w:style w:type="paragraph" w:customStyle="1" w:styleId="TOC1">
    <w:name w:val="TOC 标题1"/>
    <w:basedOn w:val="1"/>
    <w:next w:val="a"/>
    <w:uiPriority w:val="39"/>
    <w:unhideWhenUsed/>
    <w:qFormat/>
    <w:pPr>
      <w:keepNext/>
      <w:keepLines/>
      <w:widowControl/>
      <w:spacing w:before="240" w:beforeAutospacing="0" w:afterAutospacing="0" w:line="259" w:lineRule="auto"/>
      <w:outlineLvl w:val="9"/>
    </w:pPr>
    <w:rPr>
      <w:rFonts w:asciiTheme="majorHAnsi" w:eastAsiaTheme="majorEastAsia" w:hAnsiTheme="majorHAnsi" w:cstheme="majorBidi" w:hint="default"/>
      <w:b w:val="0"/>
      <w:color w:val="2E74B5" w:themeColor="accent1" w:themeShade="BF"/>
      <w:kern w:val="0"/>
      <w:sz w:val="32"/>
      <w:szCs w:val="32"/>
    </w:rPr>
  </w:style>
  <w:style w:type="paragraph" w:styleId="af0">
    <w:name w:val="List Paragraph"/>
    <w:basedOn w:val="a"/>
    <w:uiPriority w:val="99"/>
    <w:qFormat/>
    <w:pPr>
      <w:widowControl w:val="0"/>
      <w:ind w:firstLineChars="200" w:firstLine="420"/>
      <w:jc w:val="both"/>
    </w:pPr>
    <w:rPr>
      <w:rFonts w:asciiTheme="minorHAnsi" w:eastAsiaTheme="minorEastAsia" w:hAnsiTheme="minorHAnsi" w:cstheme="minorBidi"/>
      <w:kern w:val="2"/>
      <w:sz w:val="21"/>
    </w:rPr>
  </w:style>
  <w:style w:type="paragraph" w:customStyle="1" w:styleId="Default">
    <w:name w:val="Default"/>
    <w:rsid w:val="00A740C1"/>
    <w:pPr>
      <w:widowControl w:val="0"/>
      <w:autoSpaceDE w:val="0"/>
      <w:autoSpaceDN w:val="0"/>
      <w:adjustRightInd w:val="0"/>
    </w:pPr>
    <w:rPr>
      <w:rFonts w:ascii="Times New Roman" w:eastAsia="宋体" w:hAnsi="Times New Roman" w:cs="Times New Roman"/>
      <w:color w:val="000000"/>
      <w:sz w:val="24"/>
      <w:szCs w:val="24"/>
    </w:rPr>
  </w:style>
  <w:style w:type="paragraph" w:styleId="af1">
    <w:name w:val="Normal (Web)"/>
    <w:basedOn w:val="a"/>
    <w:uiPriority w:val="99"/>
    <w:qFormat/>
    <w:rsid w:val="0091585F"/>
    <w:pPr>
      <w:spacing w:before="120" w:after="240" w:line="360" w:lineRule="atLeast"/>
    </w:pPr>
  </w:style>
  <w:style w:type="paragraph" w:styleId="af2">
    <w:name w:val="Revision"/>
    <w:hidden/>
    <w:uiPriority w:val="99"/>
    <w:semiHidden/>
    <w:rsid w:val="00190F5D"/>
    <w:rPr>
      <w:kern w:val="2"/>
      <w:sz w:val="21"/>
      <w:szCs w:val="24"/>
    </w:rPr>
  </w:style>
  <w:style w:type="character" w:customStyle="1" w:styleId="3Char">
    <w:name w:val="标题 3 Char"/>
    <w:basedOn w:val="a0"/>
    <w:link w:val="3"/>
    <w:rsid w:val="008568F0"/>
    <w:rPr>
      <w:b/>
      <w:bCs/>
      <w:kern w:val="2"/>
      <w:sz w:val="32"/>
      <w:szCs w:val="32"/>
    </w:rPr>
  </w:style>
  <w:style w:type="paragraph" w:styleId="TOC">
    <w:name w:val="TOC Heading"/>
    <w:basedOn w:val="1"/>
    <w:next w:val="a"/>
    <w:uiPriority w:val="39"/>
    <w:semiHidden/>
    <w:unhideWhenUsed/>
    <w:qFormat/>
    <w:rsid w:val="00D51BB6"/>
    <w:pPr>
      <w:keepNext/>
      <w:keepLines/>
      <w:widowControl/>
      <w:spacing w:before="480" w:beforeAutospacing="0" w:afterAutospacing="0" w:line="276" w:lineRule="auto"/>
      <w:outlineLvl w:val="9"/>
    </w:pPr>
    <w:rPr>
      <w:rFonts w:asciiTheme="majorHAnsi" w:eastAsiaTheme="majorEastAsia" w:hAnsiTheme="majorHAnsi" w:cstheme="majorBidi" w:hint="default"/>
      <w:bCs/>
      <w:color w:val="2E74B5" w:themeColor="accent1" w:themeShade="BF"/>
      <w:kern w:val="0"/>
      <w:sz w:val="28"/>
      <w:szCs w:val="28"/>
    </w:rPr>
  </w:style>
  <w:style w:type="character" w:customStyle="1" w:styleId="2Char">
    <w:name w:val="标题 2 Char"/>
    <w:basedOn w:val="a0"/>
    <w:link w:val="2"/>
    <w:rsid w:val="0050298E"/>
    <w:rPr>
      <w:rFonts w:asciiTheme="majorHAnsi" w:eastAsiaTheme="majorEastAsia" w:hAnsiTheme="majorHAnsi" w:cstheme="majorBidi"/>
      <w:b/>
      <w:bCs/>
      <w:kern w:val="2"/>
      <w:sz w:val="32"/>
      <w:szCs w:val="32"/>
    </w:rPr>
  </w:style>
  <w:style w:type="character" w:customStyle="1" w:styleId="858D7CFB-ED40-4347-BF05-701D383B685F">
    <w:name w:val="表 头[858D7CFB-ED40-4347-BF05-701D383B685F]"/>
    <w:link w:val="af"/>
    <w:rsid w:val="00DB0FDD"/>
    <w:rPr>
      <w:rFonts w:ascii="Times New Roman" w:eastAsia="宋体" w:hAnsi="Times New Roman"/>
      <w:b/>
      <w:color w:val="000000"/>
      <w:kern w:val="2"/>
      <w:sz w:val="21"/>
      <w:szCs w:val="24"/>
    </w:rPr>
  </w:style>
  <w:style w:type="paragraph" w:customStyle="1" w:styleId="T">
    <w:name w:val="T正文"/>
    <w:basedOn w:val="af3"/>
    <w:link w:val="TChar"/>
    <w:qFormat/>
    <w:rsid w:val="00666552"/>
    <w:pPr>
      <w:spacing w:after="0" w:line="360" w:lineRule="auto"/>
      <w:ind w:firstLineChars="200" w:firstLine="600"/>
    </w:pPr>
    <w:rPr>
      <w:rFonts w:ascii="Times New Roman" w:eastAsia="仿宋" w:hAnsi="Times New Roman" w:cs="Times New Roman"/>
      <w:color w:val="000000"/>
      <w:sz w:val="28"/>
      <w:szCs w:val="30"/>
    </w:rPr>
  </w:style>
  <w:style w:type="character" w:customStyle="1" w:styleId="TChar">
    <w:name w:val="T正文 Char"/>
    <w:basedOn w:val="a0"/>
    <w:link w:val="T"/>
    <w:qFormat/>
    <w:rsid w:val="00666552"/>
    <w:rPr>
      <w:rFonts w:ascii="Times New Roman" w:eastAsia="仿宋" w:hAnsi="Times New Roman" w:cs="Times New Roman"/>
      <w:color w:val="000000"/>
      <w:kern w:val="2"/>
      <w:sz w:val="28"/>
      <w:szCs w:val="30"/>
    </w:rPr>
  </w:style>
  <w:style w:type="paragraph" w:customStyle="1" w:styleId="af4">
    <w:name w:val="段"/>
    <w:basedOn w:val="a"/>
    <w:next w:val="a"/>
    <w:qFormat/>
    <w:rsid w:val="00666552"/>
    <w:pPr>
      <w:autoSpaceDE w:val="0"/>
      <w:autoSpaceDN w:val="0"/>
      <w:snapToGrid w:val="0"/>
      <w:spacing w:line="360" w:lineRule="auto"/>
      <w:ind w:firstLineChars="200" w:firstLine="420"/>
      <w:jc w:val="both"/>
    </w:pPr>
    <w:rPr>
      <w:rFonts w:cs="Times New Roman" w:hint="eastAsia"/>
      <w:kern w:val="2"/>
      <w:sz w:val="21"/>
      <w:szCs w:val="21"/>
    </w:rPr>
  </w:style>
  <w:style w:type="paragraph" w:styleId="af3">
    <w:name w:val="Body Text"/>
    <w:basedOn w:val="a"/>
    <w:link w:val="Char5"/>
    <w:semiHidden/>
    <w:unhideWhenUsed/>
    <w:rsid w:val="00666552"/>
    <w:pPr>
      <w:widowControl w:val="0"/>
      <w:spacing w:after="120"/>
      <w:jc w:val="both"/>
    </w:pPr>
    <w:rPr>
      <w:rFonts w:asciiTheme="minorHAnsi" w:eastAsiaTheme="minorEastAsia" w:hAnsiTheme="minorHAnsi" w:cstheme="minorBidi"/>
      <w:kern w:val="2"/>
      <w:sz w:val="21"/>
    </w:rPr>
  </w:style>
  <w:style w:type="character" w:customStyle="1" w:styleId="Char5">
    <w:name w:val="正文文本 Char"/>
    <w:basedOn w:val="a0"/>
    <w:link w:val="af3"/>
    <w:semiHidden/>
    <w:rsid w:val="00666552"/>
    <w:rPr>
      <w:kern w:val="2"/>
      <w:sz w:val="21"/>
      <w:szCs w:val="24"/>
    </w:rPr>
  </w:style>
  <w:style w:type="paragraph" w:styleId="30">
    <w:name w:val="toc 3"/>
    <w:basedOn w:val="a"/>
    <w:next w:val="a"/>
    <w:autoRedefine/>
    <w:uiPriority w:val="39"/>
    <w:unhideWhenUsed/>
    <w:rsid w:val="000158AD"/>
    <w:pPr>
      <w:widowControl w:val="0"/>
      <w:ind w:leftChars="400" w:left="840"/>
      <w:jc w:val="both"/>
    </w:pPr>
    <w:rPr>
      <w:rFonts w:asciiTheme="minorHAnsi" w:eastAsiaTheme="minorEastAsia" w:hAnsiTheme="minorHAnsi" w:cstheme="minorBidi"/>
      <w:kern w:val="2"/>
      <w:sz w:val="21"/>
    </w:rPr>
  </w:style>
  <w:style w:type="character" w:customStyle="1" w:styleId="apple-style-span">
    <w:name w:val="apple-style-span"/>
    <w:basedOn w:val="a0"/>
    <w:qFormat/>
    <w:rsid w:val="00104580"/>
  </w:style>
  <w:style w:type="paragraph" w:customStyle="1" w:styleId="p0">
    <w:name w:val="p0"/>
    <w:basedOn w:val="a"/>
    <w:rsid w:val="00791701"/>
    <w:pPr>
      <w:jc w:val="both"/>
    </w:pPr>
    <w:rPr>
      <w:rFonts w:ascii="Times New Roman" w:hAnsi="Times New Roman" w:cs="Times New Roman"/>
      <w:sz w:val="21"/>
      <w:szCs w:val="21"/>
    </w:rPr>
  </w:style>
  <w:style w:type="character" w:styleId="af5">
    <w:name w:val="page number"/>
    <w:basedOn w:val="a0"/>
    <w:semiHidden/>
    <w:unhideWhenUsed/>
    <w:rsid w:val="002366A6"/>
  </w:style>
  <w:style w:type="character" w:customStyle="1" w:styleId="Char6">
    <w:name w:val="表格正文 Char"/>
    <w:link w:val="af6"/>
    <w:rsid w:val="002D4DB8"/>
    <w:rPr>
      <w:rFonts w:eastAsia="宋体"/>
      <w:kern w:val="2"/>
      <w:sz w:val="21"/>
      <w:szCs w:val="21"/>
    </w:rPr>
  </w:style>
  <w:style w:type="paragraph" w:customStyle="1" w:styleId="af6">
    <w:name w:val="表格正文"/>
    <w:basedOn w:val="a"/>
    <w:link w:val="Char6"/>
    <w:rsid w:val="002D4DB8"/>
    <w:pPr>
      <w:widowControl w:val="0"/>
      <w:spacing w:line="360" w:lineRule="exact"/>
      <w:jc w:val="center"/>
    </w:pPr>
    <w:rPr>
      <w:rFonts w:asciiTheme="minorHAnsi" w:hAnsiTheme="minorHAnsi" w:cstheme="minorBidi"/>
      <w:kern w:val="2"/>
      <w:sz w:val="21"/>
      <w:szCs w:val="21"/>
    </w:rPr>
  </w:style>
  <w:style w:type="character" w:customStyle="1" w:styleId="ref">
    <w:name w:val="ref"/>
    <w:basedOn w:val="a0"/>
    <w:rsid w:val="001D3A6E"/>
  </w:style>
  <w:style w:type="character" w:customStyle="1" w:styleId="af7">
    <w:name w:val="无"/>
    <w:rsid w:val="009B12AB"/>
  </w:style>
  <w:style w:type="character" w:customStyle="1" w:styleId="Hyperlink0">
    <w:name w:val="Hyperlink.0"/>
    <w:basedOn w:val="af7"/>
    <w:rsid w:val="009B12AB"/>
    <w:rPr>
      <w:outline w:val="0"/>
      <w:color w:val="000000"/>
      <w:kern w:val="44"/>
      <w:u w:color="000000"/>
      <w:lang w:val="zh-TW" w:eastAsia="zh-TW"/>
    </w:rPr>
  </w:style>
  <w:style w:type="paragraph" w:customStyle="1" w:styleId="ST">
    <w:name w:val="ST正文"/>
    <w:basedOn w:val="a"/>
    <w:qFormat/>
    <w:rsid w:val="009C3725"/>
    <w:pPr>
      <w:widowControl w:val="0"/>
      <w:adjustRightInd w:val="0"/>
      <w:spacing w:before="60" w:line="360" w:lineRule="auto"/>
      <w:ind w:firstLineChars="200" w:firstLine="200"/>
    </w:pPr>
    <w:rPr>
      <w:rFonts w:ascii="Times New Roman"/>
      <w:szCs w:val="20"/>
    </w:rPr>
  </w:style>
  <w:style w:type="table" w:customStyle="1" w:styleId="TableNormal">
    <w:name w:val="Table Normal"/>
    <w:unhideWhenUsed/>
    <w:qFormat/>
    <w:rsid w:val="00A94775"/>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94775"/>
    <w:pPr>
      <w:widowControl w:val="0"/>
      <w:autoSpaceDE w:val="0"/>
      <w:autoSpaceDN w:val="0"/>
      <w:jc w:val="center"/>
    </w:pPr>
    <w:rPr>
      <w:rFonts w:ascii="Times New Roman" w:eastAsia="Times New Roman" w:hAnsi="Times New Roman" w:cs="Times New Roman"/>
      <w:sz w:val="22"/>
      <w:szCs w:val="22"/>
    </w:rPr>
  </w:style>
  <w:style w:type="character" w:customStyle="1" w:styleId="Char7">
    <w:name w:val="正文小四 Char"/>
    <w:link w:val="af8"/>
    <w:qFormat/>
    <w:rsid w:val="00E80FF4"/>
    <w:rPr>
      <w:rFonts w:eastAsia="宋体"/>
      <w:kern w:val="2"/>
      <w:sz w:val="24"/>
    </w:rPr>
  </w:style>
  <w:style w:type="paragraph" w:customStyle="1" w:styleId="af8">
    <w:name w:val="正文小四"/>
    <w:basedOn w:val="a"/>
    <w:link w:val="Char7"/>
    <w:qFormat/>
    <w:rsid w:val="00E80FF4"/>
    <w:pPr>
      <w:widowControl w:val="0"/>
      <w:spacing w:line="360" w:lineRule="auto"/>
      <w:ind w:firstLineChars="150" w:firstLine="360"/>
    </w:pPr>
    <w:rPr>
      <w:rFonts w:asciiTheme="minorHAnsi" w:hAnsiTheme="minorHAnsi" w:cstheme="minorBidi"/>
      <w:kern w:val="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footnote text" w:qFormat="1"/>
    <w:lsdException w:name="annotation text" w:uiPriority="99"/>
    <w:lsdException w:name="header" w:qFormat="1"/>
    <w:lsdException w:name="footer" w:uiPriority="99"/>
    <w:lsdException w:name="caption" w:qFormat="1"/>
    <w:lsdException w:name="footnote reference" w:qFormat="1"/>
    <w:lsdException w:name="annotation reference" w:uiPriority="99"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Date" w:qFormat="1"/>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A6E"/>
    <w:rPr>
      <w:rFonts w:ascii="宋体" w:eastAsia="宋体" w:hAnsi="宋体" w:cs="宋体"/>
      <w:sz w:val="24"/>
      <w:szCs w:val="24"/>
    </w:rPr>
  </w:style>
  <w:style w:type="paragraph" w:styleId="1">
    <w:name w:val="heading 1"/>
    <w:basedOn w:val="a"/>
    <w:next w:val="a"/>
    <w:qFormat/>
    <w:pPr>
      <w:widowControl w:val="0"/>
      <w:spacing w:beforeAutospacing="1" w:afterAutospacing="1"/>
      <w:outlineLvl w:val="0"/>
    </w:pPr>
    <w:rPr>
      <w:rFonts w:cs="Times New Roman" w:hint="eastAsia"/>
      <w:b/>
      <w:kern w:val="44"/>
      <w:sz w:val="48"/>
      <w:szCs w:val="48"/>
    </w:rPr>
  </w:style>
  <w:style w:type="paragraph" w:styleId="2">
    <w:name w:val="heading 2"/>
    <w:basedOn w:val="a"/>
    <w:next w:val="a"/>
    <w:link w:val="2Char"/>
    <w:unhideWhenUsed/>
    <w:qFormat/>
    <w:rsid w:val="0050298E"/>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next w:val="a"/>
    <w:link w:val="3Char"/>
    <w:unhideWhenUsed/>
    <w:qFormat/>
    <w:rsid w:val="008568F0"/>
    <w:pPr>
      <w:keepNext/>
      <w:keepLines/>
      <w:widowControl w:val="0"/>
      <w:spacing w:before="260" w:after="260" w:line="416" w:lineRule="auto"/>
      <w:jc w:val="both"/>
      <w:outlineLvl w:val="2"/>
    </w:pPr>
    <w:rPr>
      <w:rFonts w:asciiTheme="minorHAnsi" w:eastAsiaTheme="minorEastAsia" w:hAnsiTheme="minorHAnsi" w:cstheme="min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pPr>
      <w:widowControl w:val="0"/>
      <w:jc w:val="both"/>
    </w:pPr>
    <w:rPr>
      <w:rFonts w:asciiTheme="minorHAnsi" w:eastAsiaTheme="minorEastAsia" w:hAnsiTheme="minorHAnsi" w:cstheme="minorBidi"/>
      <w:kern w:val="2"/>
      <w:sz w:val="20"/>
      <w:szCs w:val="20"/>
    </w:rPr>
  </w:style>
  <w:style w:type="paragraph" w:styleId="a4">
    <w:name w:val="Date"/>
    <w:basedOn w:val="a"/>
    <w:next w:val="a"/>
    <w:link w:val="Char0"/>
    <w:qFormat/>
    <w:pPr>
      <w:widowControl w:val="0"/>
      <w:ind w:leftChars="2500" w:left="100"/>
      <w:jc w:val="both"/>
    </w:pPr>
    <w:rPr>
      <w:rFonts w:asciiTheme="minorHAnsi" w:eastAsiaTheme="minorEastAsia" w:hAnsiTheme="minorHAnsi" w:cstheme="minorBidi"/>
      <w:kern w:val="2"/>
      <w:sz w:val="21"/>
    </w:rPr>
  </w:style>
  <w:style w:type="paragraph" w:styleId="a5">
    <w:name w:val="Balloon Text"/>
    <w:basedOn w:val="a"/>
    <w:link w:val="Char1"/>
    <w:qFormat/>
    <w:pPr>
      <w:widowControl w:val="0"/>
      <w:jc w:val="both"/>
    </w:pPr>
    <w:rPr>
      <w:rFonts w:ascii="Segoe UI" w:eastAsiaTheme="minorEastAsia" w:hAnsi="Segoe UI" w:cs="Segoe UI"/>
      <w:kern w:val="2"/>
      <w:sz w:val="18"/>
      <w:szCs w:val="18"/>
    </w:rPr>
  </w:style>
  <w:style w:type="paragraph" w:styleId="a6">
    <w:name w:val="footer"/>
    <w:basedOn w:val="a"/>
    <w:link w:val="Char2"/>
    <w:uiPriority w:val="99"/>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7">
    <w:name w:val="header"/>
    <w:basedOn w:val="a"/>
    <w:link w:val="Char3"/>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0">
    <w:name w:val="toc 1"/>
    <w:basedOn w:val="a"/>
    <w:next w:val="a"/>
    <w:uiPriority w:val="39"/>
    <w:qFormat/>
    <w:pPr>
      <w:widowControl w:val="0"/>
      <w:jc w:val="both"/>
    </w:pPr>
    <w:rPr>
      <w:rFonts w:asciiTheme="minorHAnsi" w:eastAsiaTheme="minorEastAsia" w:hAnsiTheme="minorHAnsi" w:cstheme="minorBidi"/>
      <w:kern w:val="2"/>
      <w:sz w:val="21"/>
    </w:rPr>
  </w:style>
  <w:style w:type="paragraph" w:styleId="a8">
    <w:name w:val="footnote text"/>
    <w:basedOn w:val="a"/>
    <w:qFormat/>
    <w:pPr>
      <w:widowControl w:val="0"/>
      <w:snapToGrid w:val="0"/>
    </w:pPr>
    <w:rPr>
      <w:rFonts w:asciiTheme="minorHAnsi" w:eastAsiaTheme="minorEastAsia" w:hAnsiTheme="minorHAnsi" w:cstheme="minorBidi"/>
      <w:kern w:val="2"/>
      <w:sz w:val="18"/>
    </w:rPr>
  </w:style>
  <w:style w:type="paragraph" w:styleId="20">
    <w:name w:val="toc 2"/>
    <w:basedOn w:val="a"/>
    <w:next w:val="a"/>
    <w:uiPriority w:val="39"/>
    <w:pPr>
      <w:widowControl w:val="0"/>
      <w:ind w:leftChars="200" w:left="420"/>
      <w:jc w:val="both"/>
    </w:pPr>
    <w:rPr>
      <w:rFonts w:asciiTheme="minorHAnsi" w:eastAsiaTheme="minorEastAsia" w:hAnsiTheme="minorHAnsi" w:cstheme="minorBidi"/>
      <w:kern w:val="2"/>
      <w:sz w:val="21"/>
    </w:rPr>
  </w:style>
  <w:style w:type="paragraph" w:styleId="a9">
    <w:name w:val="annotation subject"/>
    <w:basedOn w:val="a3"/>
    <w:next w:val="a3"/>
    <w:link w:val="Char4"/>
    <w:qFormat/>
    <w:rPr>
      <w:b/>
      <w:bCs/>
    </w:rPr>
  </w:style>
  <w:style w:type="table" w:styleId="aa">
    <w:name w:val="Table Grid"/>
    <w:basedOn w:val="a1"/>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qFormat/>
    <w:rPr>
      <w:b/>
    </w:rPr>
  </w:style>
  <w:style w:type="character" w:styleId="ac">
    <w:name w:val="Hyperlink"/>
    <w:basedOn w:val="a0"/>
    <w:uiPriority w:val="99"/>
    <w:qFormat/>
    <w:rPr>
      <w:color w:val="0000FF"/>
      <w:u w:val="single"/>
    </w:rPr>
  </w:style>
  <w:style w:type="character" w:styleId="ad">
    <w:name w:val="annotation reference"/>
    <w:basedOn w:val="a0"/>
    <w:uiPriority w:val="99"/>
    <w:qFormat/>
    <w:rPr>
      <w:sz w:val="16"/>
      <w:szCs w:val="16"/>
    </w:rPr>
  </w:style>
  <w:style w:type="character" w:styleId="ae">
    <w:name w:val="footnote reference"/>
    <w:basedOn w:val="a0"/>
    <w:qFormat/>
    <w:rPr>
      <w:vertAlign w:val="superscript"/>
    </w:rPr>
  </w:style>
  <w:style w:type="paragraph" w:customStyle="1" w:styleId="af">
    <w:name w:val="表 头常用"/>
    <w:basedOn w:val="a"/>
    <w:link w:val="858D7CFB-ED40-4347-BF05-701D383B685F"/>
    <w:pPr>
      <w:widowControl w:val="0"/>
      <w:adjustRightInd w:val="0"/>
      <w:spacing w:before="120" w:after="120"/>
      <w:jc w:val="center"/>
    </w:pPr>
    <w:rPr>
      <w:rFonts w:ascii="Times New Roman" w:hAnsi="Times New Roman" w:cstheme="minorBidi"/>
      <w:b/>
      <w:color w:val="000000"/>
      <w:kern w:val="2"/>
      <w:sz w:val="21"/>
    </w:rPr>
  </w:style>
  <w:style w:type="paragraph" w:customStyle="1" w:styleId="WPSOffice1">
    <w:name w:val="WPSOffice手动目录 1"/>
    <w:qFormat/>
  </w:style>
  <w:style w:type="paragraph" w:customStyle="1" w:styleId="WPSOffice2">
    <w:name w:val="WPSOffice手动目录 2"/>
    <w:pPr>
      <w:ind w:leftChars="200" w:left="200"/>
    </w:pPr>
  </w:style>
  <w:style w:type="character" w:customStyle="1" w:styleId="Char3">
    <w:name w:val="页眉 Char"/>
    <w:basedOn w:val="a0"/>
    <w:link w:val="a7"/>
    <w:rPr>
      <w:kern w:val="2"/>
      <w:sz w:val="18"/>
      <w:szCs w:val="18"/>
    </w:rPr>
  </w:style>
  <w:style w:type="character" w:customStyle="1" w:styleId="Char2">
    <w:name w:val="页脚 Char"/>
    <w:basedOn w:val="a0"/>
    <w:link w:val="a6"/>
    <w:uiPriority w:val="99"/>
    <w:rPr>
      <w:kern w:val="2"/>
      <w:sz w:val="18"/>
      <w:szCs w:val="18"/>
    </w:rPr>
  </w:style>
  <w:style w:type="character" w:customStyle="1" w:styleId="Char0">
    <w:name w:val="日期 Char"/>
    <w:basedOn w:val="a0"/>
    <w:link w:val="a4"/>
    <w:rPr>
      <w:kern w:val="2"/>
      <w:sz w:val="21"/>
      <w:szCs w:val="24"/>
    </w:rPr>
  </w:style>
  <w:style w:type="character" w:customStyle="1" w:styleId="Char1">
    <w:name w:val="批注框文本 Char"/>
    <w:basedOn w:val="a0"/>
    <w:link w:val="a5"/>
    <w:rPr>
      <w:rFonts w:ascii="Segoe UI" w:hAnsi="Segoe UI" w:cs="Segoe UI"/>
      <w:kern w:val="2"/>
      <w:sz w:val="18"/>
      <w:szCs w:val="18"/>
    </w:rPr>
  </w:style>
  <w:style w:type="character" w:customStyle="1" w:styleId="Char">
    <w:name w:val="批注文字 Char"/>
    <w:basedOn w:val="a0"/>
    <w:link w:val="a3"/>
    <w:uiPriority w:val="99"/>
    <w:rPr>
      <w:kern w:val="2"/>
    </w:rPr>
  </w:style>
  <w:style w:type="character" w:customStyle="1" w:styleId="Char4">
    <w:name w:val="批注主题 Char"/>
    <w:basedOn w:val="Char"/>
    <w:link w:val="a9"/>
    <w:qFormat/>
    <w:rPr>
      <w:b/>
      <w:bCs/>
      <w:kern w:val="2"/>
    </w:rPr>
  </w:style>
  <w:style w:type="paragraph" w:customStyle="1" w:styleId="TOC1">
    <w:name w:val="TOC 标题1"/>
    <w:basedOn w:val="1"/>
    <w:next w:val="a"/>
    <w:uiPriority w:val="39"/>
    <w:unhideWhenUsed/>
    <w:qFormat/>
    <w:pPr>
      <w:keepNext/>
      <w:keepLines/>
      <w:widowControl/>
      <w:spacing w:before="240" w:beforeAutospacing="0" w:afterAutospacing="0" w:line="259" w:lineRule="auto"/>
      <w:outlineLvl w:val="9"/>
    </w:pPr>
    <w:rPr>
      <w:rFonts w:asciiTheme="majorHAnsi" w:eastAsiaTheme="majorEastAsia" w:hAnsiTheme="majorHAnsi" w:cstheme="majorBidi" w:hint="default"/>
      <w:b w:val="0"/>
      <w:color w:val="2E74B5" w:themeColor="accent1" w:themeShade="BF"/>
      <w:kern w:val="0"/>
      <w:sz w:val="32"/>
      <w:szCs w:val="32"/>
    </w:rPr>
  </w:style>
  <w:style w:type="paragraph" w:styleId="af0">
    <w:name w:val="List Paragraph"/>
    <w:basedOn w:val="a"/>
    <w:uiPriority w:val="99"/>
    <w:qFormat/>
    <w:pPr>
      <w:widowControl w:val="0"/>
      <w:ind w:firstLineChars="200" w:firstLine="420"/>
      <w:jc w:val="both"/>
    </w:pPr>
    <w:rPr>
      <w:rFonts w:asciiTheme="minorHAnsi" w:eastAsiaTheme="minorEastAsia" w:hAnsiTheme="minorHAnsi" w:cstheme="minorBidi"/>
      <w:kern w:val="2"/>
      <w:sz w:val="21"/>
    </w:rPr>
  </w:style>
  <w:style w:type="paragraph" w:customStyle="1" w:styleId="Default">
    <w:name w:val="Default"/>
    <w:rsid w:val="00A740C1"/>
    <w:pPr>
      <w:widowControl w:val="0"/>
      <w:autoSpaceDE w:val="0"/>
      <w:autoSpaceDN w:val="0"/>
      <w:adjustRightInd w:val="0"/>
    </w:pPr>
    <w:rPr>
      <w:rFonts w:ascii="Times New Roman" w:eastAsia="宋体" w:hAnsi="Times New Roman" w:cs="Times New Roman"/>
      <w:color w:val="000000"/>
      <w:sz w:val="24"/>
      <w:szCs w:val="24"/>
    </w:rPr>
  </w:style>
  <w:style w:type="paragraph" w:styleId="af1">
    <w:name w:val="Normal (Web)"/>
    <w:basedOn w:val="a"/>
    <w:uiPriority w:val="99"/>
    <w:qFormat/>
    <w:rsid w:val="0091585F"/>
    <w:pPr>
      <w:spacing w:before="120" w:after="240" w:line="360" w:lineRule="atLeast"/>
    </w:pPr>
  </w:style>
  <w:style w:type="paragraph" w:styleId="af2">
    <w:name w:val="Revision"/>
    <w:hidden/>
    <w:uiPriority w:val="99"/>
    <w:semiHidden/>
    <w:rsid w:val="00190F5D"/>
    <w:rPr>
      <w:kern w:val="2"/>
      <w:sz w:val="21"/>
      <w:szCs w:val="24"/>
    </w:rPr>
  </w:style>
  <w:style w:type="character" w:customStyle="1" w:styleId="3Char">
    <w:name w:val="标题 3 Char"/>
    <w:basedOn w:val="a0"/>
    <w:link w:val="3"/>
    <w:rsid w:val="008568F0"/>
    <w:rPr>
      <w:b/>
      <w:bCs/>
      <w:kern w:val="2"/>
      <w:sz w:val="32"/>
      <w:szCs w:val="32"/>
    </w:rPr>
  </w:style>
  <w:style w:type="paragraph" w:styleId="TOC">
    <w:name w:val="TOC Heading"/>
    <w:basedOn w:val="1"/>
    <w:next w:val="a"/>
    <w:uiPriority w:val="39"/>
    <w:semiHidden/>
    <w:unhideWhenUsed/>
    <w:qFormat/>
    <w:rsid w:val="00D51BB6"/>
    <w:pPr>
      <w:keepNext/>
      <w:keepLines/>
      <w:widowControl/>
      <w:spacing w:before="480" w:beforeAutospacing="0" w:afterAutospacing="0" w:line="276" w:lineRule="auto"/>
      <w:outlineLvl w:val="9"/>
    </w:pPr>
    <w:rPr>
      <w:rFonts w:asciiTheme="majorHAnsi" w:eastAsiaTheme="majorEastAsia" w:hAnsiTheme="majorHAnsi" w:cstheme="majorBidi" w:hint="default"/>
      <w:bCs/>
      <w:color w:val="2E74B5" w:themeColor="accent1" w:themeShade="BF"/>
      <w:kern w:val="0"/>
      <w:sz w:val="28"/>
      <w:szCs w:val="28"/>
    </w:rPr>
  </w:style>
  <w:style w:type="character" w:customStyle="1" w:styleId="2Char">
    <w:name w:val="标题 2 Char"/>
    <w:basedOn w:val="a0"/>
    <w:link w:val="2"/>
    <w:rsid w:val="0050298E"/>
    <w:rPr>
      <w:rFonts w:asciiTheme="majorHAnsi" w:eastAsiaTheme="majorEastAsia" w:hAnsiTheme="majorHAnsi" w:cstheme="majorBidi"/>
      <w:b/>
      <w:bCs/>
      <w:kern w:val="2"/>
      <w:sz w:val="32"/>
      <w:szCs w:val="32"/>
    </w:rPr>
  </w:style>
  <w:style w:type="character" w:customStyle="1" w:styleId="858D7CFB-ED40-4347-BF05-701D383B685F">
    <w:name w:val="表 头[858D7CFB-ED40-4347-BF05-701D383B685F]"/>
    <w:link w:val="af"/>
    <w:rsid w:val="00DB0FDD"/>
    <w:rPr>
      <w:rFonts w:ascii="Times New Roman" w:eastAsia="宋体" w:hAnsi="Times New Roman"/>
      <w:b/>
      <w:color w:val="000000"/>
      <w:kern w:val="2"/>
      <w:sz w:val="21"/>
      <w:szCs w:val="24"/>
    </w:rPr>
  </w:style>
  <w:style w:type="paragraph" w:customStyle="1" w:styleId="T">
    <w:name w:val="T正文"/>
    <w:basedOn w:val="af3"/>
    <w:link w:val="TChar"/>
    <w:qFormat/>
    <w:rsid w:val="00666552"/>
    <w:pPr>
      <w:spacing w:after="0" w:line="360" w:lineRule="auto"/>
      <w:ind w:firstLineChars="200" w:firstLine="600"/>
    </w:pPr>
    <w:rPr>
      <w:rFonts w:ascii="Times New Roman" w:eastAsia="仿宋" w:hAnsi="Times New Roman" w:cs="Times New Roman"/>
      <w:color w:val="000000"/>
      <w:sz w:val="28"/>
      <w:szCs w:val="30"/>
    </w:rPr>
  </w:style>
  <w:style w:type="character" w:customStyle="1" w:styleId="TChar">
    <w:name w:val="T正文 Char"/>
    <w:basedOn w:val="a0"/>
    <w:link w:val="T"/>
    <w:qFormat/>
    <w:rsid w:val="00666552"/>
    <w:rPr>
      <w:rFonts w:ascii="Times New Roman" w:eastAsia="仿宋" w:hAnsi="Times New Roman" w:cs="Times New Roman"/>
      <w:color w:val="000000"/>
      <w:kern w:val="2"/>
      <w:sz w:val="28"/>
      <w:szCs w:val="30"/>
    </w:rPr>
  </w:style>
  <w:style w:type="paragraph" w:customStyle="1" w:styleId="af4">
    <w:name w:val="段"/>
    <w:basedOn w:val="a"/>
    <w:next w:val="a"/>
    <w:qFormat/>
    <w:rsid w:val="00666552"/>
    <w:pPr>
      <w:autoSpaceDE w:val="0"/>
      <w:autoSpaceDN w:val="0"/>
      <w:snapToGrid w:val="0"/>
      <w:spacing w:line="360" w:lineRule="auto"/>
      <w:ind w:firstLineChars="200" w:firstLine="420"/>
      <w:jc w:val="both"/>
    </w:pPr>
    <w:rPr>
      <w:rFonts w:cs="Times New Roman" w:hint="eastAsia"/>
      <w:kern w:val="2"/>
      <w:sz w:val="21"/>
      <w:szCs w:val="21"/>
    </w:rPr>
  </w:style>
  <w:style w:type="paragraph" w:styleId="af3">
    <w:name w:val="Body Text"/>
    <w:basedOn w:val="a"/>
    <w:link w:val="Char5"/>
    <w:semiHidden/>
    <w:unhideWhenUsed/>
    <w:rsid w:val="00666552"/>
    <w:pPr>
      <w:widowControl w:val="0"/>
      <w:spacing w:after="120"/>
      <w:jc w:val="both"/>
    </w:pPr>
    <w:rPr>
      <w:rFonts w:asciiTheme="minorHAnsi" w:eastAsiaTheme="minorEastAsia" w:hAnsiTheme="minorHAnsi" w:cstheme="minorBidi"/>
      <w:kern w:val="2"/>
      <w:sz w:val="21"/>
    </w:rPr>
  </w:style>
  <w:style w:type="character" w:customStyle="1" w:styleId="Char5">
    <w:name w:val="正文文本 Char"/>
    <w:basedOn w:val="a0"/>
    <w:link w:val="af3"/>
    <w:semiHidden/>
    <w:rsid w:val="00666552"/>
    <w:rPr>
      <w:kern w:val="2"/>
      <w:sz w:val="21"/>
      <w:szCs w:val="24"/>
    </w:rPr>
  </w:style>
  <w:style w:type="paragraph" w:styleId="30">
    <w:name w:val="toc 3"/>
    <w:basedOn w:val="a"/>
    <w:next w:val="a"/>
    <w:autoRedefine/>
    <w:uiPriority w:val="39"/>
    <w:unhideWhenUsed/>
    <w:rsid w:val="000158AD"/>
    <w:pPr>
      <w:widowControl w:val="0"/>
      <w:ind w:leftChars="400" w:left="840"/>
      <w:jc w:val="both"/>
    </w:pPr>
    <w:rPr>
      <w:rFonts w:asciiTheme="minorHAnsi" w:eastAsiaTheme="minorEastAsia" w:hAnsiTheme="minorHAnsi" w:cstheme="minorBidi"/>
      <w:kern w:val="2"/>
      <w:sz w:val="21"/>
    </w:rPr>
  </w:style>
  <w:style w:type="character" w:customStyle="1" w:styleId="apple-style-span">
    <w:name w:val="apple-style-span"/>
    <w:basedOn w:val="a0"/>
    <w:qFormat/>
    <w:rsid w:val="00104580"/>
  </w:style>
  <w:style w:type="paragraph" w:customStyle="1" w:styleId="p0">
    <w:name w:val="p0"/>
    <w:basedOn w:val="a"/>
    <w:rsid w:val="00791701"/>
    <w:pPr>
      <w:jc w:val="both"/>
    </w:pPr>
    <w:rPr>
      <w:rFonts w:ascii="Times New Roman" w:hAnsi="Times New Roman" w:cs="Times New Roman"/>
      <w:sz w:val="21"/>
      <w:szCs w:val="21"/>
    </w:rPr>
  </w:style>
  <w:style w:type="character" w:styleId="af5">
    <w:name w:val="page number"/>
    <w:basedOn w:val="a0"/>
    <w:semiHidden/>
    <w:unhideWhenUsed/>
    <w:rsid w:val="002366A6"/>
  </w:style>
  <w:style w:type="character" w:customStyle="1" w:styleId="Char6">
    <w:name w:val="表格正文 Char"/>
    <w:link w:val="af6"/>
    <w:rsid w:val="002D4DB8"/>
    <w:rPr>
      <w:rFonts w:eastAsia="宋体"/>
      <w:kern w:val="2"/>
      <w:sz w:val="21"/>
      <w:szCs w:val="21"/>
    </w:rPr>
  </w:style>
  <w:style w:type="paragraph" w:customStyle="1" w:styleId="af6">
    <w:name w:val="表格正文"/>
    <w:basedOn w:val="a"/>
    <w:link w:val="Char6"/>
    <w:rsid w:val="002D4DB8"/>
    <w:pPr>
      <w:widowControl w:val="0"/>
      <w:spacing w:line="360" w:lineRule="exact"/>
      <w:jc w:val="center"/>
    </w:pPr>
    <w:rPr>
      <w:rFonts w:asciiTheme="minorHAnsi" w:hAnsiTheme="minorHAnsi" w:cstheme="minorBidi"/>
      <w:kern w:val="2"/>
      <w:sz w:val="21"/>
      <w:szCs w:val="21"/>
    </w:rPr>
  </w:style>
  <w:style w:type="character" w:customStyle="1" w:styleId="ref">
    <w:name w:val="ref"/>
    <w:basedOn w:val="a0"/>
    <w:rsid w:val="001D3A6E"/>
  </w:style>
  <w:style w:type="character" w:customStyle="1" w:styleId="af7">
    <w:name w:val="无"/>
    <w:rsid w:val="009B12AB"/>
  </w:style>
  <w:style w:type="character" w:customStyle="1" w:styleId="Hyperlink0">
    <w:name w:val="Hyperlink.0"/>
    <w:basedOn w:val="af7"/>
    <w:rsid w:val="009B12AB"/>
    <w:rPr>
      <w:outline w:val="0"/>
      <w:color w:val="000000"/>
      <w:kern w:val="44"/>
      <w:u w:color="000000"/>
      <w:lang w:val="zh-TW" w:eastAsia="zh-TW"/>
    </w:rPr>
  </w:style>
  <w:style w:type="paragraph" w:customStyle="1" w:styleId="ST">
    <w:name w:val="ST正文"/>
    <w:basedOn w:val="a"/>
    <w:qFormat/>
    <w:rsid w:val="009C3725"/>
    <w:pPr>
      <w:widowControl w:val="0"/>
      <w:adjustRightInd w:val="0"/>
      <w:spacing w:before="60" w:line="360" w:lineRule="auto"/>
      <w:ind w:firstLineChars="200" w:firstLine="200"/>
    </w:pPr>
    <w:rPr>
      <w:rFonts w:ascii="Times New Roman"/>
      <w:szCs w:val="20"/>
    </w:rPr>
  </w:style>
  <w:style w:type="table" w:customStyle="1" w:styleId="TableNormal">
    <w:name w:val="Table Normal"/>
    <w:unhideWhenUsed/>
    <w:qFormat/>
    <w:rsid w:val="00A94775"/>
    <w:pPr>
      <w:widowControl w:val="0"/>
      <w:autoSpaceDE w:val="0"/>
      <w:autoSpaceDN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94775"/>
    <w:pPr>
      <w:widowControl w:val="0"/>
      <w:autoSpaceDE w:val="0"/>
      <w:autoSpaceDN w:val="0"/>
      <w:jc w:val="center"/>
    </w:pPr>
    <w:rPr>
      <w:rFonts w:ascii="Times New Roman" w:eastAsia="Times New Roman" w:hAnsi="Times New Roman" w:cs="Times New Roman"/>
      <w:sz w:val="22"/>
      <w:szCs w:val="22"/>
    </w:rPr>
  </w:style>
  <w:style w:type="character" w:customStyle="1" w:styleId="Char7">
    <w:name w:val="正文小四 Char"/>
    <w:link w:val="af8"/>
    <w:qFormat/>
    <w:rsid w:val="00E80FF4"/>
    <w:rPr>
      <w:rFonts w:eastAsia="宋体"/>
      <w:kern w:val="2"/>
      <w:sz w:val="24"/>
    </w:rPr>
  </w:style>
  <w:style w:type="paragraph" w:customStyle="1" w:styleId="af8">
    <w:name w:val="正文小四"/>
    <w:basedOn w:val="a"/>
    <w:link w:val="Char7"/>
    <w:qFormat/>
    <w:rsid w:val="00E80FF4"/>
    <w:pPr>
      <w:widowControl w:val="0"/>
      <w:spacing w:line="360" w:lineRule="auto"/>
      <w:ind w:firstLineChars="150" w:firstLine="360"/>
    </w:pPr>
    <w:rPr>
      <w:rFonts w:asciiTheme="minorHAnsi" w:hAnsiTheme="minorHAnsi" w:cstheme="minorBidi"/>
      <w:kern w:val="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9609">
      <w:bodyDiv w:val="1"/>
      <w:marLeft w:val="0"/>
      <w:marRight w:val="0"/>
      <w:marTop w:val="0"/>
      <w:marBottom w:val="0"/>
      <w:divBdr>
        <w:top w:val="none" w:sz="0" w:space="0" w:color="auto"/>
        <w:left w:val="none" w:sz="0" w:space="0" w:color="auto"/>
        <w:bottom w:val="none" w:sz="0" w:space="0" w:color="auto"/>
        <w:right w:val="none" w:sz="0" w:space="0" w:color="auto"/>
      </w:divBdr>
    </w:div>
    <w:div w:id="86461580">
      <w:bodyDiv w:val="1"/>
      <w:marLeft w:val="0"/>
      <w:marRight w:val="0"/>
      <w:marTop w:val="0"/>
      <w:marBottom w:val="0"/>
      <w:divBdr>
        <w:top w:val="none" w:sz="0" w:space="0" w:color="auto"/>
        <w:left w:val="none" w:sz="0" w:space="0" w:color="auto"/>
        <w:bottom w:val="none" w:sz="0" w:space="0" w:color="auto"/>
        <w:right w:val="none" w:sz="0" w:space="0" w:color="auto"/>
      </w:divBdr>
      <w:divsChild>
        <w:div w:id="1720517569">
          <w:marLeft w:val="0"/>
          <w:marRight w:val="0"/>
          <w:marTop w:val="0"/>
          <w:marBottom w:val="0"/>
          <w:divBdr>
            <w:top w:val="none" w:sz="0" w:space="0" w:color="auto"/>
            <w:left w:val="none" w:sz="0" w:space="0" w:color="auto"/>
            <w:bottom w:val="none" w:sz="0" w:space="0" w:color="auto"/>
            <w:right w:val="none" w:sz="0" w:space="0" w:color="auto"/>
          </w:divBdr>
          <w:divsChild>
            <w:div w:id="1256328205">
              <w:marLeft w:val="0"/>
              <w:marRight w:val="0"/>
              <w:marTop w:val="300"/>
              <w:marBottom w:val="0"/>
              <w:divBdr>
                <w:top w:val="none" w:sz="0" w:space="0" w:color="auto"/>
                <w:left w:val="none" w:sz="0" w:space="0" w:color="auto"/>
                <w:bottom w:val="none" w:sz="0" w:space="0" w:color="auto"/>
                <w:right w:val="none" w:sz="0" w:space="0" w:color="auto"/>
              </w:divBdr>
              <w:divsChild>
                <w:div w:id="731006586">
                  <w:marLeft w:val="0"/>
                  <w:marRight w:val="0"/>
                  <w:marTop w:val="0"/>
                  <w:marBottom w:val="0"/>
                  <w:divBdr>
                    <w:top w:val="single" w:sz="6" w:space="0" w:color="E5E5E5"/>
                    <w:left w:val="single" w:sz="6" w:space="0" w:color="E5E5E5"/>
                    <w:bottom w:val="single" w:sz="6" w:space="0" w:color="E5E5E5"/>
                    <w:right w:val="single" w:sz="6" w:space="0" w:color="E5E5E5"/>
                  </w:divBdr>
                  <w:divsChild>
                    <w:div w:id="688337217">
                      <w:marLeft w:val="0"/>
                      <w:marRight w:val="0"/>
                      <w:marTop w:val="0"/>
                      <w:marBottom w:val="0"/>
                      <w:divBdr>
                        <w:top w:val="none" w:sz="0" w:space="0" w:color="auto"/>
                        <w:left w:val="none" w:sz="0" w:space="0" w:color="auto"/>
                        <w:bottom w:val="none" w:sz="0" w:space="0" w:color="auto"/>
                        <w:right w:val="none" w:sz="0" w:space="0" w:color="auto"/>
                      </w:divBdr>
                      <w:divsChild>
                        <w:div w:id="1677031915">
                          <w:marLeft w:val="0"/>
                          <w:marRight w:val="0"/>
                          <w:marTop w:val="0"/>
                          <w:marBottom w:val="225"/>
                          <w:divBdr>
                            <w:top w:val="none" w:sz="0" w:space="0" w:color="auto"/>
                            <w:left w:val="none" w:sz="0" w:space="0" w:color="auto"/>
                            <w:bottom w:val="none" w:sz="0" w:space="0" w:color="auto"/>
                            <w:right w:val="none" w:sz="0" w:space="0" w:color="auto"/>
                          </w:divBdr>
                        </w:div>
                        <w:div w:id="1764261045">
                          <w:marLeft w:val="0"/>
                          <w:marRight w:val="0"/>
                          <w:marTop w:val="0"/>
                          <w:marBottom w:val="225"/>
                          <w:divBdr>
                            <w:top w:val="none" w:sz="0" w:space="0" w:color="auto"/>
                            <w:left w:val="none" w:sz="0" w:space="0" w:color="auto"/>
                            <w:bottom w:val="none" w:sz="0" w:space="0" w:color="auto"/>
                            <w:right w:val="none" w:sz="0" w:space="0" w:color="auto"/>
                          </w:divBdr>
                        </w:div>
                        <w:div w:id="16687451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22888727">
      <w:bodyDiv w:val="1"/>
      <w:marLeft w:val="0"/>
      <w:marRight w:val="0"/>
      <w:marTop w:val="0"/>
      <w:marBottom w:val="0"/>
      <w:divBdr>
        <w:top w:val="none" w:sz="0" w:space="0" w:color="auto"/>
        <w:left w:val="none" w:sz="0" w:space="0" w:color="auto"/>
        <w:bottom w:val="none" w:sz="0" w:space="0" w:color="auto"/>
        <w:right w:val="none" w:sz="0" w:space="0" w:color="auto"/>
      </w:divBdr>
    </w:div>
    <w:div w:id="125592467">
      <w:bodyDiv w:val="1"/>
      <w:marLeft w:val="0"/>
      <w:marRight w:val="0"/>
      <w:marTop w:val="0"/>
      <w:marBottom w:val="0"/>
      <w:divBdr>
        <w:top w:val="none" w:sz="0" w:space="0" w:color="auto"/>
        <w:left w:val="none" w:sz="0" w:space="0" w:color="auto"/>
        <w:bottom w:val="none" w:sz="0" w:space="0" w:color="auto"/>
        <w:right w:val="none" w:sz="0" w:space="0" w:color="auto"/>
      </w:divBdr>
    </w:div>
    <w:div w:id="135026452">
      <w:bodyDiv w:val="1"/>
      <w:marLeft w:val="0"/>
      <w:marRight w:val="0"/>
      <w:marTop w:val="0"/>
      <w:marBottom w:val="0"/>
      <w:divBdr>
        <w:top w:val="none" w:sz="0" w:space="0" w:color="auto"/>
        <w:left w:val="none" w:sz="0" w:space="0" w:color="auto"/>
        <w:bottom w:val="none" w:sz="0" w:space="0" w:color="auto"/>
        <w:right w:val="none" w:sz="0" w:space="0" w:color="auto"/>
      </w:divBdr>
      <w:divsChild>
        <w:div w:id="1787313814">
          <w:marLeft w:val="0"/>
          <w:marRight w:val="0"/>
          <w:marTop w:val="0"/>
          <w:marBottom w:val="0"/>
          <w:divBdr>
            <w:top w:val="none" w:sz="0" w:space="0" w:color="auto"/>
            <w:left w:val="none" w:sz="0" w:space="0" w:color="auto"/>
            <w:bottom w:val="none" w:sz="0" w:space="0" w:color="auto"/>
            <w:right w:val="none" w:sz="0" w:space="0" w:color="auto"/>
          </w:divBdr>
        </w:div>
      </w:divsChild>
    </w:div>
    <w:div w:id="147791346">
      <w:bodyDiv w:val="1"/>
      <w:marLeft w:val="0"/>
      <w:marRight w:val="0"/>
      <w:marTop w:val="0"/>
      <w:marBottom w:val="0"/>
      <w:divBdr>
        <w:top w:val="none" w:sz="0" w:space="0" w:color="auto"/>
        <w:left w:val="none" w:sz="0" w:space="0" w:color="auto"/>
        <w:bottom w:val="none" w:sz="0" w:space="0" w:color="auto"/>
        <w:right w:val="none" w:sz="0" w:space="0" w:color="auto"/>
      </w:divBdr>
    </w:div>
    <w:div w:id="159195638">
      <w:bodyDiv w:val="1"/>
      <w:marLeft w:val="0"/>
      <w:marRight w:val="0"/>
      <w:marTop w:val="0"/>
      <w:marBottom w:val="0"/>
      <w:divBdr>
        <w:top w:val="none" w:sz="0" w:space="0" w:color="auto"/>
        <w:left w:val="none" w:sz="0" w:space="0" w:color="auto"/>
        <w:bottom w:val="none" w:sz="0" w:space="0" w:color="auto"/>
        <w:right w:val="none" w:sz="0" w:space="0" w:color="auto"/>
      </w:divBdr>
    </w:div>
    <w:div w:id="172690792">
      <w:bodyDiv w:val="1"/>
      <w:marLeft w:val="0"/>
      <w:marRight w:val="0"/>
      <w:marTop w:val="0"/>
      <w:marBottom w:val="0"/>
      <w:divBdr>
        <w:top w:val="none" w:sz="0" w:space="0" w:color="auto"/>
        <w:left w:val="none" w:sz="0" w:space="0" w:color="auto"/>
        <w:bottom w:val="none" w:sz="0" w:space="0" w:color="auto"/>
        <w:right w:val="none" w:sz="0" w:space="0" w:color="auto"/>
      </w:divBdr>
    </w:div>
    <w:div w:id="194735632">
      <w:bodyDiv w:val="1"/>
      <w:marLeft w:val="0"/>
      <w:marRight w:val="0"/>
      <w:marTop w:val="0"/>
      <w:marBottom w:val="0"/>
      <w:divBdr>
        <w:top w:val="none" w:sz="0" w:space="0" w:color="auto"/>
        <w:left w:val="none" w:sz="0" w:space="0" w:color="auto"/>
        <w:bottom w:val="none" w:sz="0" w:space="0" w:color="auto"/>
        <w:right w:val="none" w:sz="0" w:space="0" w:color="auto"/>
      </w:divBdr>
    </w:div>
    <w:div w:id="231619690">
      <w:bodyDiv w:val="1"/>
      <w:marLeft w:val="0"/>
      <w:marRight w:val="0"/>
      <w:marTop w:val="0"/>
      <w:marBottom w:val="0"/>
      <w:divBdr>
        <w:top w:val="none" w:sz="0" w:space="0" w:color="auto"/>
        <w:left w:val="none" w:sz="0" w:space="0" w:color="auto"/>
        <w:bottom w:val="none" w:sz="0" w:space="0" w:color="auto"/>
        <w:right w:val="none" w:sz="0" w:space="0" w:color="auto"/>
      </w:divBdr>
    </w:div>
    <w:div w:id="439104808">
      <w:bodyDiv w:val="1"/>
      <w:marLeft w:val="0"/>
      <w:marRight w:val="0"/>
      <w:marTop w:val="0"/>
      <w:marBottom w:val="0"/>
      <w:divBdr>
        <w:top w:val="none" w:sz="0" w:space="0" w:color="auto"/>
        <w:left w:val="none" w:sz="0" w:space="0" w:color="auto"/>
        <w:bottom w:val="none" w:sz="0" w:space="0" w:color="auto"/>
        <w:right w:val="none" w:sz="0" w:space="0" w:color="auto"/>
      </w:divBdr>
    </w:div>
    <w:div w:id="450321558">
      <w:bodyDiv w:val="1"/>
      <w:marLeft w:val="0"/>
      <w:marRight w:val="0"/>
      <w:marTop w:val="0"/>
      <w:marBottom w:val="0"/>
      <w:divBdr>
        <w:top w:val="none" w:sz="0" w:space="0" w:color="auto"/>
        <w:left w:val="none" w:sz="0" w:space="0" w:color="auto"/>
        <w:bottom w:val="none" w:sz="0" w:space="0" w:color="auto"/>
        <w:right w:val="none" w:sz="0" w:space="0" w:color="auto"/>
      </w:divBdr>
    </w:div>
    <w:div w:id="477111182">
      <w:bodyDiv w:val="1"/>
      <w:marLeft w:val="0"/>
      <w:marRight w:val="0"/>
      <w:marTop w:val="0"/>
      <w:marBottom w:val="0"/>
      <w:divBdr>
        <w:top w:val="none" w:sz="0" w:space="0" w:color="auto"/>
        <w:left w:val="none" w:sz="0" w:space="0" w:color="auto"/>
        <w:bottom w:val="none" w:sz="0" w:space="0" w:color="auto"/>
        <w:right w:val="none" w:sz="0" w:space="0" w:color="auto"/>
      </w:divBdr>
    </w:div>
    <w:div w:id="538055070">
      <w:bodyDiv w:val="1"/>
      <w:marLeft w:val="0"/>
      <w:marRight w:val="0"/>
      <w:marTop w:val="0"/>
      <w:marBottom w:val="0"/>
      <w:divBdr>
        <w:top w:val="none" w:sz="0" w:space="0" w:color="auto"/>
        <w:left w:val="none" w:sz="0" w:space="0" w:color="auto"/>
        <w:bottom w:val="none" w:sz="0" w:space="0" w:color="auto"/>
        <w:right w:val="none" w:sz="0" w:space="0" w:color="auto"/>
      </w:divBdr>
    </w:div>
    <w:div w:id="571309186">
      <w:bodyDiv w:val="1"/>
      <w:marLeft w:val="0"/>
      <w:marRight w:val="0"/>
      <w:marTop w:val="0"/>
      <w:marBottom w:val="0"/>
      <w:divBdr>
        <w:top w:val="none" w:sz="0" w:space="0" w:color="auto"/>
        <w:left w:val="none" w:sz="0" w:space="0" w:color="auto"/>
        <w:bottom w:val="none" w:sz="0" w:space="0" w:color="auto"/>
        <w:right w:val="none" w:sz="0" w:space="0" w:color="auto"/>
      </w:divBdr>
    </w:div>
    <w:div w:id="605307261">
      <w:bodyDiv w:val="1"/>
      <w:marLeft w:val="0"/>
      <w:marRight w:val="0"/>
      <w:marTop w:val="0"/>
      <w:marBottom w:val="0"/>
      <w:divBdr>
        <w:top w:val="none" w:sz="0" w:space="0" w:color="auto"/>
        <w:left w:val="none" w:sz="0" w:space="0" w:color="auto"/>
        <w:bottom w:val="none" w:sz="0" w:space="0" w:color="auto"/>
        <w:right w:val="none" w:sz="0" w:space="0" w:color="auto"/>
      </w:divBdr>
    </w:div>
    <w:div w:id="622466796">
      <w:bodyDiv w:val="1"/>
      <w:marLeft w:val="0"/>
      <w:marRight w:val="0"/>
      <w:marTop w:val="0"/>
      <w:marBottom w:val="0"/>
      <w:divBdr>
        <w:top w:val="none" w:sz="0" w:space="0" w:color="auto"/>
        <w:left w:val="none" w:sz="0" w:space="0" w:color="auto"/>
        <w:bottom w:val="none" w:sz="0" w:space="0" w:color="auto"/>
        <w:right w:val="none" w:sz="0" w:space="0" w:color="auto"/>
      </w:divBdr>
    </w:div>
    <w:div w:id="790435757">
      <w:bodyDiv w:val="1"/>
      <w:marLeft w:val="0"/>
      <w:marRight w:val="0"/>
      <w:marTop w:val="0"/>
      <w:marBottom w:val="0"/>
      <w:divBdr>
        <w:top w:val="none" w:sz="0" w:space="0" w:color="auto"/>
        <w:left w:val="none" w:sz="0" w:space="0" w:color="auto"/>
        <w:bottom w:val="none" w:sz="0" w:space="0" w:color="auto"/>
        <w:right w:val="none" w:sz="0" w:space="0" w:color="auto"/>
      </w:divBdr>
    </w:div>
    <w:div w:id="844631400">
      <w:bodyDiv w:val="1"/>
      <w:marLeft w:val="0"/>
      <w:marRight w:val="0"/>
      <w:marTop w:val="0"/>
      <w:marBottom w:val="0"/>
      <w:divBdr>
        <w:top w:val="none" w:sz="0" w:space="0" w:color="auto"/>
        <w:left w:val="none" w:sz="0" w:space="0" w:color="auto"/>
        <w:bottom w:val="none" w:sz="0" w:space="0" w:color="auto"/>
        <w:right w:val="none" w:sz="0" w:space="0" w:color="auto"/>
      </w:divBdr>
    </w:div>
    <w:div w:id="882794191">
      <w:bodyDiv w:val="1"/>
      <w:marLeft w:val="0"/>
      <w:marRight w:val="0"/>
      <w:marTop w:val="0"/>
      <w:marBottom w:val="0"/>
      <w:divBdr>
        <w:top w:val="none" w:sz="0" w:space="0" w:color="auto"/>
        <w:left w:val="none" w:sz="0" w:space="0" w:color="auto"/>
        <w:bottom w:val="none" w:sz="0" w:space="0" w:color="auto"/>
        <w:right w:val="none" w:sz="0" w:space="0" w:color="auto"/>
      </w:divBdr>
    </w:div>
    <w:div w:id="928927852">
      <w:bodyDiv w:val="1"/>
      <w:marLeft w:val="0"/>
      <w:marRight w:val="0"/>
      <w:marTop w:val="0"/>
      <w:marBottom w:val="0"/>
      <w:divBdr>
        <w:top w:val="none" w:sz="0" w:space="0" w:color="auto"/>
        <w:left w:val="none" w:sz="0" w:space="0" w:color="auto"/>
        <w:bottom w:val="none" w:sz="0" w:space="0" w:color="auto"/>
        <w:right w:val="none" w:sz="0" w:space="0" w:color="auto"/>
      </w:divBdr>
    </w:div>
    <w:div w:id="932664975">
      <w:bodyDiv w:val="1"/>
      <w:marLeft w:val="0"/>
      <w:marRight w:val="0"/>
      <w:marTop w:val="0"/>
      <w:marBottom w:val="0"/>
      <w:divBdr>
        <w:top w:val="none" w:sz="0" w:space="0" w:color="auto"/>
        <w:left w:val="none" w:sz="0" w:space="0" w:color="auto"/>
        <w:bottom w:val="none" w:sz="0" w:space="0" w:color="auto"/>
        <w:right w:val="none" w:sz="0" w:space="0" w:color="auto"/>
      </w:divBdr>
    </w:div>
    <w:div w:id="1004284862">
      <w:bodyDiv w:val="1"/>
      <w:marLeft w:val="0"/>
      <w:marRight w:val="0"/>
      <w:marTop w:val="0"/>
      <w:marBottom w:val="0"/>
      <w:divBdr>
        <w:top w:val="none" w:sz="0" w:space="0" w:color="auto"/>
        <w:left w:val="none" w:sz="0" w:space="0" w:color="auto"/>
        <w:bottom w:val="none" w:sz="0" w:space="0" w:color="auto"/>
        <w:right w:val="none" w:sz="0" w:space="0" w:color="auto"/>
      </w:divBdr>
    </w:div>
    <w:div w:id="1209076072">
      <w:bodyDiv w:val="1"/>
      <w:marLeft w:val="0"/>
      <w:marRight w:val="0"/>
      <w:marTop w:val="0"/>
      <w:marBottom w:val="0"/>
      <w:divBdr>
        <w:top w:val="none" w:sz="0" w:space="0" w:color="auto"/>
        <w:left w:val="none" w:sz="0" w:space="0" w:color="auto"/>
        <w:bottom w:val="none" w:sz="0" w:space="0" w:color="auto"/>
        <w:right w:val="none" w:sz="0" w:space="0" w:color="auto"/>
      </w:divBdr>
    </w:div>
    <w:div w:id="1221139627">
      <w:bodyDiv w:val="1"/>
      <w:marLeft w:val="0"/>
      <w:marRight w:val="0"/>
      <w:marTop w:val="0"/>
      <w:marBottom w:val="0"/>
      <w:divBdr>
        <w:top w:val="none" w:sz="0" w:space="0" w:color="auto"/>
        <w:left w:val="none" w:sz="0" w:space="0" w:color="auto"/>
        <w:bottom w:val="none" w:sz="0" w:space="0" w:color="auto"/>
        <w:right w:val="none" w:sz="0" w:space="0" w:color="auto"/>
      </w:divBdr>
    </w:div>
    <w:div w:id="1232614066">
      <w:bodyDiv w:val="1"/>
      <w:marLeft w:val="0"/>
      <w:marRight w:val="0"/>
      <w:marTop w:val="0"/>
      <w:marBottom w:val="0"/>
      <w:divBdr>
        <w:top w:val="none" w:sz="0" w:space="0" w:color="auto"/>
        <w:left w:val="none" w:sz="0" w:space="0" w:color="auto"/>
        <w:bottom w:val="none" w:sz="0" w:space="0" w:color="auto"/>
        <w:right w:val="none" w:sz="0" w:space="0" w:color="auto"/>
      </w:divBdr>
    </w:div>
    <w:div w:id="1244023649">
      <w:bodyDiv w:val="1"/>
      <w:marLeft w:val="0"/>
      <w:marRight w:val="0"/>
      <w:marTop w:val="0"/>
      <w:marBottom w:val="0"/>
      <w:divBdr>
        <w:top w:val="none" w:sz="0" w:space="0" w:color="auto"/>
        <w:left w:val="none" w:sz="0" w:space="0" w:color="auto"/>
        <w:bottom w:val="none" w:sz="0" w:space="0" w:color="auto"/>
        <w:right w:val="none" w:sz="0" w:space="0" w:color="auto"/>
      </w:divBdr>
    </w:div>
    <w:div w:id="1258054800">
      <w:bodyDiv w:val="1"/>
      <w:marLeft w:val="0"/>
      <w:marRight w:val="0"/>
      <w:marTop w:val="0"/>
      <w:marBottom w:val="0"/>
      <w:divBdr>
        <w:top w:val="none" w:sz="0" w:space="0" w:color="auto"/>
        <w:left w:val="none" w:sz="0" w:space="0" w:color="auto"/>
        <w:bottom w:val="none" w:sz="0" w:space="0" w:color="auto"/>
        <w:right w:val="none" w:sz="0" w:space="0" w:color="auto"/>
      </w:divBdr>
    </w:div>
    <w:div w:id="1259558082">
      <w:bodyDiv w:val="1"/>
      <w:marLeft w:val="0"/>
      <w:marRight w:val="0"/>
      <w:marTop w:val="0"/>
      <w:marBottom w:val="0"/>
      <w:divBdr>
        <w:top w:val="none" w:sz="0" w:space="0" w:color="auto"/>
        <w:left w:val="none" w:sz="0" w:space="0" w:color="auto"/>
        <w:bottom w:val="none" w:sz="0" w:space="0" w:color="auto"/>
        <w:right w:val="none" w:sz="0" w:space="0" w:color="auto"/>
      </w:divBdr>
    </w:div>
    <w:div w:id="1265188849">
      <w:bodyDiv w:val="1"/>
      <w:marLeft w:val="0"/>
      <w:marRight w:val="0"/>
      <w:marTop w:val="0"/>
      <w:marBottom w:val="0"/>
      <w:divBdr>
        <w:top w:val="none" w:sz="0" w:space="0" w:color="auto"/>
        <w:left w:val="none" w:sz="0" w:space="0" w:color="auto"/>
        <w:bottom w:val="none" w:sz="0" w:space="0" w:color="auto"/>
        <w:right w:val="none" w:sz="0" w:space="0" w:color="auto"/>
      </w:divBdr>
    </w:div>
    <w:div w:id="1354261035">
      <w:bodyDiv w:val="1"/>
      <w:marLeft w:val="0"/>
      <w:marRight w:val="0"/>
      <w:marTop w:val="0"/>
      <w:marBottom w:val="0"/>
      <w:divBdr>
        <w:top w:val="none" w:sz="0" w:space="0" w:color="auto"/>
        <w:left w:val="none" w:sz="0" w:space="0" w:color="auto"/>
        <w:bottom w:val="none" w:sz="0" w:space="0" w:color="auto"/>
        <w:right w:val="none" w:sz="0" w:space="0" w:color="auto"/>
      </w:divBdr>
    </w:div>
    <w:div w:id="1401367551">
      <w:bodyDiv w:val="1"/>
      <w:marLeft w:val="0"/>
      <w:marRight w:val="0"/>
      <w:marTop w:val="0"/>
      <w:marBottom w:val="0"/>
      <w:divBdr>
        <w:top w:val="none" w:sz="0" w:space="0" w:color="auto"/>
        <w:left w:val="none" w:sz="0" w:space="0" w:color="auto"/>
        <w:bottom w:val="none" w:sz="0" w:space="0" w:color="auto"/>
        <w:right w:val="none" w:sz="0" w:space="0" w:color="auto"/>
      </w:divBdr>
      <w:divsChild>
        <w:div w:id="612908589">
          <w:marLeft w:val="0"/>
          <w:marRight w:val="0"/>
          <w:marTop w:val="0"/>
          <w:marBottom w:val="0"/>
          <w:divBdr>
            <w:top w:val="none" w:sz="0" w:space="0" w:color="auto"/>
            <w:left w:val="none" w:sz="0" w:space="0" w:color="auto"/>
            <w:bottom w:val="none" w:sz="0" w:space="0" w:color="auto"/>
            <w:right w:val="none" w:sz="0" w:space="0" w:color="auto"/>
          </w:divBdr>
        </w:div>
      </w:divsChild>
    </w:div>
    <w:div w:id="1417357734">
      <w:bodyDiv w:val="1"/>
      <w:marLeft w:val="0"/>
      <w:marRight w:val="0"/>
      <w:marTop w:val="0"/>
      <w:marBottom w:val="0"/>
      <w:divBdr>
        <w:top w:val="none" w:sz="0" w:space="0" w:color="auto"/>
        <w:left w:val="none" w:sz="0" w:space="0" w:color="auto"/>
        <w:bottom w:val="none" w:sz="0" w:space="0" w:color="auto"/>
        <w:right w:val="none" w:sz="0" w:space="0" w:color="auto"/>
      </w:divBdr>
    </w:div>
    <w:div w:id="1498107304">
      <w:bodyDiv w:val="1"/>
      <w:marLeft w:val="0"/>
      <w:marRight w:val="0"/>
      <w:marTop w:val="0"/>
      <w:marBottom w:val="0"/>
      <w:divBdr>
        <w:top w:val="none" w:sz="0" w:space="0" w:color="auto"/>
        <w:left w:val="none" w:sz="0" w:space="0" w:color="auto"/>
        <w:bottom w:val="none" w:sz="0" w:space="0" w:color="auto"/>
        <w:right w:val="none" w:sz="0" w:space="0" w:color="auto"/>
      </w:divBdr>
      <w:divsChild>
        <w:div w:id="2130927570">
          <w:marLeft w:val="0"/>
          <w:marRight w:val="0"/>
          <w:marTop w:val="0"/>
          <w:marBottom w:val="0"/>
          <w:divBdr>
            <w:top w:val="none" w:sz="0" w:space="0" w:color="auto"/>
            <w:left w:val="none" w:sz="0" w:space="0" w:color="auto"/>
            <w:bottom w:val="none" w:sz="0" w:space="0" w:color="auto"/>
            <w:right w:val="none" w:sz="0" w:space="0" w:color="auto"/>
          </w:divBdr>
        </w:div>
        <w:div w:id="278993157">
          <w:marLeft w:val="0"/>
          <w:marRight w:val="0"/>
          <w:marTop w:val="0"/>
          <w:marBottom w:val="0"/>
          <w:divBdr>
            <w:top w:val="none" w:sz="0" w:space="0" w:color="auto"/>
            <w:left w:val="none" w:sz="0" w:space="0" w:color="auto"/>
            <w:bottom w:val="none" w:sz="0" w:space="0" w:color="auto"/>
            <w:right w:val="none" w:sz="0" w:space="0" w:color="auto"/>
          </w:divBdr>
        </w:div>
      </w:divsChild>
    </w:div>
    <w:div w:id="1507090412">
      <w:bodyDiv w:val="1"/>
      <w:marLeft w:val="0"/>
      <w:marRight w:val="0"/>
      <w:marTop w:val="0"/>
      <w:marBottom w:val="0"/>
      <w:divBdr>
        <w:top w:val="none" w:sz="0" w:space="0" w:color="auto"/>
        <w:left w:val="none" w:sz="0" w:space="0" w:color="auto"/>
        <w:bottom w:val="none" w:sz="0" w:space="0" w:color="auto"/>
        <w:right w:val="none" w:sz="0" w:space="0" w:color="auto"/>
      </w:divBdr>
    </w:div>
    <w:div w:id="1540318237">
      <w:bodyDiv w:val="1"/>
      <w:marLeft w:val="0"/>
      <w:marRight w:val="0"/>
      <w:marTop w:val="0"/>
      <w:marBottom w:val="0"/>
      <w:divBdr>
        <w:top w:val="none" w:sz="0" w:space="0" w:color="auto"/>
        <w:left w:val="none" w:sz="0" w:space="0" w:color="auto"/>
        <w:bottom w:val="none" w:sz="0" w:space="0" w:color="auto"/>
        <w:right w:val="none" w:sz="0" w:space="0" w:color="auto"/>
      </w:divBdr>
    </w:div>
    <w:div w:id="1614365994">
      <w:bodyDiv w:val="1"/>
      <w:marLeft w:val="0"/>
      <w:marRight w:val="0"/>
      <w:marTop w:val="0"/>
      <w:marBottom w:val="0"/>
      <w:divBdr>
        <w:top w:val="none" w:sz="0" w:space="0" w:color="auto"/>
        <w:left w:val="none" w:sz="0" w:space="0" w:color="auto"/>
        <w:bottom w:val="none" w:sz="0" w:space="0" w:color="auto"/>
        <w:right w:val="none" w:sz="0" w:space="0" w:color="auto"/>
      </w:divBdr>
      <w:divsChild>
        <w:div w:id="486171387">
          <w:marLeft w:val="0"/>
          <w:marRight w:val="0"/>
          <w:marTop w:val="0"/>
          <w:marBottom w:val="0"/>
          <w:divBdr>
            <w:top w:val="none" w:sz="0" w:space="0" w:color="auto"/>
            <w:left w:val="none" w:sz="0" w:space="0" w:color="auto"/>
            <w:bottom w:val="none" w:sz="0" w:space="0" w:color="auto"/>
            <w:right w:val="none" w:sz="0" w:space="0" w:color="auto"/>
          </w:divBdr>
          <w:divsChild>
            <w:div w:id="1588733562">
              <w:marLeft w:val="0"/>
              <w:marRight w:val="0"/>
              <w:marTop w:val="300"/>
              <w:marBottom w:val="0"/>
              <w:divBdr>
                <w:top w:val="none" w:sz="0" w:space="0" w:color="auto"/>
                <w:left w:val="none" w:sz="0" w:space="0" w:color="auto"/>
                <w:bottom w:val="none" w:sz="0" w:space="0" w:color="auto"/>
                <w:right w:val="none" w:sz="0" w:space="0" w:color="auto"/>
              </w:divBdr>
              <w:divsChild>
                <w:div w:id="317804742">
                  <w:marLeft w:val="0"/>
                  <w:marRight w:val="0"/>
                  <w:marTop w:val="0"/>
                  <w:marBottom w:val="0"/>
                  <w:divBdr>
                    <w:top w:val="single" w:sz="6" w:space="0" w:color="E5E5E5"/>
                    <w:left w:val="single" w:sz="6" w:space="0" w:color="E5E5E5"/>
                    <w:bottom w:val="single" w:sz="6" w:space="0" w:color="E5E5E5"/>
                    <w:right w:val="single" w:sz="6" w:space="0" w:color="E5E5E5"/>
                  </w:divBdr>
                  <w:divsChild>
                    <w:div w:id="2000111668">
                      <w:marLeft w:val="0"/>
                      <w:marRight w:val="0"/>
                      <w:marTop w:val="0"/>
                      <w:marBottom w:val="0"/>
                      <w:divBdr>
                        <w:top w:val="none" w:sz="0" w:space="0" w:color="auto"/>
                        <w:left w:val="none" w:sz="0" w:space="0" w:color="auto"/>
                        <w:bottom w:val="none" w:sz="0" w:space="0" w:color="auto"/>
                        <w:right w:val="none" w:sz="0" w:space="0" w:color="auto"/>
                      </w:divBdr>
                      <w:divsChild>
                        <w:div w:id="2086217556">
                          <w:marLeft w:val="0"/>
                          <w:marRight w:val="0"/>
                          <w:marTop w:val="0"/>
                          <w:marBottom w:val="225"/>
                          <w:divBdr>
                            <w:top w:val="none" w:sz="0" w:space="0" w:color="auto"/>
                            <w:left w:val="none" w:sz="0" w:space="0" w:color="auto"/>
                            <w:bottom w:val="none" w:sz="0" w:space="0" w:color="auto"/>
                            <w:right w:val="none" w:sz="0" w:space="0" w:color="auto"/>
                          </w:divBdr>
                        </w:div>
                        <w:div w:id="1639450718">
                          <w:marLeft w:val="0"/>
                          <w:marRight w:val="0"/>
                          <w:marTop w:val="0"/>
                          <w:marBottom w:val="225"/>
                          <w:divBdr>
                            <w:top w:val="none" w:sz="0" w:space="0" w:color="auto"/>
                            <w:left w:val="none" w:sz="0" w:space="0" w:color="auto"/>
                            <w:bottom w:val="none" w:sz="0" w:space="0" w:color="auto"/>
                            <w:right w:val="none" w:sz="0" w:space="0" w:color="auto"/>
                          </w:divBdr>
                        </w:div>
                        <w:div w:id="3899649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665624095">
      <w:bodyDiv w:val="1"/>
      <w:marLeft w:val="0"/>
      <w:marRight w:val="0"/>
      <w:marTop w:val="0"/>
      <w:marBottom w:val="0"/>
      <w:divBdr>
        <w:top w:val="none" w:sz="0" w:space="0" w:color="auto"/>
        <w:left w:val="none" w:sz="0" w:space="0" w:color="auto"/>
        <w:bottom w:val="none" w:sz="0" w:space="0" w:color="auto"/>
        <w:right w:val="none" w:sz="0" w:space="0" w:color="auto"/>
      </w:divBdr>
    </w:div>
    <w:div w:id="1706981429">
      <w:bodyDiv w:val="1"/>
      <w:marLeft w:val="0"/>
      <w:marRight w:val="0"/>
      <w:marTop w:val="0"/>
      <w:marBottom w:val="0"/>
      <w:divBdr>
        <w:top w:val="none" w:sz="0" w:space="0" w:color="auto"/>
        <w:left w:val="none" w:sz="0" w:space="0" w:color="auto"/>
        <w:bottom w:val="none" w:sz="0" w:space="0" w:color="auto"/>
        <w:right w:val="none" w:sz="0" w:space="0" w:color="auto"/>
      </w:divBdr>
    </w:div>
    <w:div w:id="1712147529">
      <w:bodyDiv w:val="1"/>
      <w:marLeft w:val="0"/>
      <w:marRight w:val="0"/>
      <w:marTop w:val="0"/>
      <w:marBottom w:val="0"/>
      <w:divBdr>
        <w:top w:val="none" w:sz="0" w:space="0" w:color="auto"/>
        <w:left w:val="none" w:sz="0" w:space="0" w:color="auto"/>
        <w:bottom w:val="none" w:sz="0" w:space="0" w:color="auto"/>
        <w:right w:val="none" w:sz="0" w:space="0" w:color="auto"/>
      </w:divBdr>
    </w:div>
    <w:div w:id="1713653235">
      <w:bodyDiv w:val="1"/>
      <w:marLeft w:val="0"/>
      <w:marRight w:val="0"/>
      <w:marTop w:val="0"/>
      <w:marBottom w:val="0"/>
      <w:divBdr>
        <w:top w:val="none" w:sz="0" w:space="0" w:color="auto"/>
        <w:left w:val="none" w:sz="0" w:space="0" w:color="auto"/>
        <w:bottom w:val="none" w:sz="0" w:space="0" w:color="auto"/>
        <w:right w:val="none" w:sz="0" w:space="0" w:color="auto"/>
      </w:divBdr>
    </w:div>
    <w:div w:id="1832527749">
      <w:bodyDiv w:val="1"/>
      <w:marLeft w:val="0"/>
      <w:marRight w:val="0"/>
      <w:marTop w:val="0"/>
      <w:marBottom w:val="0"/>
      <w:divBdr>
        <w:top w:val="none" w:sz="0" w:space="0" w:color="auto"/>
        <w:left w:val="none" w:sz="0" w:space="0" w:color="auto"/>
        <w:bottom w:val="none" w:sz="0" w:space="0" w:color="auto"/>
        <w:right w:val="none" w:sz="0" w:space="0" w:color="auto"/>
      </w:divBdr>
      <w:divsChild>
        <w:div w:id="1577737595">
          <w:marLeft w:val="0"/>
          <w:marRight w:val="0"/>
          <w:marTop w:val="0"/>
          <w:marBottom w:val="0"/>
          <w:divBdr>
            <w:top w:val="none" w:sz="0" w:space="0" w:color="auto"/>
            <w:left w:val="none" w:sz="0" w:space="0" w:color="auto"/>
            <w:bottom w:val="none" w:sz="0" w:space="0" w:color="auto"/>
            <w:right w:val="none" w:sz="0" w:space="0" w:color="auto"/>
          </w:divBdr>
        </w:div>
        <w:div w:id="1660381077">
          <w:marLeft w:val="0"/>
          <w:marRight w:val="0"/>
          <w:marTop w:val="0"/>
          <w:marBottom w:val="0"/>
          <w:divBdr>
            <w:top w:val="none" w:sz="0" w:space="0" w:color="auto"/>
            <w:left w:val="none" w:sz="0" w:space="0" w:color="auto"/>
            <w:bottom w:val="none" w:sz="0" w:space="0" w:color="auto"/>
            <w:right w:val="none" w:sz="0" w:space="0" w:color="auto"/>
          </w:divBdr>
        </w:div>
      </w:divsChild>
    </w:div>
    <w:div w:id="1855143725">
      <w:bodyDiv w:val="1"/>
      <w:marLeft w:val="0"/>
      <w:marRight w:val="0"/>
      <w:marTop w:val="0"/>
      <w:marBottom w:val="0"/>
      <w:divBdr>
        <w:top w:val="none" w:sz="0" w:space="0" w:color="auto"/>
        <w:left w:val="none" w:sz="0" w:space="0" w:color="auto"/>
        <w:bottom w:val="none" w:sz="0" w:space="0" w:color="auto"/>
        <w:right w:val="none" w:sz="0" w:space="0" w:color="auto"/>
      </w:divBdr>
    </w:div>
    <w:div w:id="1938243881">
      <w:bodyDiv w:val="1"/>
      <w:marLeft w:val="0"/>
      <w:marRight w:val="0"/>
      <w:marTop w:val="0"/>
      <w:marBottom w:val="0"/>
      <w:divBdr>
        <w:top w:val="none" w:sz="0" w:space="0" w:color="auto"/>
        <w:left w:val="none" w:sz="0" w:space="0" w:color="auto"/>
        <w:bottom w:val="none" w:sz="0" w:space="0" w:color="auto"/>
        <w:right w:val="none" w:sz="0" w:space="0" w:color="auto"/>
      </w:divBdr>
    </w:div>
    <w:div w:id="1985546017">
      <w:bodyDiv w:val="1"/>
      <w:marLeft w:val="0"/>
      <w:marRight w:val="0"/>
      <w:marTop w:val="0"/>
      <w:marBottom w:val="0"/>
      <w:divBdr>
        <w:top w:val="none" w:sz="0" w:space="0" w:color="auto"/>
        <w:left w:val="none" w:sz="0" w:space="0" w:color="auto"/>
        <w:bottom w:val="none" w:sz="0" w:space="0" w:color="auto"/>
        <w:right w:val="none" w:sz="0" w:space="0" w:color="auto"/>
      </w:divBdr>
    </w:div>
    <w:div w:id="2056538238">
      <w:bodyDiv w:val="1"/>
      <w:marLeft w:val="0"/>
      <w:marRight w:val="0"/>
      <w:marTop w:val="0"/>
      <w:marBottom w:val="0"/>
      <w:divBdr>
        <w:top w:val="none" w:sz="0" w:space="0" w:color="auto"/>
        <w:left w:val="none" w:sz="0" w:space="0" w:color="auto"/>
        <w:bottom w:val="none" w:sz="0" w:space="0" w:color="auto"/>
        <w:right w:val="none" w:sz="0" w:space="0" w:color="auto"/>
      </w:divBdr>
    </w:div>
    <w:div w:id="2113429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baike.baidu.com/item/%E6%B0%B4%E7%8D%AD" TargetMode="External"/><Relationship Id="rId26" Type="http://schemas.openxmlformats.org/officeDocument/2006/relationships/hyperlink" Target="https://baike.baidu.com/item/%E9%B8%B2%E9%B9%86/7445287" TargetMode="External"/><Relationship Id="rId39" Type="http://schemas.openxmlformats.org/officeDocument/2006/relationships/hyperlink" Target="https://baike.baidu.com/item/%E6%9F%91%E6%A1%94" TargetMode="External"/><Relationship Id="rId3" Type="http://schemas.openxmlformats.org/officeDocument/2006/relationships/numbering" Target="numbering.xml"/><Relationship Id="rId21" Type="http://schemas.openxmlformats.org/officeDocument/2006/relationships/hyperlink" Target="https://baike.baidu.com/item/%E9%9B%81/6913111" TargetMode="External"/><Relationship Id="rId34" Type="http://schemas.openxmlformats.org/officeDocument/2006/relationships/hyperlink" Target="https://baike.baidu.com/item/%E7%99%BD%E6%9D%A8/24637" TargetMode="External"/><Relationship Id="rId42" Type="http://schemas.openxmlformats.org/officeDocument/2006/relationships/image" Target="media/image3.jpeg"/><Relationship Id="rId47" Type="http://schemas.openxmlformats.org/officeDocument/2006/relationships/image" Target="media/image8.png"/><Relationship Id="rId50"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yperlink" Target="https://baike.baidu.com/item/%E9%87%8E%E5%85%94/1474021" TargetMode="External"/><Relationship Id="rId25" Type="http://schemas.openxmlformats.org/officeDocument/2006/relationships/hyperlink" Target="https://baike.baidu.com/item/%E6%96%91%E9%B8%A0/2527" TargetMode="External"/><Relationship Id="rId33" Type="http://schemas.openxmlformats.org/officeDocument/2006/relationships/hyperlink" Target="https://baike.baidu.com/item/%E6%B0%B4%E6%9D%89" TargetMode="External"/><Relationship Id="rId38" Type="http://schemas.openxmlformats.org/officeDocument/2006/relationships/hyperlink" Target="https://baike.baidu.com/item/%E6%B2%B9%E6%A9%84%E6%A6%84" TargetMode="External"/><Relationship Id="rId46"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baike.baidu.com/item/%E9%BB%84%E9%BC%AC/709676" TargetMode="External"/><Relationship Id="rId20" Type="http://schemas.openxmlformats.org/officeDocument/2006/relationships/hyperlink" Target="https://baike.baidu.com/item/%E7%8B%97%E7%8D%BE" TargetMode="External"/><Relationship Id="rId29" Type="http://schemas.openxmlformats.org/officeDocument/2006/relationships/hyperlink" Target="https://baike.baidu.com/item/%E6%9E%AB%E6%9D%A8" TargetMode="External"/><Relationship Id="rId41" Type="http://schemas.openxmlformats.org/officeDocument/2006/relationships/hyperlink" Target="https://baike.baidu.com/item/%E6%A1%83%E6%A0%91/4040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hyperlink" Target="https://baike.baidu.com/item/%E9%9B%89/5093876" TargetMode="External"/><Relationship Id="rId32" Type="http://schemas.openxmlformats.org/officeDocument/2006/relationships/hyperlink" Target="https://baike.baidu.com/item/%E6%B1%A0%E6%9D%89" TargetMode="External"/><Relationship Id="rId37" Type="http://schemas.openxmlformats.org/officeDocument/2006/relationships/hyperlink" Target="https://baike.baidu.com/item/%E6%A2%A8%E6%A0%91/30603" TargetMode="External"/><Relationship Id="rId40" Type="http://schemas.openxmlformats.org/officeDocument/2006/relationships/hyperlink" Target="https://baike.baidu.com/item/%E8%8B%B9%E6%9E%9C/5670" TargetMode="External"/><Relationship Id="rId45" Type="http://schemas.openxmlformats.org/officeDocument/2006/relationships/image" Target="media/image6.pn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hyperlink" Target="https://baike.baidu.com/item/%E5%87%AB" TargetMode="External"/><Relationship Id="rId28" Type="http://schemas.openxmlformats.org/officeDocument/2006/relationships/hyperlink" Target="https://baike.baidu.com/item/%E6%9D%89/12755743" TargetMode="External"/><Relationship Id="rId36" Type="http://schemas.openxmlformats.org/officeDocument/2006/relationships/hyperlink" Target="https://baike.baidu.com/item/%E6%B9%BF%E5%9C%B0%E6%9D%BE" TargetMode="External"/><Relationship Id="rId49"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yperlink" Target="https://baike.baidu.com/item/%E5%88%BA%E7%8C%AC/37604" TargetMode="External"/><Relationship Id="rId31" Type="http://schemas.openxmlformats.org/officeDocument/2006/relationships/hyperlink" Target="https://baike.baidu.com/item/%E6%84%8F%E6%9D%A8" TargetMode="External"/><Relationship Id="rId44" Type="http://schemas.openxmlformats.org/officeDocument/2006/relationships/image" Target="media/image5.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hyperlink" Target="https://baike.baidu.com/item/%E7%87%95/2759715" TargetMode="External"/><Relationship Id="rId27" Type="http://schemas.openxmlformats.org/officeDocument/2006/relationships/hyperlink" Target="https://baike.baidu.com/item/%E9%A9%AC%E5%B0%BE%E6%9D%BE" TargetMode="External"/><Relationship Id="rId30" Type="http://schemas.openxmlformats.org/officeDocument/2006/relationships/hyperlink" Target="https://baike.baidu.com/item/%E6%97%B1%E6%9F%B3/7032618" TargetMode="External"/><Relationship Id="rId35" Type="http://schemas.openxmlformats.org/officeDocument/2006/relationships/hyperlink" Target="https://baike.baidu.com/item/%E6%B3%95%E6%A1%90" TargetMode="External"/><Relationship Id="rId43" Type="http://schemas.openxmlformats.org/officeDocument/2006/relationships/image" Target="media/image4.png"/><Relationship Id="rId48" Type="http://schemas.openxmlformats.org/officeDocument/2006/relationships/image" Target="media/image9.jpeg"/><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3478D0-BB1C-4533-8C58-E61D3C53C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4691</Words>
  <Characters>26744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2</cp:revision>
  <cp:lastPrinted>2019-06-14T00:41:00Z</cp:lastPrinted>
  <dcterms:created xsi:type="dcterms:W3CDTF">2021-05-24T01:06:00Z</dcterms:created>
  <dcterms:modified xsi:type="dcterms:W3CDTF">2021-05-24T01:06:00Z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